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5B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国标小标宋-GB/T 2312" w:cs="Times New Roman"/>
          <w:sz w:val="44"/>
          <w:szCs w:val="44"/>
        </w:rPr>
      </w:pPr>
      <w:r>
        <w:rPr>
          <w:rFonts w:hint="default" w:ascii="Times New Roman" w:hAnsi="Times New Roman" w:eastAsia="国标小标宋-GB/T 2312" w:cs="Times New Roman"/>
          <w:sz w:val="44"/>
          <w:szCs w:val="44"/>
          <w:lang w:eastAsia="zh-CN"/>
        </w:rPr>
        <w:t>河南省储备粮保障中心</w:t>
      </w:r>
      <w:r>
        <w:rPr>
          <w:rFonts w:hint="default" w:ascii="Times New Roman" w:hAnsi="Times New Roman" w:eastAsia="国标小标宋-GB/T 2312" w:cs="Times New Roman"/>
          <w:sz w:val="44"/>
          <w:szCs w:val="44"/>
        </w:rPr>
        <w:t xml:space="preserve"> </w:t>
      </w:r>
      <w:r>
        <w:rPr>
          <w:rFonts w:hint="default" w:ascii="Times New Roman" w:hAnsi="Times New Roman" w:eastAsia="国标小标宋-GB/T 2312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国标小标宋-GB/T 2312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国标小标宋-GB/T 2312" w:cs="Times New Roman"/>
          <w:sz w:val="44"/>
          <w:szCs w:val="44"/>
        </w:rPr>
        <w:t>年</w:t>
      </w:r>
      <w:r>
        <w:rPr>
          <w:rFonts w:hint="default" w:ascii="Times New Roman" w:hAnsi="Times New Roman" w:eastAsia="国标小标宋-GB/T 2312" w:cs="Times New Roman"/>
          <w:sz w:val="44"/>
          <w:szCs w:val="44"/>
          <w:lang w:val="en-US" w:eastAsia="zh-CN"/>
        </w:rPr>
        <w:t>8</w:t>
      </w:r>
      <w:r>
        <w:rPr>
          <w:rFonts w:hint="default" w:ascii="Times New Roman" w:hAnsi="Times New Roman" w:eastAsia="国标小标宋-GB/T 2312" w:cs="Times New Roman"/>
          <w:sz w:val="44"/>
          <w:szCs w:val="44"/>
        </w:rPr>
        <w:t>（至）</w:t>
      </w:r>
      <w:r>
        <w:rPr>
          <w:rFonts w:hint="default" w:ascii="Times New Roman" w:hAnsi="Times New Roman" w:eastAsia="国标小标宋-GB/T 2312" w:cs="Times New Roman"/>
          <w:sz w:val="44"/>
          <w:szCs w:val="44"/>
          <w:lang w:val="en-US" w:eastAsia="zh-CN"/>
        </w:rPr>
        <w:t>9</w:t>
      </w:r>
      <w:r>
        <w:rPr>
          <w:rFonts w:hint="default" w:ascii="Times New Roman" w:hAnsi="Times New Roman" w:eastAsia="国标小标宋-GB/T 2312" w:cs="Times New Roman"/>
          <w:sz w:val="44"/>
          <w:szCs w:val="44"/>
        </w:rPr>
        <w:t>月政府采购意向</w:t>
      </w:r>
    </w:p>
    <w:p w14:paraId="32629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cs="Times New Roman"/>
          <w:szCs w:val="28"/>
        </w:rPr>
      </w:pPr>
    </w:p>
    <w:p w14:paraId="3465B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为便于供应商及时了解政府采购信息，根据《河南省财政厅关于开展政府采购意向公开工作的通知》（财库〔2020〕8号）等有关规定，现将河南省储备粮保障中心 202</w:t>
      </w:r>
      <w:r>
        <w:rPr>
          <w:rFonts w:hint="eastAsia" w:ascii="Times New Roman" w:hAnsi="Times New Roman" w:cs="Times New Roman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Cs w:val="28"/>
        </w:rPr>
        <w:t>年8（至）9月政府采购意向公开如下：</w:t>
      </w:r>
    </w:p>
    <w:p w14:paraId="6EE75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cs="Times New Roman"/>
          <w:szCs w:val="28"/>
        </w:rPr>
      </w:pPr>
    </w:p>
    <w:tbl>
      <w:tblPr>
        <w:tblStyle w:val="4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118"/>
        <w:gridCol w:w="1385"/>
        <w:gridCol w:w="5732"/>
        <w:gridCol w:w="1783"/>
        <w:gridCol w:w="1848"/>
        <w:gridCol w:w="897"/>
      </w:tblGrid>
      <w:tr w14:paraId="6A6BCC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dxa"/>
            <w:vAlign w:val="center"/>
          </w:tcPr>
          <w:p w14:paraId="3794B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  <w:t>序号</w:t>
            </w:r>
          </w:p>
        </w:tc>
        <w:tc>
          <w:tcPr>
            <w:tcW w:w="1118" w:type="dxa"/>
            <w:vAlign w:val="center"/>
          </w:tcPr>
          <w:p w14:paraId="500D7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  <w:t>采购单位名称</w:t>
            </w:r>
          </w:p>
        </w:tc>
        <w:tc>
          <w:tcPr>
            <w:tcW w:w="1385" w:type="dxa"/>
            <w:vAlign w:val="center"/>
          </w:tcPr>
          <w:p w14:paraId="5E2D2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  <w:t>采购项目名称</w:t>
            </w:r>
          </w:p>
        </w:tc>
        <w:tc>
          <w:tcPr>
            <w:tcW w:w="5732" w:type="dxa"/>
            <w:vAlign w:val="center"/>
          </w:tcPr>
          <w:p w14:paraId="65C6E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  <w:t>采购需求概况</w:t>
            </w:r>
          </w:p>
        </w:tc>
        <w:tc>
          <w:tcPr>
            <w:tcW w:w="1783" w:type="dxa"/>
            <w:vAlign w:val="center"/>
          </w:tcPr>
          <w:p w14:paraId="1AD2B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  <w:t>预算金额</w:t>
            </w:r>
          </w:p>
          <w:p w14:paraId="36AA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  <w:t>（万元）</w:t>
            </w:r>
          </w:p>
        </w:tc>
        <w:tc>
          <w:tcPr>
            <w:tcW w:w="1848" w:type="dxa"/>
            <w:vAlign w:val="center"/>
          </w:tcPr>
          <w:p w14:paraId="57842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  <w:t>预计采购时间</w:t>
            </w:r>
          </w:p>
        </w:tc>
        <w:tc>
          <w:tcPr>
            <w:tcW w:w="897" w:type="dxa"/>
            <w:vAlign w:val="center"/>
          </w:tcPr>
          <w:p w14:paraId="3A4E1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sz w:val="28"/>
                <w:szCs w:val="28"/>
              </w:rPr>
              <w:t>备注</w:t>
            </w:r>
          </w:p>
        </w:tc>
      </w:tr>
      <w:tr w14:paraId="4926AE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dxa"/>
            <w:vAlign w:val="center"/>
          </w:tcPr>
          <w:p w14:paraId="36089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vAlign w:val="center"/>
          </w:tcPr>
          <w:p w14:paraId="02445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河南省储备粮保障中心</w:t>
            </w:r>
          </w:p>
        </w:tc>
        <w:tc>
          <w:tcPr>
            <w:tcW w:w="1385" w:type="dxa"/>
            <w:vAlign w:val="center"/>
          </w:tcPr>
          <w:p w14:paraId="5608C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河南省储备粮保障中心2027年省级储备粮质量检验项目</w:t>
            </w:r>
          </w:p>
        </w:tc>
        <w:tc>
          <w:tcPr>
            <w:tcW w:w="5732" w:type="dxa"/>
            <w:vAlign w:val="center"/>
          </w:tcPr>
          <w:p w14:paraId="5B3A4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根据国家相关标准对样品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的常规质量指标、储存指标、食品安全指标进行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检验检测，样品包括但不限于小麦、花生油、大豆油、玉米等。（具体以招标文件为准）</w:t>
            </w:r>
          </w:p>
        </w:tc>
        <w:tc>
          <w:tcPr>
            <w:tcW w:w="1783" w:type="dxa"/>
            <w:vAlign w:val="center"/>
          </w:tcPr>
          <w:p w14:paraId="6430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140</w:t>
            </w:r>
          </w:p>
        </w:tc>
        <w:tc>
          <w:tcPr>
            <w:tcW w:w="1848" w:type="dxa"/>
            <w:vAlign w:val="center"/>
          </w:tcPr>
          <w:p w14:paraId="4888F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2026年9月</w:t>
            </w:r>
          </w:p>
        </w:tc>
        <w:tc>
          <w:tcPr>
            <w:tcW w:w="897" w:type="dxa"/>
            <w:vAlign w:val="center"/>
          </w:tcPr>
          <w:p w14:paraId="0013D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2F2C8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dxa"/>
          </w:tcPr>
          <w:p w14:paraId="064A9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14:paraId="46D73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3D988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2" w:type="dxa"/>
          </w:tcPr>
          <w:p w14:paraId="410AD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</w:tcPr>
          <w:p w14:paraId="21873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C004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</w:tcPr>
          <w:p w14:paraId="2A1FC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3FF25E0A">
      <w:pPr>
        <w:spacing w:line="360" w:lineRule="auto"/>
        <w:rPr>
          <w:rFonts w:hint="eastAsia" w:ascii="Times New Roman" w:hAnsi="Times New Roman" w:cs="Times New Roman"/>
          <w:szCs w:val="28"/>
          <w:lang w:eastAsia="zh-CN"/>
        </w:rPr>
      </w:pPr>
      <w:r>
        <w:rPr>
          <w:rFonts w:hint="default" w:ascii="Times New Roman" w:hAnsi="Times New Roman" w:cs="Times New Roman"/>
          <w:szCs w:val="28"/>
        </w:rPr>
        <w:t>本次公开的采购意向是本单位政府采购工作的初步安排，具体采购项目情况以相关采购公告和采购文件为准。</w:t>
      </w:r>
    </w:p>
    <w:p w14:paraId="6AA7992C">
      <w:pPr>
        <w:spacing w:line="360" w:lineRule="auto"/>
        <w:jc w:val="right"/>
        <w:rPr>
          <w:rFonts w:hint="eastAsia" w:ascii="Times New Roman" w:hAnsi="Times New Roman" w:cs="Times New Roman" w:eastAsiaTheme="minorEastAsia"/>
          <w:lang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szCs w:val="28"/>
          <w:lang w:eastAsia="zh-CN"/>
        </w:rPr>
        <w:t>河南省储备粮保障中心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国标小标宋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EFBAB"/>
    <w:rsid w:val="21E3877C"/>
    <w:rsid w:val="4F5F2120"/>
    <w:rsid w:val="5FFF22A5"/>
    <w:rsid w:val="5FFFDE02"/>
    <w:rsid w:val="6DF6E412"/>
    <w:rsid w:val="6FCE82DD"/>
    <w:rsid w:val="7FFB43E3"/>
    <w:rsid w:val="B5FDBEC0"/>
    <w:rsid w:val="BFCF8B75"/>
    <w:rsid w:val="DA9F02B5"/>
    <w:rsid w:val="EC8711EE"/>
    <w:rsid w:val="EF7F719C"/>
    <w:rsid w:val="F275E7D7"/>
    <w:rsid w:val="F7AF8419"/>
    <w:rsid w:val="F9389D32"/>
    <w:rsid w:val="FF2F78D3"/>
    <w:rsid w:val="FFFE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360" w:lineRule="auto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2026-08-19T08:52:00Z</dcterms:created>
  <dc:creator>USER</dc:creator>
  <cp:lastModifiedBy>刘强</cp:lastModifiedBy>
  <cp:lastPrinted>2026-08-19T09:35:03Z</cp:lastPrinted>
  <dcterms:modified xsi:type="dcterms:W3CDTF">2026-08-19T10:07:05Z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KSOTemplateDocerSaveRecord">
    <vt:lpwstr>eyJoZGlkIjoiMjg5ZWVkODE5OWE1NjdiZWQwOGE3ZGU4ZmJlZWUzMmEiLCJ1c2VySWQiOiI1NzkxNDQzNDAifQ==</vt:lpwstr>
  </property>
  <property fmtid="{D5CDD505-2E9C-101B-9397-08002B2CF9AE}" pid="4" name="ICV">
    <vt:lpwstr>8B51181A3CD600888005856AF4F843BC_43</vt:lpwstr>
  </property>
</Properties>
</file>