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72D10" w14:textId="77777777" w:rsidR="0091030F" w:rsidRDefault="0091030F">
      <w:pPr>
        <w:rPr>
          <w:rFonts w:hint="eastAsia"/>
        </w:rPr>
      </w:pPr>
    </w:p>
    <w:p w14:paraId="78B8889D" w14:textId="77777777" w:rsidR="0091030F" w:rsidRDefault="0091030F">
      <w:pPr>
        <w:rPr>
          <w:rFonts w:hint="eastAsia"/>
        </w:rPr>
      </w:pPr>
    </w:p>
    <w:p w14:paraId="5A5DEC04" w14:textId="77777777" w:rsidR="0091030F" w:rsidRDefault="00814F8C">
      <w:pPr>
        <w:spacing w:line="396" w:lineRule="auto"/>
        <w:jc w:val="center"/>
        <w:rPr>
          <w:rFonts w:hint="eastAsia"/>
          <w:b/>
          <w:bCs w:val="0"/>
          <w:sz w:val="48"/>
          <w:szCs w:val="48"/>
        </w:rPr>
      </w:pPr>
      <w:r>
        <w:rPr>
          <w:rFonts w:hint="eastAsia"/>
          <w:b/>
          <w:bCs w:val="0"/>
          <w:sz w:val="48"/>
          <w:szCs w:val="48"/>
        </w:rPr>
        <w:t>嵩山实验室视觉惯导系统采购项目</w:t>
      </w:r>
    </w:p>
    <w:p w14:paraId="60342E64" w14:textId="77777777" w:rsidR="0091030F" w:rsidRDefault="0091030F">
      <w:pPr>
        <w:rPr>
          <w:rFonts w:hint="eastAsia"/>
        </w:rPr>
      </w:pPr>
    </w:p>
    <w:p w14:paraId="4CE4A378" w14:textId="77777777" w:rsidR="0091030F" w:rsidRDefault="0091030F">
      <w:pPr>
        <w:rPr>
          <w:rFonts w:hint="eastAsia"/>
        </w:rPr>
      </w:pPr>
    </w:p>
    <w:p w14:paraId="7A601712" w14:textId="77777777" w:rsidR="0091030F" w:rsidRDefault="0091030F">
      <w:pPr>
        <w:rPr>
          <w:rFonts w:hint="eastAsia"/>
        </w:rPr>
      </w:pPr>
    </w:p>
    <w:p w14:paraId="5361FDA2" w14:textId="77777777" w:rsidR="0091030F" w:rsidRDefault="0091030F">
      <w:pPr>
        <w:rPr>
          <w:rFonts w:hint="eastAsia"/>
        </w:rPr>
      </w:pPr>
    </w:p>
    <w:p w14:paraId="714BFF7F" w14:textId="77777777" w:rsidR="0091030F" w:rsidRDefault="00814F8C">
      <w:pPr>
        <w:jc w:val="center"/>
        <w:rPr>
          <w:rFonts w:hint="eastAsia"/>
          <w:b/>
          <w:bCs w:val="0"/>
          <w:sz w:val="84"/>
          <w:szCs w:val="84"/>
        </w:rPr>
      </w:pPr>
      <w:r>
        <w:rPr>
          <w:rFonts w:hint="eastAsia"/>
          <w:b/>
          <w:bCs w:val="0"/>
          <w:spacing w:val="113"/>
          <w:sz w:val="84"/>
          <w:szCs w:val="84"/>
        </w:rPr>
        <w:t>招标</w:t>
      </w:r>
      <w:r>
        <w:rPr>
          <w:rFonts w:hint="eastAsia"/>
          <w:b/>
          <w:bCs w:val="0"/>
          <w:spacing w:val="113"/>
          <w:sz w:val="84"/>
          <w:szCs w:val="84"/>
        </w:rPr>
        <w:t>文</w:t>
      </w:r>
      <w:r>
        <w:rPr>
          <w:rFonts w:hint="eastAsia"/>
          <w:b/>
          <w:bCs w:val="0"/>
          <w:spacing w:val="113"/>
          <w:sz w:val="84"/>
          <w:szCs w:val="84"/>
        </w:rPr>
        <w:t>件</w:t>
      </w:r>
    </w:p>
    <w:p w14:paraId="0B95AE91" w14:textId="77777777" w:rsidR="0091030F" w:rsidRDefault="00814F8C">
      <w:pPr>
        <w:jc w:val="center"/>
        <w:rPr>
          <w:rFonts w:hint="eastAsia"/>
        </w:rPr>
      </w:pPr>
      <w:r>
        <w:rPr>
          <w:rFonts w:hint="eastAsia"/>
          <w:noProof/>
        </w:rPr>
        <w:drawing>
          <wp:inline distT="0" distB="0" distL="114300" distR="114300" wp14:anchorId="66B2BA44" wp14:editId="71A0C081">
            <wp:extent cx="1927225" cy="1035050"/>
            <wp:effectExtent l="0" t="0" r="15875" b="12700"/>
            <wp:docPr id="1" name="图片 1" descr="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标"/>
                    <pic:cNvPicPr>
                      <a:picLocks noChangeAspect="1"/>
                    </pic:cNvPicPr>
                  </pic:nvPicPr>
                  <pic:blipFill>
                    <a:blip r:embed="rId8">
                      <a:lum contrast="11999"/>
                    </a:blip>
                    <a:srcRect t="21506" b="9140"/>
                    <a:stretch>
                      <a:fillRect/>
                    </a:stretch>
                  </pic:blipFill>
                  <pic:spPr>
                    <a:xfrm>
                      <a:off x="0" y="0"/>
                      <a:ext cx="1927225" cy="1035050"/>
                    </a:xfrm>
                    <a:prstGeom prst="rect">
                      <a:avLst/>
                    </a:prstGeom>
                    <a:noFill/>
                    <a:ln>
                      <a:noFill/>
                    </a:ln>
                  </pic:spPr>
                </pic:pic>
              </a:graphicData>
            </a:graphic>
          </wp:inline>
        </w:drawing>
      </w:r>
    </w:p>
    <w:p w14:paraId="085694DF" w14:textId="77777777" w:rsidR="0091030F" w:rsidRDefault="0091030F">
      <w:pPr>
        <w:rPr>
          <w:rFonts w:hint="eastAsia"/>
        </w:rPr>
      </w:pPr>
    </w:p>
    <w:p w14:paraId="7C99D838" w14:textId="77777777" w:rsidR="0091030F" w:rsidRDefault="0091030F">
      <w:pPr>
        <w:rPr>
          <w:rFonts w:hint="eastAsia"/>
        </w:rPr>
      </w:pPr>
    </w:p>
    <w:p w14:paraId="3508D8CD" w14:textId="77777777" w:rsidR="0091030F" w:rsidRDefault="0091030F">
      <w:pPr>
        <w:rPr>
          <w:rFonts w:hint="eastAsia"/>
        </w:rPr>
      </w:pPr>
    </w:p>
    <w:p w14:paraId="2F71FF13" w14:textId="77777777" w:rsidR="0091030F" w:rsidRDefault="0091030F">
      <w:pPr>
        <w:rPr>
          <w:rFonts w:hint="eastAsia"/>
        </w:rPr>
      </w:pPr>
    </w:p>
    <w:p w14:paraId="43534422" w14:textId="77777777" w:rsidR="0091030F" w:rsidRDefault="0091030F">
      <w:pPr>
        <w:rPr>
          <w:rFonts w:hint="eastAsia"/>
        </w:rPr>
      </w:pPr>
    </w:p>
    <w:p w14:paraId="6C69AA16" w14:textId="77777777" w:rsidR="0091030F" w:rsidRDefault="00814F8C">
      <w:pPr>
        <w:spacing w:line="700" w:lineRule="exact"/>
        <w:ind w:firstLineChars="177" w:firstLine="640"/>
        <w:rPr>
          <w:rFonts w:hint="eastAsia"/>
          <w:b/>
          <w:bCs w:val="0"/>
          <w:sz w:val="36"/>
          <w:szCs w:val="36"/>
        </w:rPr>
      </w:pPr>
      <w:r>
        <w:rPr>
          <w:rFonts w:hint="eastAsia"/>
          <w:b/>
          <w:bCs w:val="0"/>
          <w:sz w:val="36"/>
          <w:szCs w:val="36"/>
        </w:rPr>
        <w:t>采</w:t>
      </w:r>
      <w:r>
        <w:rPr>
          <w:rFonts w:hint="eastAsia"/>
          <w:b/>
          <w:bCs w:val="0"/>
          <w:sz w:val="36"/>
          <w:szCs w:val="36"/>
        </w:rPr>
        <w:t xml:space="preserve"> </w:t>
      </w:r>
      <w:r>
        <w:rPr>
          <w:rFonts w:hint="eastAsia"/>
          <w:b/>
          <w:bCs w:val="0"/>
          <w:sz w:val="36"/>
          <w:szCs w:val="36"/>
        </w:rPr>
        <w:t>购</w:t>
      </w:r>
      <w:r>
        <w:rPr>
          <w:rFonts w:hint="eastAsia"/>
          <w:b/>
          <w:bCs w:val="0"/>
          <w:sz w:val="36"/>
          <w:szCs w:val="36"/>
        </w:rPr>
        <w:t xml:space="preserve"> </w:t>
      </w:r>
      <w:r>
        <w:rPr>
          <w:rFonts w:hint="eastAsia"/>
          <w:b/>
          <w:bCs w:val="0"/>
          <w:sz w:val="36"/>
          <w:szCs w:val="36"/>
        </w:rPr>
        <w:t>人</w:t>
      </w:r>
      <w:r>
        <w:rPr>
          <w:rFonts w:hint="eastAsia"/>
          <w:b/>
          <w:bCs w:val="0"/>
          <w:sz w:val="36"/>
          <w:szCs w:val="36"/>
        </w:rPr>
        <w:t>：</w:t>
      </w:r>
      <w:r>
        <w:rPr>
          <w:rFonts w:hint="eastAsia"/>
          <w:b/>
          <w:bCs w:val="0"/>
          <w:sz w:val="36"/>
          <w:szCs w:val="36"/>
        </w:rPr>
        <w:t>嵩山实验室</w:t>
      </w:r>
    </w:p>
    <w:p w14:paraId="2CAEF0C0" w14:textId="77777777" w:rsidR="0091030F" w:rsidRDefault="00814F8C">
      <w:pPr>
        <w:spacing w:line="700" w:lineRule="exact"/>
        <w:ind w:firstLineChars="177" w:firstLine="640"/>
        <w:rPr>
          <w:rFonts w:hint="eastAsia"/>
          <w:b/>
          <w:bCs w:val="0"/>
          <w:sz w:val="36"/>
          <w:szCs w:val="36"/>
        </w:rPr>
      </w:pPr>
      <w:r>
        <w:rPr>
          <w:rFonts w:hint="eastAsia"/>
          <w:b/>
          <w:bCs w:val="0"/>
          <w:sz w:val="36"/>
          <w:szCs w:val="36"/>
        </w:rPr>
        <w:t>代理机构：河南省伟信招标管理咨询有限公司</w:t>
      </w:r>
    </w:p>
    <w:p w14:paraId="4E56B8CF" w14:textId="77777777" w:rsidR="0091030F" w:rsidRDefault="00814F8C">
      <w:pPr>
        <w:spacing w:line="700" w:lineRule="exact"/>
        <w:ind w:firstLineChars="177" w:firstLine="640"/>
        <w:rPr>
          <w:rFonts w:hint="eastAsia"/>
          <w:b/>
          <w:bCs w:val="0"/>
          <w:sz w:val="36"/>
          <w:szCs w:val="36"/>
        </w:rPr>
      </w:pPr>
      <w:r>
        <w:rPr>
          <w:rFonts w:hint="eastAsia"/>
          <w:b/>
          <w:bCs w:val="0"/>
          <w:sz w:val="36"/>
          <w:szCs w:val="36"/>
        </w:rPr>
        <w:t>时</w:t>
      </w:r>
      <w:r>
        <w:rPr>
          <w:rFonts w:hint="eastAsia"/>
          <w:b/>
          <w:bCs w:val="0"/>
          <w:sz w:val="36"/>
          <w:szCs w:val="36"/>
        </w:rPr>
        <w:t xml:space="preserve">    </w:t>
      </w:r>
      <w:r>
        <w:rPr>
          <w:rFonts w:hint="eastAsia"/>
          <w:b/>
          <w:bCs w:val="0"/>
          <w:sz w:val="36"/>
          <w:szCs w:val="36"/>
        </w:rPr>
        <w:t>间：二</w:t>
      </w:r>
      <w:r>
        <w:rPr>
          <w:rFonts w:hint="eastAsia"/>
          <w:b/>
          <w:bCs w:val="0"/>
          <w:sz w:val="36"/>
          <w:szCs w:val="36"/>
        </w:rPr>
        <w:t>〇二四</w:t>
      </w:r>
      <w:r>
        <w:rPr>
          <w:rFonts w:hint="eastAsia"/>
          <w:b/>
          <w:bCs w:val="0"/>
          <w:sz w:val="36"/>
          <w:szCs w:val="36"/>
        </w:rPr>
        <w:t>年</w:t>
      </w:r>
      <w:r>
        <w:rPr>
          <w:rFonts w:hint="eastAsia"/>
          <w:b/>
          <w:bCs w:val="0"/>
          <w:sz w:val="36"/>
          <w:szCs w:val="36"/>
        </w:rPr>
        <w:t>十一</w:t>
      </w:r>
      <w:r>
        <w:rPr>
          <w:rFonts w:hint="eastAsia"/>
          <w:b/>
          <w:bCs w:val="0"/>
          <w:sz w:val="36"/>
          <w:szCs w:val="36"/>
        </w:rPr>
        <w:t>月</w:t>
      </w:r>
    </w:p>
    <w:p w14:paraId="6FFCCCD7" w14:textId="77777777" w:rsidR="0091030F" w:rsidRDefault="00814F8C">
      <w:pPr>
        <w:rPr>
          <w:rFonts w:hint="eastAsia"/>
          <w:sz w:val="21"/>
          <w:szCs w:val="21"/>
        </w:rPr>
      </w:pPr>
      <w:r>
        <w:rPr>
          <w:rFonts w:hint="eastAsia"/>
          <w:sz w:val="21"/>
          <w:szCs w:val="21"/>
        </w:rPr>
        <w:br w:type="page"/>
      </w:r>
    </w:p>
    <w:p w14:paraId="504B46AC" w14:textId="77777777" w:rsidR="0091030F" w:rsidRDefault="00814F8C">
      <w:pPr>
        <w:jc w:val="center"/>
        <w:rPr>
          <w:rFonts w:hint="eastAsia"/>
          <w:b/>
          <w:bCs w:val="0"/>
          <w:sz w:val="36"/>
          <w:szCs w:val="36"/>
        </w:rPr>
      </w:pPr>
      <w:r>
        <w:rPr>
          <w:rFonts w:hint="eastAsia"/>
          <w:b/>
          <w:bCs w:val="0"/>
          <w:sz w:val="36"/>
          <w:szCs w:val="36"/>
        </w:rPr>
        <w:lastRenderedPageBreak/>
        <w:t>目</w:t>
      </w:r>
      <w:r>
        <w:rPr>
          <w:rFonts w:hint="eastAsia"/>
          <w:b/>
          <w:bCs w:val="0"/>
          <w:sz w:val="36"/>
          <w:szCs w:val="36"/>
        </w:rPr>
        <w:t xml:space="preserve">  </w:t>
      </w:r>
      <w:r>
        <w:rPr>
          <w:rFonts w:hint="eastAsia"/>
          <w:b/>
          <w:bCs w:val="0"/>
          <w:sz w:val="36"/>
          <w:szCs w:val="36"/>
        </w:rPr>
        <w:t>录</w:t>
      </w:r>
    </w:p>
    <w:p w14:paraId="72E303FB" w14:textId="77777777" w:rsidR="0091030F" w:rsidRDefault="00814F8C">
      <w:pPr>
        <w:pStyle w:val="TOC1"/>
        <w:tabs>
          <w:tab w:val="right" w:leader="dot" w:pos="8732"/>
        </w:tabs>
        <w:spacing w:before="0" w:after="0"/>
        <w:rPr>
          <w:rFonts w:hint="eastAsia"/>
          <w:b w:val="0"/>
          <w:bCs w:val="0"/>
          <w:sz w:val="21"/>
          <w:szCs w:val="21"/>
        </w:rPr>
      </w:pPr>
      <w:r>
        <w:rPr>
          <w:rFonts w:hint="eastAsia"/>
          <w:b w:val="0"/>
          <w:bCs w:val="0"/>
          <w:sz w:val="21"/>
          <w:szCs w:val="21"/>
        </w:rPr>
        <w:fldChar w:fldCharType="begin"/>
      </w:r>
      <w:r>
        <w:rPr>
          <w:rFonts w:hint="eastAsia"/>
          <w:b w:val="0"/>
          <w:bCs w:val="0"/>
          <w:sz w:val="21"/>
          <w:szCs w:val="21"/>
        </w:rPr>
        <w:instrText xml:space="preserve">TOC \o "1-3" \h \u </w:instrText>
      </w:r>
      <w:r>
        <w:rPr>
          <w:rFonts w:hint="eastAsia"/>
          <w:b w:val="0"/>
          <w:bCs w:val="0"/>
          <w:sz w:val="21"/>
          <w:szCs w:val="21"/>
        </w:rPr>
        <w:fldChar w:fldCharType="separate"/>
      </w:r>
      <w:hyperlink w:anchor="_Toc29345" w:history="1">
        <w:r>
          <w:rPr>
            <w:rFonts w:hint="eastAsia"/>
            <w:b w:val="0"/>
            <w:bCs w:val="0"/>
            <w:sz w:val="21"/>
            <w:szCs w:val="21"/>
          </w:rPr>
          <w:t>第一章</w:t>
        </w:r>
        <w:r>
          <w:rPr>
            <w:rFonts w:hint="eastAsia"/>
            <w:b w:val="0"/>
            <w:bCs w:val="0"/>
            <w:sz w:val="21"/>
            <w:szCs w:val="21"/>
          </w:rPr>
          <w:t xml:space="preserve">  </w:t>
        </w:r>
        <w:r>
          <w:rPr>
            <w:rFonts w:hint="eastAsia"/>
            <w:b w:val="0"/>
            <w:bCs w:val="0"/>
            <w:sz w:val="21"/>
            <w:szCs w:val="21"/>
          </w:rPr>
          <w:t>招标公告</w:t>
        </w:r>
        <w:r>
          <w:rPr>
            <w:b w:val="0"/>
            <w:bCs w:val="0"/>
            <w:sz w:val="21"/>
            <w:szCs w:val="21"/>
          </w:rPr>
          <w:tab/>
        </w:r>
        <w:r>
          <w:rPr>
            <w:b w:val="0"/>
            <w:bCs w:val="0"/>
            <w:sz w:val="21"/>
            <w:szCs w:val="21"/>
          </w:rPr>
          <w:fldChar w:fldCharType="begin"/>
        </w:r>
        <w:r>
          <w:rPr>
            <w:b w:val="0"/>
            <w:bCs w:val="0"/>
            <w:sz w:val="21"/>
            <w:szCs w:val="21"/>
          </w:rPr>
          <w:instrText xml:space="preserve"> PAGEREF _Toc29345 \h </w:instrText>
        </w:r>
        <w:r>
          <w:rPr>
            <w:b w:val="0"/>
            <w:bCs w:val="0"/>
            <w:sz w:val="21"/>
            <w:szCs w:val="21"/>
          </w:rPr>
        </w:r>
        <w:r>
          <w:rPr>
            <w:b w:val="0"/>
            <w:bCs w:val="0"/>
            <w:sz w:val="21"/>
            <w:szCs w:val="21"/>
          </w:rPr>
          <w:fldChar w:fldCharType="separate"/>
        </w:r>
        <w:r>
          <w:rPr>
            <w:b w:val="0"/>
            <w:bCs w:val="0"/>
            <w:sz w:val="21"/>
            <w:szCs w:val="21"/>
          </w:rPr>
          <w:t>4</w:t>
        </w:r>
        <w:r>
          <w:rPr>
            <w:b w:val="0"/>
            <w:bCs w:val="0"/>
            <w:sz w:val="21"/>
            <w:szCs w:val="21"/>
          </w:rPr>
          <w:fldChar w:fldCharType="end"/>
        </w:r>
      </w:hyperlink>
    </w:p>
    <w:p w14:paraId="0A1CA9AD" w14:textId="77777777" w:rsidR="0091030F" w:rsidRDefault="00814F8C">
      <w:pPr>
        <w:pStyle w:val="TOC1"/>
        <w:tabs>
          <w:tab w:val="right" w:leader="dot" w:pos="8732"/>
        </w:tabs>
        <w:spacing w:before="0" w:after="0"/>
        <w:rPr>
          <w:rFonts w:hint="eastAsia"/>
          <w:b w:val="0"/>
          <w:bCs w:val="0"/>
          <w:sz w:val="21"/>
          <w:szCs w:val="21"/>
        </w:rPr>
      </w:pPr>
      <w:hyperlink w:anchor="_Toc23137" w:history="1">
        <w:r>
          <w:rPr>
            <w:rFonts w:hint="eastAsia"/>
            <w:b w:val="0"/>
            <w:bCs w:val="0"/>
            <w:sz w:val="21"/>
            <w:szCs w:val="21"/>
          </w:rPr>
          <w:t>第二章</w:t>
        </w:r>
        <w:r>
          <w:rPr>
            <w:rFonts w:hint="eastAsia"/>
            <w:b w:val="0"/>
            <w:bCs w:val="0"/>
            <w:sz w:val="21"/>
            <w:szCs w:val="21"/>
          </w:rPr>
          <w:t xml:space="preserve">  </w:t>
        </w:r>
        <w:r>
          <w:rPr>
            <w:rFonts w:hint="eastAsia"/>
            <w:b w:val="0"/>
            <w:bCs w:val="0"/>
            <w:sz w:val="21"/>
            <w:szCs w:val="21"/>
          </w:rPr>
          <w:t>供应商须知前附表</w:t>
        </w:r>
        <w:r>
          <w:rPr>
            <w:b w:val="0"/>
            <w:bCs w:val="0"/>
            <w:sz w:val="21"/>
            <w:szCs w:val="21"/>
          </w:rPr>
          <w:tab/>
        </w:r>
        <w:r>
          <w:rPr>
            <w:b w:val="0"/>
            <w:bCs w:val="0"/>
            <w:sz w:val="21"/>
            <w:szCs w:val="21"/>
          </w:rPr>
          <w:fldChar w:fldCharType="begin"/>
        </w:r>
        <w:r>
          <w:rPr>
            <w:b w:val="0"/>
            <w:bCs w:val="0"/>
            <w:sz w:val="21"/>
            <w:szCs w:val="21"/>
          </w:rPr>
          <w:instrText xml:space="preserve"> PAGEREF _Toc23137 \h </w:instrText>
        </w:r>
        <w:r>
          <w:rPr>
            <w:b w:val="0"/>
            <w:bCs w:val="0"/>
            <w:sz w:val="21"/>
            <w:szCs w:val="21"/>
          </w:rPr>
        </w:r>
        <w:r>
          <w:rPr>
            <w:b w:val="0"/>
            <w:bCs w:val="0"/>
            <w:sz w:val="21"/>
            <w:szCs w:val="21"/>
          </w:rPr>
          <w:fldChar w:fldCharType="separate"/>
        </w:r>
        <w:r>
          <w:rPr>
            <w:b w:val="0"/>
            <w:bCs w:val="0"/>
            <w:sz w:val="21"/>
            <w:szCs w:val="21"/>
          </w:rPr>
          <w:t>8</w:t>
        </w:r>
        <w:r>
          <w:rPr>
            <w:b w:val="0"/>
            <w:bCs w:val="0"/>
            <w:sz w:val="21"/>
            <w:szCs w:val="21"/>
          </w:rPr>
          <w:fldChar w:fldCharType="end"/>
        </w:r>
      </w:hyperlink>
    </w:p>
    <w:p w14:paraId="08A5FE22" w14:textId="77777777" w:rsidR="0091030F" w:rsidRDefault="00814F8C">
      <w:pPr>
        <w:pStyle w:val="TOC1"/>
        <w:tabs>
          <w:tab w:val="right" w:leader="dot" w:pos="8732"/>
        </w:tabs>
        <w:spacing w:before="0" w:after="0"/>
        <w:rPr>
          <w:rFonts w:hint="eastAsia"/>
          <w:b w:val="0"/>
          <w:bCs w:val="0"/>
          <w:sz w:val="21"/>
          <w:szCs w:val="21"/>
        </w:rPr>
      </w:pPr>
      <w:hyperlink w:anchor="_Toc13620" w:history="1">
        <w:r>
          <w:rPr>
            <w:rFonts w:hint="eastAsia"/>
            <w:b w:val="0"/>
            <w:bCs w:val="0"/>
            <w:sz w:val="21"/>
            <w:szCs w:val="21"/>
          </w:rPr>
          <w:t>第三章</w:t>
        </w:r>
        <w:r>
          <w:rPr>
            <w:rFonts w:hint="eastAsia"/>
            <w:b w:val="0"/>
            <w:bCs w:val="0"/>
            <w:sz w:val="21"/>
            <w:szCs w:val="21"/>
          </w:rPr>
          <w:t xml:space="preserve">  </w:t>
        </w:r>
        <w:r>
          <w:rPr>
            <w:rFonts w:hint="eastAsia"/>
            <w:b w:val="0"/>
            <w:bCs w:val="0"/>
            <w:sz w:val="21"/>
            <w:szCs w:val="21"/>
          </w:rPr>
          <w:t>供应商须知</w:t>
        </w:r>
        <w:r>
          <w:rPr>
            <w:b w:val="0"/>
            <w:bCs w:val="0"/>
            <w:sz w:val="21"/>
            <w:szCs w:val="21"/>
          </w:rPr>
          <w:tab/>
        </w:r>
        <w:r>
          <w:rPr>
            <w:b w:val="0"/>
            <w:bCs w:val="0"/>
            <w:sz w:val="21"/>
            <w:szCs w:val="21"/>
          </w:rPr>
          <w:fldChar w:fldCharType="begin"/>
        </w:r>
        <w:r>
          <w:rPr>
            <w:b w:val="0"/>
            <w:bCs w:val="0"/>
            <w:sz w:val="21"/>
            <w:szCs w:val="21"/>
          </w:rPr>
          <w:instrText xml:space="preserve"> PAGEREF _Toc13620 \h </w:instrText>
        </w:r>
        <w:r>
          <w:rPr>
            <w:b w:val="0"/>
            <w:bCs w:val="0"/>
            <w:sz w:val="21"/>
            <w:szCs w:val="21"/>
          </w:rPr>
        </w:r>
        <w:r>
          <w:rPr>
            <w:b w:val="0"/>
            <w:bCs w:val="0"/>
            <w:sz w:val="21"/>
            <w:szCs w:val="21"/>
          </w:rPr>
          <w:fldChar w:fldCharType="separate"/>
        </w:r>
        <w:r>
          <w:rPr>
            <w:b w:val="0"/>
            <w:bCs w:val="0"/>
            <w:sz w:val="21"/>
            <w:szCs w:val="21"/>
          </w:rPr>
          <w:t>13</w:t>
        </w:r>
        <w:r>
          <w:rPr>
            <w:b w:val="0"/>
            <w:bCs w:val="0"/>
            <w:sz w:val="21"/>
            <w:szCs w:val="21"/>
          </w:rPr>
          <w:fldChar w:fldCharType="end"/>
        </w:r>
      </w:hyperlink>
    </w:p>
    <w:p w14:paraId="63131F3D" w14:textId="77777777" w:rsidR="0091030F" w:rsidRDefault="00814F8C">
      <w:pPr>
        <w:pStyle w:val="TOC2"/>
        <w:tabs>
          <w:tab w:val="right" w:leader="dot" w:pos="8732"/>
        </w:tabs>
        <w:ind w:left="640"/>
        <w:rPr>
          <w:rFonts w:hint="eastAsia"/>
          <w:bCs w:val="0"/>
          <w:sz w:val="21"/>
          <w:szCs w:val="21"/>
        </w:rPr>
      </w:pPr>
      <w:hyperlink w:anchor="_Toc26677" w:history="1">
        <w:r>
          <w:rPr>
            <w:rFonts w:hint="eastAsia"/>
            <w:bCs w:val="0"/>
            <w:sz w:val="21"/>
            <w:szCs w:val="21"/>
          </w:rPr>
          <w:t>（一）</w:t>
        </w:r>
        <w:r>
          <w:rPr>
            <w:rFonts w:hint="eastAsia"/>
            <w:bCs w:val="0"/>
            <w:sz w:val="21"/>
            <w:szCs w:val="21"/>
          </w:rPr>
          <w:t>总则</w:t>
        </w:r>
        <w:r>
          <w:rPr>
            <w:bCs w:val="0"/>
            <w:sz w:val="21"/>
            <w:szCs w:val="21"/>
          </w:rPr>
          <w:tab/>
        </w:r>
        <w:r>
          <w:rPr>
            <w:bCs w:val="0"/>
            <w:sz w:val="21"/>
            <w:szCs w:val="21"/>
          </w:rPr>
          <w:fldChar w:fldCharType="begin"/>
        </w:r>
        <w:r>
          <w:rPr>
            <w:bCs w:val="0"/>
            <w:sz w:val="21"/>
            <w:szCs w:val="21"/>
          </w:rPr>
          <w:instrText xml:space="preserve"> PAGEREF _Toc26677 \h </w:instrText>
        </w:r>
        <w:r>
          <w:rPr>
            <w:bCs w:val="0"/>
            <w:sz w:val="21"/>
            <w:szCs w:val="21"/>
          </w:rPr>
        </w:r>
        <w:r>
          <w:rPr>
            <w:bCs w:val="0"/>
            <w:sz w:val="21"/>
            <w:szCs w:val="21"/>
          </w:rPr>
          <w:fldChar w:fldCharType="separate"/>
        </w:r>
        <w:r>
          <w:rPr>
            <w:bCs w:val="0"/>
            <w:sz w:val="21"/>
            <w:szCs w:val="21"/>
          </w:rPr>
          <w:t>13</w:t>
        </w:r>
        <w:r>
          <w:rPr>
            <w:bCs w:val="0"/>
            <w:sz w:val="21"/>
            <w:szCs w:val="21"/>
          </w:rPr>
          <w:fldChar w:fldCharType="end"/>
        </w:r>
      </w:hyperlink>
    </w:p>
    <w:p w14:paraId="6FA24C89" w14:textId="77777777" w:rsidR="0091030F" w:rsidRDefault="00814F8C">
      <w:pPr>
        <w:pStyle w:val="TOC2"/>
        <w:tabs>
          <w:tab w:val="right" w:leader="dot" w:pos="8732"/>
        </w:tabs>
        <w:ind w:left="640"/>
        <w:rPr>
          <w:rFonts w:hint="eastAsia"/>
          <w:bCs w:val="0"/>
          <w:sz w:val="21"/>
          <w:szCs w:val="21"/>
        </w:rPr>
      </w:pPr>
      <w:hyperlink w:anchor="_Toc22457" w:history="1">
        <w:r>
          <w:rPr>
            <w:rFonts w:hint="eastAsia"/>
            <w:bCs w:val="0"/>
            <w:sz w:val="21"/>
            <w:szCs w:val="21"/>
          </w:rPr>
          <w:t>（二）</w:t>
        </w:r>
        <w:r>
          <w:rPr>
            <w:rFonts w:hint="eastAsia"/>
            <w:bCs w:val="0"/>
            <w:sz w:val="21"/>
            <w:szCs w:val="21"/>
          </w:rPr>
          <w:t>招标文件</w:t>
        </w:r>
        <w:r>
          <w:rPr>
            <w:bCs w:val="0"/>
            <w:sz w:val="21"/>
            <w:szCs w:val="21"/>
          </w:rPr>
          <w:tab/>
        </w:r>
        <w:r>
          <w:rPr>
            <w:bCs w:val="0"/>
            <w:sz w:val="21"/>
            <w:szCs w:val="21"/>
          </w:rPr>
          <w:fldChar w:fldCharType="begin"/>
        </w:r>
        <w:r>
          <w:rPr>
            <w:bCs w:val="0"/>
            <w:sz w:val="21"/>
            <w:szCs w:val="21"/>
          </w:rPr>
          <w:instrText xml:space="preserve"> PAGEREF _Toc22457 \h </w:instrText>
        </w:r>
        <w:r>
          <w:rPr>
            <w:bCs w:val="0"/>
            <w:sz w:val="21"/>
            <w:szCs w:val="21"/>
          </w:rPr>
        </w:r>
        <w:r>
          <w:rPr>
            <w:bCs w:val="0"/>
            <w:sz w:val="21"/>
            <w:szCs w:val="21"/>
          </w:rPr>
          <w:fldChar w:fldCharType="separate"/>
        </w:r>
        <w:r>
          <w:rPr>
            <w:bCs w:val="0"/>
            <w:sz w:val="21"/>
            <w:szCs w:val="21"/>
          </w:rPr>
          <w:t>14</w:t>
        </w:r>
        <w:r>
          <w:rPr>
            <w:bCs w:val="0"/>
            <w:sz w:val="21"/>
            <w:szCs w:val="21"/>
          </w:rPr>
          <w:fldChar w:fldCharType="end"/>
        </w:r>
      </w:hyperlink>
    </w:p>
    <w:p w14:paraId="405F1AC2" w14:textId="77777777" w:rsidR="0091030F" w:rsidRDefault="00814F8C">
      <w:pPr>
        <w:pStyle w:val="TOC2"/>
        <w:tabs>
          <w:tab w:val="right" w:leader="dot" w:pos="8732"/>
        </w:tabs>
        <w:ind w:left="640"/>
        <w:rPr>
          <w:rFonts w:hint="eastAsia"/>
          <w:bCs w:val="0"/>
          <w:sz w:val="21"/>
          <w:szCs w:val="21"/>
        </w:rPr>
      </w:pPr>
      <w:hyperlink w:anchor="_Toc14022" w:history="1">
        <w:r>
          <w:rPr>
            <w:rFonts w:hint="eastAsia"/>
            <w:bCs w:val="0"/>
            <w:sz w:val="21"/>
            <w:szCs w:val="21"/>
          </w:rPr>
          <w:t>（三）</w:t>
        </w:r>
        <w:r>
          <w:rPr>
            <w:rFonts w:hint="eastAsia"/>
            <w:bCs w:val="0"/>
            <w:sz w:val="21"/>
            <w:szCs w:val="21"/>
          </w:rPr>
          <w:t>投标文件的编制</w:t>
        </w:r>
        <w:r>
          <w:rPr>
            <w:bCs w:val="0"/>
            <w:sz w:val="21"/>
            <w:szCs w:val="21"/>
          </w:rPr>
          <w:tab/>
        </w:r>
        <w:r>
          <w:rPr>
            <w:bCs w:val="0"/>
            <w:sz w:val="21"/>
            <w:szCs w:val="21"/>
          </w:rPr>
          <w:fldChar w:fldCharType="begin"/>
        </w:r>
        <w:r>
          <w:rPr>
            <w:bCs w:val="0"/>
            <w:sz w:val="21"/>
            <w:szCs w:val="21"/>
          </w:rPr>
          <w:instrText xml:space="preserve"> PAGEREF _Toc14022 \h </w:instrText>
        </w:r>
        <w:r>
          <w:rPr>
            <w:bCs w:val="0"/>
            <w:sz w:val="21"/>
            <w:szCs w:val="21"/>
          </w:rPr>
        </w:r>
        <w:r>
          <w:rPr>
            <w:bCs w:val="0"/>
            <w:sz w:val="21"/>
            <w:szCs w:val="21"/>
          </w:rPr>
          <w:fldChar w:fldCharType="separate"/>
        </w:r>
        <w:r>
          <w:rPr>
            <w:bCs w:val="0"/>
            <w:sz w:val="21"/>
            <w:szCs w:val="21"/>
          </w:rPr>
          <w:t>15</w:t>
        </w:r>
        <w:r>
          <w:rPr>
            <w:bCs w:val="0"/>
            <w:sz w:val="21"/>
            <w:szCs w:val="21"/>
          </w:rPr>
          <w:fldChar w:fldCharType="end"/>
        </w:r>
      </w:hyperlink>
    </w:p>
    <w:p w14:paraId="1B92490A" w14:textId="77777777" w:rsidR="0091030F" w:rsidRDefault="00814F8C">
      <w:pPr>
        <w:pStyle w:val="TOC2"/>
        <w:tabs>
          <w:tab w:val="right" w:leader="dot" w:pos="8732"/>
        </w:tabs>
        <w:ind w:left="640"/>
        <w:rPr>
          <w:rFonts w:hint="eastAsia"/>
          <w:bCs w:val="0"/>
          <w:sz w:val="21"/>
          <w:szCs w:val="21"/>
        </w:rPr>
      </w:pPr>
      <w:hyperlink w:anchor="_Toc31558" w:history="1">
        <w:r>
          <w:rPr>
            <w:rFonts w:hint="eastAsia"/>
            <w:bCs w:val="0"/>
            <w:sz w:val="21"/>
            <w:szCs w:val="21"/>
          </w:rPr>
          <w:t>（四）</w:t>
        </w:r>
        <w:r>
          <w:rPr>
            <w:rFonts w:hint="eastAsia"/>
            <w:bCs w:val="0"/>
            <w:sz w:val="21"/>
            <w:szCs w:val="21"/>
          </w:rPr>
          <w:t>投标文件的递交</w:t>
        </w:r>
        <w:r>
          <w:rPr>
            <w:bCs w:val="0"/>
            <w:sz w:val="21"/>
            <w:szCs w:val="21"/>
          </w:rPr>
          <w:tab/>
        </w:r>
        <w:r>
          <w:rPr>
            <w:bCs w:val="0"/>
            <w:sz w:val="21"/>
            <w:szCs w:val="21"/>
          </w:rPr>
          <w:fldChar w:fldCharType="begin"/>
        </w:r>
        <w:r>
          <w:rPr>
            <w:bCs w:val="0"/>
            <w:sz w:val="21"/>
            <w:szCs w:val="21"/>
          </w:rPr>
          <w:instrText xml:space="preserve"> PAGEREF _Toc31558 \h </w:instrText>
        </w:r>
        <w:r>
          <w:rPr>
            <w:bCs w:val="0"/>
            <w:sz w:val="21"/>
            <w:szCs w:val="21"/>
          </w:rPr>
        </w:r>
        <w:r>
          <w:rPr>
            <w:bCs w:val="0"/>
            <w:sz w:val="21"/>
            <w:szCs w:val="21"/>
          </w:rPr>
          <w:fldChar w:fldCharType="separate"/>
        </w:r>
        <w:r>
          <w:rPr>
            <w:bCs w:val="0"/>
            <w:sz w:val="21"/>
            <w:szCs w:val="21"/>
          </w:rPr>
          <w:t>18</w:t>
        </w:r>
        <w:r>
          <w:rPr>
            <w:bCs w:val="0"/>
            <w:sz w:val="21"/>
            <w:szCs w:val="21"/>
          </w:rPr>
          <w:fldChar w:fldCharType="end"/>
        </w:r>
      </w:hyperlink>
    </w:p>
    <w:p w14:paraId="5608BFD3" w14:textId="77777777" w:rsidR="0091030F" w:rsidRDefault="00814F8C">
      <w:pPr>
        <w:pStyle w:val="TOC2"/>
        <w:tabs>
          <w:tab w:val="right" w:leader="dot" w:pos="8732"/>
        </w:tabs>
        <w:ind w:left="640"/>
        <w:rPr>
          <w:rFonts w:hint="eastAsia"/>
          <w:bCs w:val="0"/>
          <w:sz w:val="21"/>
          <w:szCs w:val="21"/>
        </w:rPr>
      </w:pPr>
      <w:hyperlink w:anchor="_Toc2430" w:history="1">
        <w:r>
          <w:rPr>
            <w:rFonts w:hint="eastAsia"/>
            <w:bCs w:val="0"/>
            <w:sz w:val="21"/>
            <w:szCs w:val="21"/>
          </w:rPr>
          <w:t>（五）</w:t>
        </w:r>
        <w:r>
          <w:rPr>
            <w:rFonts w:hint="eastAsia"/>
            <w:bCs w:val="0"/>
            <w:sz w:val="21"/>
            <w:szCs w:val="21"/>
          </w:rPr>
          <w:t>开标及评标</w:t>
        </w:r>
        <w:r>
          <w:rPr>
            <w:bCs w:val="0"/>
            <w:sz w:val="21"/>
            <w:szCs w:val="21"/>
          </w:rPr>
          <w:tab/>
        </w:r>
        <w:r>
          <w:rPr>
            <w:bCs w:val="0"/>
            <w:sz w:val="21"/>
            <w:szCs w:val="21"/>
          </w:rPr>
          <w:fldChar w:fldCharType="begin"/>
        </w:r>
        <w:r>
          <w:rPr>
            <w:bCs w:val="0"/>
            <w:sz w:val="21"/>
            <w:szCs w:val="21"/>
          </w:rPr>
          <w:instrText xml:space="preserve"> PAGEREF _Toc2430 \h </w:instrText>
        </w:r>
        <w:r>
          <w:rPr>
            <w:bCs w:val="0"/>
            <w:sz w:val="21"/>
            <w:szCs w:val="21"/>
          </w:rPr>
        </w:r>
        <w:r>
          <w:rPr>
            <w:bCs w:val="0"/>
            <w:sz w:val="21"/>
            <w:szCs w:val="21"/>
          </w:rPr>
          <w:fldChar w:fldCharType="separate"/>
        </w:r>
        <w:r>
          <w:rPr>
            <w:bCs w:val="0"/>
            <w:sz w:val="21"/>
            <w:szCs w:val="21"/>
          </w:rPr>
          <w:t>18</w:t>
        </w:r>
        <w:r>
          <w:rPr>
            <w:bCs w:val="0"/>
            <w:sz w:val="21"/>
            <w:szCs w:val="21"/>
          </w:rPr>
          <w:fldChar w:fldCharType="end"/>
        </w:r>
      </w:hyperlink>
    </w:p>
    <w:p w14:paraId="28B3EE86" w14:textId="77777777" w:rsidR="0091030F" w:rsidRDefault="00814F8C">
      <w:pPr>
        <w:pStyle w:val="TOC2"/>
        <w:tabs>
          <w:tab w:val="right" w:leader="dot" w:pos="8732"/>
        </w:tabs>
        <w:ind w:left="640"/>
        <w:rPr>
          <w:rFonts w:hint="eastAsia"/>
          <w:bCs w:val="0"/>
          <w:sz w:val="21"/>
          <w:szCs w:val="21"/>
        </w:rPr>
      </w:pPr>
      <w:hyperlink w:anchor="_Toc2466" w:history="1">
        <w:r>
          <w:rPr>
            <w:rFonts w:hint="eastAsia"/>
            <w:bCs w:val="0"/>
            <w:sz w:val="21"/>
            <w:szCs w:val="21"/>
          </w:rPr>
          <w:t>（六）</w:t>
        </w:r>
        <w:r>
          <w:rPr>
            <w:rFonts w:hint="eastAsia"/>
            <w:bCs w:val="0"/>
            <w:sz w:val="21"/>
            <w:szCs w:val="21"/>
          </w:rPr>
          <w:t>确定中标</w:t>
        </w:r>
        <w:r>
          <w:rPr>
            <w:bCs w:val="0"/>
            <w:sz w:val="21"/>
            <w:szCs w:val="21"/>
          </w:rPr>
          <w:tab/>
        </w:r>
        <w:r>
          <w:rPr>
            <w:bCs w:val="0"/>
            <w:sz w:val="21"/>
            <w:szCs w:val="21"/>
          </w:rPr>
          <w:fldChar w:fldCharType="begin"/>
        </w:r>
        <w:r>
          <w:rPr>
            <w:bCs w:val="0"/>
            <w:sz w:val="21"/>
            <w:szCs w:val="21"/>
          </w:rPr>
          <w:instrText xml:space="preserve"> PAGEREF _Toc2466 \h </w:instrText>
        </w:r>
        <w:r>
          <w:rPr>
            <w:bCs w:val="0"/>
            <w:sz w:val="21"/>
            <w:szCs w:val="21"/>
          </w:rPr>
        </w:r>
        <w:r>
          <w:rPr>
            <w:bCs w:val="0"/>
            <w:sz w:val="21"/>
            <w:szCs w:val="21"/>
          </w:rPr>
          <w:fldChar w:fldCharType="separate"/>
        </w:r>
        <w:r>
          <w:rPr>
            <w:bCs w:val="0"/>
            <w:sz w:val="21"/>
            <w:szCs w:val="21"/>
          </w:rPr>
          <w:t>22</w:t>
        </w:r>
        <w:r>
          <w:rPr>
            <w:bCs w:val="0"/>
            <w:sz w:val="21"/>
            <w:szCs w:val="21"/>
          </w:rPr>
          <w:fldChar w:fldCharType="end"/>
        </w:r>
      </w:hyperlink>
    </w:p>
    <w:p w14:paraId="19D26199" w14:textId="77777777" w:rsidR="0091030F" w:rsidRDefault="00814F8C">
      <w:pPr>
        <w:pStyle w:val="TOC2"/>
        <w:tabs>
          <w:tab w:val="right" w:leader="dot" w:pos="8732"/>
        </w:tabs>
        <w:ind w:left="640"/>
        <w:rPr>
          <w:rFonts w:hint="eastAsia"/>
          <w:bCs w:val="0"/>
          <w:sz w:val="21"/>
          <w:szCs w:val="21"/>
        </w:rPr>
      </w:pPr>
      <w:hyperlink w:anchor="_Toc3841" w:history="1">
        <w:r>
          <w:rPr>
            <w:rFonts w:hint="eastAsia"/>
            <w:bCs w:val="0"/>
            <w:sz w:val="21"/>
            <w:szCs w:val="21"/>
          </w:rPr>
          <w:t>（七）合同及履约验收</w:t>
        </w:r>
        <w:r>
          <w:rPr>
            <w:bCs w:val="0"/>
            <w:sz w:val="21"/>
            <w:szCs w:val="21"/>
          </w:rPr>
          <w:tab/>
        </w:r>
        <w:r>
          <w:rPr>
            <w:bCs w:val="0"/>
            <w:sz w:val="21"/>
            <w:szCs w:val="21"/>
          </w:rPr>
          <w:fldChar w:fldCharType="begin"/>
        </w:r>
        <w:r>
          <w:rPr>
            <w:bCs w:val="0"/>
            <w:sz w:val="21"/>
            <w:szCs w:val="21"/>
          </w:rPr>
          <w:instrText xml:space="preserve"> PAGEREF _Toc3841 \h </w:instrText>
        </w:r>
        <w:r>
          <w:rPr>
            <w:bCs w:val="0"/>
            <w:sz w:val="21"/>
            <w:szCs w:val="21"/>
          </w:rPr>
        </w:r>
        <w:r>
          <w:rPr>
            <w:bCs w:val="0"/>
            <w:sz w:val="21"/>
            <w:szCs w:val="21"/>
          </w:rPr>
          <w:fldChar w:fldCharType="separate"/>
        </w:r>
        <w:r>
          <w:rPr>
            <w:bCs w:val="0"/>
            <w:sz w:val="21"/>
            <w:szCs w:val="21"/>
          </w:rPr>
          <w:t>23</w:t>
        </w:r>
        <w:r>
          <w:rPr>
            <w:bCs w:val="0"/>
            <w:sz w:val="21"/>
            <w:szCs w:val="21"/>
          </w:rPr>
          <w:fldChar w:fldCharType="end"/>
        </w:r>
      </w:hyperlink>
    </w:p>
    <w:p w14:paraId="36F6F908" w14:textId="77777777" w:rsidR="0091030F" w:rsidRDefault="00814F8C">
      <w:pPr>
        <w:pStyle w:val="TOC2"/>
        <w:tabs>
          <w:tab w:val="right" w:leader="dot" w:pos="8732"/>
        </w:tabs>
        <w:ind w:left="640"/>
        <w:rPr>
          <w:rFonts w:hint="eastAsia"/>
          <w:bCs w:val="0"/>
          <w:sz w:val="21"/>
          <w:szCs w:val="21"/>
        </w:rPr>
      </w:pPr>
      <w:hyperlink w:anchor="_Toc6894" w:history="1">
        <w:r>
          <w:rPr>
            <w:rFonts w:hint="eastAsia"/>
            <w:bCs w:val="0"/>
            <w:sz w:val="21"/>
            <w:szCs w:val="21"/>
          </w:rPr>
          <w:t>（八）质疑和投诉</w:t>
        </w:r>
        <w:r>
          <w:rPr>
            <w:bCs w:val="0"/>
            <w:sz w:val="21"/>
            <w:szCs w:val="21"/>
          </w:rPr>
          <w:tab/>
        </w:r>
        <w:r>
          <w:rPr>
            <w:bCs w:val="0"/>
            <w:sz w:val="21"/>
            <w:szCs w:val="21"/>
          </w:rPr>
          <w:fldChar w:fldCharType="begin"/>
        </w:r>
        <w:r>
          <w:rPr>
            <w:bCs w:val="0"/>
            <w:sz w:val="21"/>
            <w:szCs w:val="21"/>
          </w:rPr>
          <w:instrText xml:space="preserve"> PAGEREF _Toc6894 \h </w:instrText>
        </w:r>
        <w:r>
          <w:rPr>
            <w:bCs w:val="0"/>
            <w:sz w:val="21"/>
            <w:szCs w:val="21"/>
          </w:rPr>
        </w:r>
        <w:r>
          <w:rPr>
            <w:bCs w:val="0"/>
            <w:sz w:val="21"/>
            <w:szCs w:val="21"/>
          </w:rPr>
          <w:fldChar w:fldCharType="separate"/>
        </w:r>
        <w:r>
          <w:rPr>
            <w:bCs w:val="0"/>
            <w:sz w:val="21"/>
            <w:szCs w:val="21"/>
          </w:rPr>
          <w:t>24</w:t>
        </w:r>
        <w:r>
          <w:rPr>
            <w:bCs w:val="0"/>
            <w:sz w:val="21"/>
            <w:szCs w:val="21"/>
          </w:rPr>
          <w:fldChar w:fldCharType="end"/>
        </w:r>
      </w:hyperlink>
    </w:p>
    <w:p w14:paraId="3BBC8890" w14:textId="77777777" w:rsidR="0091030F" w:rsidRDefault="00814F8C">
      <w:pPr>
        <w:pStyle w:val="TOC1"/>
        <w:tabs>
          <w:tab w:val="right" w:leader="dot" w:pos="8732"/>
        </w:tabs>
        <w:spacing w:before="0" w:after="0"/>
        <w:rPr>
          <w:rFonts w:hint="eastAsia"/>
          <w:b w:val="0"/>
          <w:bCs w:val="0"/>
          <w:sz w:val="21"/>
          <w:szCs w:val="21"/>
        </w:rPr>
      </w:pPr>
      <w:hyperlink w:anchor="_Toc23226" w:history="1">
        <w:r>
          <w:rPr>
            <w:rFonts w:hint="eastAsia"/>
            <w:b w:val="0"/>
            <w:bCs w:val="0"/>
            <w:sz w:val="21"/>
            <w:szCs w:val="21"/>
          </w:rPr>
          <w:t>第四章</w:t>
        </w:r>
        <w:r>
          <w:rPr>
            <w:rFonts w:hint="eastAsia"/>
            <w:b w:val="0"/>
            <w:bCs w:val="0"/>
            <w:sz w:val="21"/>
            <w:szCs w:val="21"/>
          </w:rPr>
          <w:t xml:space="preserve">  </w:t>
        </w:r>
        <w:r>
          <w:rPr>
            <w:rFonts w:hint="eastAsia"/>
            <w:b w:val="0"/>
            <w:bCs w:val="0"/>
            <w:sz w:val="21"/>
            <w:szCs w:val="21"/>
          </w:rPr>
          <w:t>项目说明和采购需求</w:t>
        </w:r>
        <w:r>
          <w:rPr>
            <w:b w:val="0"/>
            <w:bCs w:val="0"/>
            <w:sz w:val="21"/>
            <w:szCs w:val="21"/>
          </w:rPr>
          <w:tab/>
        </w:r>
        <w:r>
          <w:rPr>
            <w:b w:val="0"/>
            <w:bCs w:val="0"/>
            <w:sz w:val="21"/>
            <w:szCs w:val="21"/>
          </w:rPr>
          <w:fldChar w:fldCharType="begin"/>
        </w:r>
        <w:r>
          <w:rPr>
            <w:b w:val="0"/>
            <w:bCs w:val="0"/>
            <w:sz w:val="21"/>
            <w:szCs w:val="21"/>
          </w:rPr>
          <w:instrText xml:space="preserve"> PAGEREF _Toc23226 \h </w:instrText>
        </w:r>
        <w:r>
          <w:rPr>
            <w:b w:val="0"/>
            <w:bCs w:val="0"/>
            <w:sz w:val="21"/>
            <w:szCs w:val="21"/>
          </w:rPr>
        </w:r>
        <w:r>
          <w:rPr>
            <w:b w:val="0"/>
            <w:bCs w:val="0"/>
            <w:sz w:val="21"/>
            <w:szCs w:val="21"/>
          </w:rPr>
          <w:fldChar w:fldCharType="separate"/>
        </w:r>
        <w:r>
          <w:rPr>
            <w:b w:val="0"/>
            <w:bCs w:val="0"/>
            <w:sz w:val="21"/>
            <w:szCs w:val="21"/>
          </w:rPr>
          <w:t>26</w:t>
        </w:r>
        <w:r>
          <w:rPr>
            <w:b w:val="0"/>
            <w:bCs w:val="0"/>
            <w:sz w:val="21"/>
            <w:szCs w:val="21"/>
          </w:rPr>
          <w:fldChar w:fldCharType="end"/>
        </w:r>
      </w:hyperlink>
    </w:p>
    <w:p w14:paraId="4ACFE24A" w14:textId="77777777" w:rsidR="0091030F" w:rsidRDefault="00814F8C">
      <w:pPr>
        <w:pStyle w:val="TOC1"/>
        <w:tabs>
          <w:tab w:val="right" w:leader="dot" w:pos="8732"/>
        </w:tabs>
        <w:spacing w:before="0" w:after="0"/>
        <w:rPr>
          <w:rFonts w:hint="eastAsia"/>
          <w:b w:val="0"/>
          <w:bCs w:val="0"/>
          <w:sz w:val="21"/>
          <w:szCs w:val="21"/>
        </w:rPr>
      </w:pPr>
      <w:hyperlink w:anchor="_Toc2448" w:history="1">
        <w:r>
          <w:rPr>
            <w:rFonts w:hint="eastAsia"/>
            <w:b w:val="0"/>
            <w:bCs w:val="0"/>
            <w:sz w:val="21"/>
            <w:szCs w:val="21"/>
          </w:rPr>
          <w:t>第五章</w:t>
        </w:r>
        <w:r>
          <w:rPr>
            <w:rFonts w:hint="eastAsia"/>
            <w:b w:val="0"/>
            <w:bCs w:val="0"/>
            <w:sz w:val="21"/>
            <w:szCs w:val="21"/>
          </w:rPr>
          <w:t xml:space="preserve">  </w:t>
        </w:r>
        <w:r>
          <w:rPr>
            <w:rFonts w:hint="eastAsia"/>
            <w:b w:val="0"/>
            <w:bCs w:val="0"/>
            <w:sz w:val="21"/>
            <w:szCs w:val="21"/>
          </w:rPr>
          <w:t>评标方法和标准</w:t>
        </w:r>
        <w:r>
          <w:rPr>
            <w:b w:val="0"/>
            <w:bCs w:val="0"/>
            <w:sz w:val="21"/>
            <w:szCs w:val="21"/>
          </w:rPr>
          <w:tab/>
        </w:r>
        <w:r>
          <w:rPr>
            <w:b w:val="0"/>
            <w:bCs w:val="0"/>
            <w:sz w:val="21"/>
            <w:szCs w:val="21"/>
          </w:rPr>
          <w:fldChar w:fldCharType="begin"/>
        </w:r>
        <w:r>
          <w:rPr>
            <w:b w:val="0"/>
            <w:bCs w:val="0"/>
            <w:sz w:val="21"/>
            <w:szCs w:val="21"/>
          </w:rPr>
          <w:instrText xml:space="preserve"> PAGEREF _Toc2448 \h </w:instrText>
        </w:r>
        <w:r>
          <w:rPr>
            <w:b w:val="0"/>
            <w:bCs w:val="0"/>
            <w:sz w:val="21"/>
            <w:szCs w:val="21"/>
          </w:rPr>
        </w:r>
        <w:r>
          <w:rPr>
            <w:b w:val="0"/>
            <w:bCs w:val="0"/>
            <w:sz w:val="21"/>
            <w:szCs w:val="21"/>
          </w:rPr>
          <w:fldChar w:fldCharType="separate"/>
        </w:r>
        <w:r>
          <w:rPr>
            <w:b w:val="0"/>
            <w:bCs w:val="0"/>
            <w:sz w:val="21"/>
            <w:szCs w:val="21"/>
          </w:rPr>
          <w:t>30</w:t>
        </w:r>
        <w:r>
          <w:rPr>
            <w:b w:val="0"/>
            <w:bCs w:val="0"/>
            <w:sz w:val="21"/>
            <w:szCs w:val="21"/>
          </w:rPr>
          <w:fldChar w:fldCharType="end"/>
        </w:r>
      </w:hyperlink>
    </w:p>
    <w:p w14:paraId="242912E4" w14:textId="77777777" w:rsidR="0091030F" w:rsidRDefault="00814F8C">
      <w:pPr>
        <w:pStyle w:val="TOC1"/>
        <w:tabs>
          <w:tab w:val="right" w:leader="dot" w:pos="8732"/>
        </w:tabs>
        <w:spacing w:before="0" w:after="0"/>
        <w:rPr>
          <w:rFonts w:hint="eastAsia"/>
          <w:b w:val="0"/>
          <w:bCs w:val="0"/>
          <w:sz w:val="21"/>
          <w:szCs w:val="21"/>
        </w:rPr>
      </w:pPr>
      <w:hyperlink w:anchor="_Toc10123" w:history="1">
        <w:r>
          <w:rPr>
            <w:rFonts w:hint="eastAsia"/>
            <w:b w:val="0"/>
            <w:bCs w:val="0"/>
            <w:sz w:val="21"/>
            <w:szCs w:val="21"/>
          </w:rPr>
          <w:t>第六章</w:t>
        </w:r>
        <w:r>
          <w:rPr>
            <w:rFonts w:hint="eastAsia"/>
            <w:b w:val="0"/>
            <w:bCs w:val="0"/>
            <w:sz w:val="21"/>
            <w:szCs w:val="21"/>
          </w:rPr>
          <w:t xml:space="preserve">  </w:t>
        </w:r>
        <w:r>
          <w:rPr>
            <w:rFonts w:hint="eastAsia"/>
            <w:b w:val="0"/>
            <w:bCs w:val="0"/>
            <w:sz w:val="21"/>
            <w:szCs w:val="21"/>
          </w:rPr>
          <w:t>政府采购合同</w:t>
        </w:r>
        <w:r>
          <w:rPr>
            <w:b w:val="0"/>
            <w:bCs w:val="0"/>
            <w:sz w:val="21"/>
            <w:szCs w:val="21"/>
          </w:rPr>
          <w:tab/>
        </w:r>
        <w:r>
          <w:rPr>
            <w:b w:val="0"/>
            <w:bCs w:val="0"/>
            <w:sz w:val="21"/>
            <w:szCs w:val="21"/>
          </w:rPr>
          <w:fldChar w:fldCharType="begin"/>
        </w:r>
        <w:r>
          <w:rPr>
            <w:b w:val="0"/>
            <w:bCs w:val="0"/>
            <w:sz w:val="21"/>
            <w:szCs w:val="21"/>
          </w:rPr>
          <w:instrText xml:space="preserve"> PAGEREF _Toc10123 \h </w:instrText>
        </w:r>
        <w:r>
          <w:rPr>
            <w:b w:val="0"/>
            <w:bCs w:val="0"/>
            <w:sz w:val="21"/>
            <w:szCs w:val="21"/>
          </w:rPr>
        </w:r>
        <w:r>
          <w:rPr>
            <w:b w:val="0"/>
            <w:bCs w:val="0"/>
            <w:sz w:val="21"/>
            <w:szCs w:val="21"/>
          </w:rPr>
          <w:fldChar w:fldCharType="separate"/>
        </w:r>
        <w:r>
          <w:rPr>
            <w:b w:val="0"/>
            <w:bCs w:val="0"/>
            <w:sz w:val="21"/>
            <w:szCs w:val="21"/>
          </w:rPr>
          <w:t>35</w:t>
        </w:r>
        <w:r>
          <w:rPr>
            <w:b w:val="0"/>
            <w:bCs w:val="0"/>
            <w:sz w:val="21"/>
            <w:szCs w:val="21"/>
          </w:rPr>
          <w:fldChar w:fldCharType="end"/>
        </w:r>
      </w:hyperlink>
    </w:p>
    <w:p w14:paraId="56C67EC8" w14:textId="77777777" w:rsidR="0091030F" w:rsidRDefault="00814F8C">
      <w:pPr>
        <w:pStyle w:val="TOC1"/>
        <w:tabs>
          <w:tab w:val="right" w:leader="dot" w:pos="8732"/>
        </w:tabs>
        <w:spacing w:before="0" w:after="0"/>
        <w:rPr>
          <w:rFonts w:hint="eastAsia"/>
          <w:b w:val="0"/>
          <w:bCs w:val="0"/>
          <w:sz w:val="21"/>
          <w:szCs w:val="21"/>
        </w:rPr>
      </w:pPr>
      <w:hyperlink w:anchor="_Toc11924" w:history="1">
        <w:r>
          <w:rPr>
            <w:rFonts w:hint="eastAsia"/>
            <w:b w:val="0"/>
            <w:bCs w:val="0"/>
            <w:sz w:val="21"/>
            <w:szCs w:val="21"/>
          </w:rPr>
          <w:t>第七章</w:t>
        </w:r>
        <w:r>
          <w:rPr>
            <w:rFonts w:hint="eastAsia"/>
            <w:b w:val="0"/>
            <w:bCs w:val="0"/>
            <w:sz w:val="21"/>
            <w:szCs w:val="21"/>
          </w:rPr>
          <w:t xml:space="preserve">  </w:t>
        </w:r>
        <w:r>
          <w:rPr>
            <w:rFonts w:hint="eastAsia"/>
            <w:b w:val="0"/>
            <w:bCs w:val="0"/>
            <w:sz w:val="21"/>
            <w:szCs w:val="21"/>
          </w:rPr>
          <w:t>投标文件格式</w:t>
        </w:r>
        <w:r>
          <w:rPr>
            <w:b w:val="0"/>
            <w:bCs w:val="0"/>
            <w:sz w:val="21"/>
            <w:szCs w:val="21"/>
          </w:rPr>
          <w:tab/>
        </w:r>
        <w:r>
          <w:rPr>
            <w:b w:val="0"/>
            <w:bCs w:val="0"/>
            <w:sz w:val="21"/>
            <w:szCs w:val="21"/>
          </w:rPr>
          <w:fldChar w:fldCharType="begin"/>
        </w:r>
        <w:r>
          <w:rPr>
            <w:b w:val="0"/>
            <w:bCs w:val="0"/>
            <w:sz w:val="21"/>
            <w:szCs w:val="21"/>
          </w:rPr>
          <w:instrText xml:space="preserve"> PAGEREF _Toc11924 \h </w:instrText>
        </w:r>
        <w:r>
          <w:rPr>
            <w:b w:val="0"/>
            <w:bCs w:val="0"/>
            <w:sz w:val="21"/>
            <w:szCs w:val="21"/>
          </w:rPr>
        </w:r>
        <w:r>
          <w:rPr>
            <w:b w:val="0"/>
            <w:bCs w:val="0"/>
            <w:sz w:val="21"/>
            <w:szCs w:val="21"/>
          </w:rPr>
          <w:fldChar w:fldCharType="separate"/>
        </w:r>
        <w:r>
          <w:rPr>
            <w:b w:val="0"/>
            <w:bCs w:val="0"/>
            <w:sz w:val="21"/>
            <w:szCs w:val="21"/>
          </w:rPr>
          <w:t>45</w:t>
        </w:r>
        <w:r>
          <w:rPr>
            <w:b w:val="0"/>
            <w:bCs w:val="0"/>
            <w:sz w:val="21"/>
            <w:szCs w:val="21"/>
          </w:rPr>
          <w:fldChar w:fldCharType="end"/>
        </w:r>
      </w:hyperlink>
    </w:p>
    <w:p w14:paraId="17FAA336" w14:textId="77777777" w:rsidR="0091030F" w:rsidRDefault="00814F8C">
      <w:pPr>
        <w:pStyle w:val="TOC2"/>
        <w:tabs>
          <w:tab w:val="right" w:leader="dot" w:pos="8732"/>
        </w:tabs>
        <w:ind w:left="640"/>
        <w:rPr>
          <w:rFonts w:hint="eastAsia"/>
          <w:bCs w:val="0"/>
          <w:sz w:val="21"/>
          <w:szCs w:val="21"/>
        </w:rPr>
      </w:pPr>
      <w:hyperlink w:anchor="_Toc5440" w:history="1">
        <w:r>
          <w:rPr>
            <w:rFonts w:hint="eastAsia"/>
            <w:bCs w:val="0"/>
            <w:sz w:val="21"/>
            <w:szCs w:val="21"/>
          </w:rPr>
          <w:t>一、投标函</w:t>
        </w:r>
        <w:r>
          <w:rPr>
            <w:bCs w:val="0"/>
            <w:sz w:val="21"/>
            <w:szCs w:val="21"/>
          </w:rPr>
          <w:tab/>
        </w:r>
        <w:r>
          <w:rPr>
            <w:bCs w:val="0"/>
            <w:sz w:val="21"/>
            <w:szCs w:val="21"/>
          </w:rPr>
          <w:fldChar w:fldCharType="begin"/>
        </w:r>
        <w:r>
          <w:rPr>
            <w:bCs w:val="0"/>
            <w:sz w:val="21"/>
            <w:szCs w:val="21"/>
          </w:rPr>
          <w:instrText xml:space="preserve"> PAGEREF _Toc5440 \h </w:instrText>
        </w:r>
        <w:r>
          <w:rPr>
            <w:bCs w:val="0"/>
            <w:sz w:val="21"/>
            <w:szCs w:val="21"/>
          </w:rPr>
        </w:r>
        <w:r>
          <w:rPr>
            <w:bCs w:val="0"/>
            <w:sz w:val="21"/>
            <w:szCs w:val="21"/>
          </w:rPr>
          <w:fldChar w:fldCharType="separate"/>
        </w:r>
        <w:r>
          <w:rPr>
            <w:bCs w:val="0"/>
            <w:sz w:val="21"/>
            <w:szCs w:val="21"/>
          </w:rPr>
          <w:t>47</w:t>
        </w:r>
        <w:r>
          <w:rPr>
            <w:bCs w:val="0"/>
            <w:sz w:val="21"/>
            <w:szCs w:val="21"/>
          </w:rPr>
          <w:fldChar w:fldCharType="end"/>
        </w:r>
      </w:hyperlink>
    </w:p>
    <w:p w14:paraId="05541F52" w14:textId="77777777" w:rsidR="0091030F" w:rsidRDefault="00814F8C">
      <w:pPr>
        <w:pStyle w:val="TOC2"/>
        <w:tabs>
          <w:tab w:val="right" w:leader="dot" w:pos="8732"/>
        </w:tabs>
        <w:ind w:left="640"/>
        <w:rPr>
          <w:rFonts w:hint="eastAsia"/>
          <w:bCs w:val="0"/>
          <w:sz w:val="21"/>
          <w:szCs w:val="21"/>
        </w:rPr>
      </w:pPr>
      <w:hyperlink w:anchor="_Toc20948" w:history="1">
        <w:r>
          <w:rPr>
            <w:rFonts w:hint="eastAsia"/>
            <w:bCs w:val="0"/>
            <w:sz w:val="21"/>
            <w:szCs w:val="21"/>
          </w:rPr>
          <w:t>二．开标一览表</w:t>
        </w:r>
        <w:r>
          <w:rPr>
            <w:bCs w:val="0"/>
            <w:sz w:val="21"/>
            <w:szCs w:val="21"/>
          </w:rPr>
          <w:tab/>
        </w:r>
        <w:r>
          <w:rPr>
            <w:bCs w:val="0"/>
            <w:sz w:val="21"/>
            <w:szCs w:val="21"/>
          </w:rPr>
          <w:fldChar w:fldCharType="begin"/>
        </w:r>
        <w:r>
          <w:rPr>
            <w:bCs w:val="0"/>
            <w:sz w:val="21"/>
            <w:szCs w:val="21"/>
          </w:rPr>
          <w:instrText xml:space="preserve"> PAGEREF _Toc20948 \h </w:instrText>
        </w:r>
        <w:r>
          <w:rPr>
            <w:bCs w:val="0"/>
            <w:sz w:val="21"/>
            <w:szCs w:val="21"/>
          </w:rPr>
        </w:r>
        <w:r>
          <w:rPr>
            <w:bCs w:val="0"/>
            <w:sz w:val="21"/>
            <w:szCs w:val="21"/>
          </w:rPr>
          <w:fldChar w:fldCharType="separate"/>
        </w:r>
        <w:r>
          <w:rPr>
            <w:bCs w:val="0"/>
            <w:sz w:val="21"/>
            <w:szCs w:val="21"/>
          </w:rPr>
          <w:t>48</w:t>
        </w:r>
        <w:r>
          <w:rPr>
            <w:bCs w:val="0"/>
            <w:sz w:val="21"/>
            <w:szCs w:val="21"/>
          </w:rPr>
          <w:fldChar w:fldCharType="end"/>
        </w:r>
      </w:hyperlink>
    </w:p>
    <w:p w14:paraId="074231F5" w14:textId="77777777" w:rsidR="0091030F" w:rsidRDefault="00814F8C">
      <w:pPr>
        <w:pStyle w:val="TOC2"/>
        <w:tabs>
          <w:tab w:val="right" w:leader="dot" w:pos="8732"/>
        </w:tabs>
        <w:ind w:left="640"/>
        <w:rPr>
          <w:rFonts w:hint="eastAsia"/>
          <w:bCs w:val="0"/>
          <w:sz w:val="21"/>
          <w:szCs w:val="21"/>
        </w:rPr>
      </w:pPr>
      <w:hyperlink w:anchor="_Toc24194" w:history="1">
        <w:r>
          <w:rPr>
            <w:rFonts w:hint="eastAsia"/>
            <w:bCs w:val="0"/>
            <w:sz w:val="21"/>
            <w:szCs w:val="21"/>
          </w:rPr>
          <w:t>三、</w:t>
        </w:r>
        <w:r>
          <w:rPr>
            <w:rFonts w:hint="eastAsia"/>
            <w:bCs w:val="0"/>
            <w:sz w:val="21"/>
            <w:szCs w:val="21"/>
          </w:rPr>
          <w:t>投标价格明细表（可根据实际情况修改）</w:t>
        </w:r>
        <w:r>
          <w:rPr>
            <w:bCs w:val="0"/>
            <w:sz w:val="21"/>
            <w:szCs w:val="21"/>
          </w:rPr>
          <w:tab/>
        </w:r>
        <w:r>
          <w:rPr>
            <w:bCs w:val="0"/>
            <w:sz w:val="21"/>
            <w:szCs w:val="21"/>
          </w:rPr>
          <w:fldChar w:fldCharType="begin"/>
        </w:r>
        <w:r>
          <w:rPr>
            <w:bCs w:val="0"/>
            <w:sz w:val="21"/>
            <w:szCs w:val="21"/>
          </w:rPr>
          <w:instrText xml:space="preserve"> PAGEREF _Toc24194 \h </w:instrText>
        </w:r>
        <w:r>
          <w:rPr>
            <w:bCs w:val="0"/>
            <w:sz w:val="21"/>
            <w:szCs w:val="21"/>
          </w:rPr>
        </w:r>
        <w:r>
          <w:rPr>
            <w:bCs w:val="0"/>
            <w:sz w:val="21"/>
            <w:szCs w:val="21"/>
          </w:rPr>
          <w:fldChar w:fldCharType="separate"/>
        </w:r>
        <w:r>
          <w:rPr>
            <w:bCs w:val="0"/>
            <w:sz w:val="21"/>
            <w:szCs w:val="21"/>
          </w:rPr>
          <w:t>49</w:t>
        </w:r>
        <w:r>
          <w:rPr>
            <w:bCs w:val="0"/>
            <w:sz w:val="21"/>
            <w:szCs w:val="21"/>
          </w:rPr>
          <w:fldChar w:fldCharType="end"/>
        </w:r>
      </w:hyperlink>
    </w:p>
    <w:p w14:paraId="11833B14" w14:textId="77777777" w:rsidR="0091030F" w:rsidRDefault="00814F8C">
      <w:pPr>
        <w:pStyle w:val="TOC2"/>
        <w:tabs>
          <w:tab w:val="right" w:leader="dot" w:pos="8732"/>
        </w:tabs>
        <w:ind w:left="640"/>
        <w:rPr>
          <w:rFonts w:hint="eastAsia"/>
          <w:bCs w:val="0"/>
          <w:sz w:val="21"/>
          <w:szCs w:val="21"/>
        </w:rPr>
      </w:pPr>
      <w:hyperlink w:anchor="_Toc29865" w:history="1">
        <w:r>
          <w:rPr>
            <w:rFonts w:hint="eastAsia"/>
            <w:bCs w:val="0"/>
            <w:sz w:val="21"/>
            <w:szCs w:val="21"/>
          </w:rPr>
          <w:t>四、法定代表人身份证明</w:t>
        </w:r>
        <w:r>
          <w:rPr>
            <w:bCs w:val="0"/>
            <w:sz w:val="21"/>
            <w:szCs w:val="21"/>
          </w:rPr>
          <w:tab/>
        </w:r>
        <w:r>
          <w:rPr>
            <w:bCs w:val="0"/>
            <w:sz w:val="21"/>
            <w:szCs w:val="21"/>
          </w:rPr>
          <w:fldChar w:fldCharType="begin"/>
        </w:r>
        <w:r>
          <w:rPr>
            <w:bCs w:val="0"/>
            <w:sz w:val="21"/>
            <w:szCs w:val="21"/>
          </w:rPr>
          <w:instrText xml:space="preserve"> PAGEREF _Toc29865 \h </w:instrText>
        </w:r>
        <w:r>
          <w:rPr>
            <w:bCs w:val="0"/>
            <w:sz w:val="21"/>
            <w:szCs w:val="21"/>
          </w:rPr>
        </w:r>
        <w:r>
          <w:rPr>
            <w:bCs w:val="0"/>
            <w:sz w:val="21"/>
            <w:szCs w:val="21"/>
          </w:rPr>
          <w:fldChar w:fldCharType="separate"/>
        </w:r>
        <w:r>
          <w:rPr>
            <w:bCs w:val="0"/>
            <w:sz w:val="21"/>
            <w:szCs w:val="21"/>
          </w:rPr>
          <w:t>50</w:t>
        </w:r>
        <w:r>
          <w:rPr>
            <w:bCs w:val="0"/>
            <w:sz w:val="21"/>
            <w:szCs w:val="21"/>
          </w:rPr>
          <w:fldChar w:fldCharType="end"/>
        </w:r>
      </w:hyperlink>
    </w:p>
    <w:p w14:paraId="727E3525" w14:textId="77777777" w:rsidR="0091030F" w:rsidRDefault="00814F8C">
      <w:pPr>
        <w:pStyle w:val="TOC2"/>
        <w:tabs>
          <w:tab w:val="right" w:leader="dot" w:pos="8732"/>
        </w:tabs>
        <w:ind w:left="640"/>
        <w:rPr>
          <w:rFonts w:hint="eastAsia"/>
          <w:bCs w:val="0"/>
          <w:sz w:val="21"/>
          <w:szCs w:val="21"/>
        </w:rPr>
      </w:pPr>
      <w:hyperlink w:anchor="_Toc13135" w:history="1">
        <w:r>
          <w:rPr>
            <w:rFonts w:hint="eastAsia"/>
            <w:bCs w:val="0"/>
            <w:sz w:val="21"/>
            <w:szCs w:val="21"/>
          </w:rPr>
          <w:t>五、法定代表人授权委托书</w:t>
        </w:r>
        <w:r>
          <w:rPr>
            <w:bCs w:val="0"/>
            <w:sz w:val="21"/>
            <w:szCs w:val="21"/>
          </w:rPr>
          <w:tab/>
        </w:r>
        <w:r>
          <w:rPr>
            <w:bCs w:val="0"/>
            <w:sz w:val="21"/>
            <w:szCs w:val="21"/>
          </w:rPr>
          <w:fldChar w:fldCharType="begin"/>
        </w:r>
        <w:r>
          <w:rPr>
            <w:bCs w:val="0"/>
            <w:sz w:val="21"/>
            <w:szCs w:val="21"/>
          </w:rPr>
          <w:instrText xml:space="preserve"> PAGEREF _Toc13135 \h </w:instrText>
        </w:r>
        <w:r>
          <w:rPr>
            <w:bCs w:val="0"/>
            <w:sz w:val="21"/>
            <w:szCs w:val="21"/>
          </w:rPr>
        </w:r>
        <w:r>
          <w:rPr>
            <w:bCs w:val="0"/>
            <w:sz w:val="21"/>
            <w:szCs w:val="21"/>
          </w:rPr>
          <w:fldChar w:fldCharType="separate"/>
        </w:r>
        <w:r>
          <w:rPr>
            <w:bCs w:val="0"/>
            <w:sz w:val="21"/>
            <w:szCs w:val="21"/>
          </w:rPr>
          <w:t>51</w:t>
        </w:r>
        <w:r>
          <w:rPr>
            <w:bCs w:val="0"/>
            <w:sz w:val="21"/>
            <w:szCs w:val="21"/>
          </w:rPr>
          <w:fldChar w:fldCharType="end"/>
        </w:r>
      </w:hyperlink>
    </w:p>
    <w:p w14:paraId="6EC9C633" w14:textId="77777777" w:rsidR="0091030F" w:rsidRDefault="00814F8C">
      <w:pPr>
        <w:pStyle w:val="TOC2"/>
        <w:tabs>
          <w:tab w:val="right" w:leader="dot" w:pos="8732"/>
        </w:tabs>
        <w:ind w:left="640"/>
        <w:rPr>
          <w:rFonts w:hint="eastAsia"/>
          <w:bCs w:val="0"/>
          <w:sz w:val="21"/>
          <w:szCs w:val="21"/>
        </w:rPr>
      </w:pPr>
      <w:hyperlink w:anchor="_Toc4861" w:history="1">
        <w:r>
          <w:rPr>
            <w:rFonts w:hint="eastAsia"/>
            <w:bCs w:val="0"/>
            <w:sz w:val="21"/>
            <w:szCs w:val="21"/>
          </w:rPr>
          <w:t>六</w:t>
        </w:r>
        <w:r>
          <w:rPr>
            <w:rFonts w:hint="eastAsia"/>
            <w:bCs w:val="0"/>
            <w:sz w:val="21"/>
            <w:szCs w:val="21"/>
          </w:rPr>
          <w:t>、</w:t>
        </w:r>
        <w:r>
          <w:rPr>
            <w:rFonts w:hint="eastAsia"/>
            <w:bCs w:val="0"/>
            <w:sz w:val="21"/>
            <w:szCs w:val="21"/>
          </w:rPr>
          <w:t>投标人</w:t>
        </w:r>
        <w:r>
          <w:rPr>
            <w:rFonts w:hint="eastAsia"/>
            <w:bCs w:val="0"/>
            <w:sz w:val="21"/>
            <w:szCs w:val="21"/>
          </w:rPr>
          <w:t>承诺函</w:t>
        </w:r>
        <w:r>
          <w:rPr>
            <w:bCs w:val="0"/>
            <w:sz w:val="21"/>
            <w:szCs w:val="21"/>
          </w:rPr>
          <w:tab/>
        </w:r>
        <w:r>
          <w:rPr>
            <w:bCs w:val="0"/>
            <w:sz w:val="21"/>
            <w:szCs w:val="21"/>
          </w:rPr>
          <w:fldChar w:fldCharType="begin"/>
        </w:r>
        <w:r>
          <w:rPr>
            <w:bCs w:val="0"/>
            <w:sz w:val="21"/>
            <w:szCs w:val="21"/>
          </w:rPr>
          <w:instrText xml:space="preserve"> PAGEREF _Toc4861 \h </w:instrText>
        </w:r>
        <w:r>
          <w:rPr>
            <w:bCs w:val="0"/>
            <w:sz w:val="21"/>
            <w:szCs w:val="21"/>
          </w:rPr>
        </w:r>
        <w:r>
          <w:rPr>
            <w:bCs w:val="0"/>
            <w:sz w:val="21"/>
            <w:szCs w:val="21"/>
          </w:rPr>
          <w:fldChar w:fldCharType="separate"/>
        </w:r>
        <w:r>
          <w:rPr>
            <w:bCs w:val="0"/>
            <w:sz w:val="21"/>
            <w:szCs w:val="21"/>
          </w:rPr>
          <w:t>52</w:t>
        </w:r>
        <w:r>
          <w:rPr>
            <w:bCs w:val="0"/>
            <w:sz w:val="21"/>
            <w:szCs w:val="21"/>
          </w:rPr>
          <w:fldChar w:fldCharType="end"/>
        </w:r>
      </w:hyperlink>
    </w:p>
    <w:p w14:paraId="4DC572CF" w14:textId="77777777" w:rsidR="0091030F" w:rsidRDefault="00814F8C">
      <w:pPr>
        <w:pStyle w:val="TOC2"/>
        <w:tabs>
          <w:tab w:val="right" w:leader="dot" w:pos="8732"/>
        </w:tabs>
        <w:ind w:left="640"/>
        <w:rPr>
          <w:rFonts w:hint="eastAsia"/>
          <w:bCs w:val="0"/>
          <w:sz w:val="21"/>
          <w:szCs w:val="21"/>
        </w:rPr>
      </w:pPr>
      <w:hyperlink w:anchor="_Toc11588" w:history="1">
        <w:r>
          <w:rPr>
            <w:rFonts w:hint="eastAsia"/>
            <w:bCs w:val="0"/>
            <w:sz w:val="21"/>
            <w:szCs w:val="21"/>
          </w:rPr>
          <w:t>七</w:t>
        </w:r>
        <w:r>
          <w:rPr>
            <w:rFonts w:hint="eastAsia"/>
            <w:bCs w:val="0"/>
            <w:sz w:val="21"/>
            <w:szCs w:val="21"/>
          </w:rPr>
          <w:t>、</w:t>
        </w:r>
        <w:r>
          <w:rPr>
            <w:rFonts w:hint="eastAsia"/>
            <w:bCs w:val="0"/>
            <w:sz w:val="21"/>
            <w:szCs w:val="21"/>
          </w:rPr>
          <w:t>采购需求响应表（可根据实际情况修改）</w:t>
        </w:r>
        <w:r>
          <w:rPr>
            <w:bCs w:val="0"/>
            <w:sz w:val="21"/>
            <w:szCs w:val="21"/>
          </w:rPr>
          <w:tab/>
        </w:r>
        <w:r>
          <w:rPr>
            <w:bCs w:val="0"/>
            <w:sz w:val="21"/>
            <w:szCs w:val="21"/>
          </w:rPr>
          <w:fldChar w:fldCharType="begin"/>
        </w:r>
        <w:r>
          <w:rPr>
            <w:bCs w:val="0"/>
            <w:sz w:val="21"/>
            <w:szCs w:val="21"/>
          </w:rPr>
          <w:instrText xml:space="preserve"> PAGEREF _Toc11588 \h </w:instrText>
        </w:r>
        <w:r>
          <w:rPr>
            <w:bCs w:val="0"/>
            <w:sz w:val="21"/>
            <w:szCs w:val="21"/>
          </w:rPr>
        </w:r>
        <w:r>
          <w:rPr>
            <w:bCs w:val="0"/>
            <w:sz w:val="21"/>
            <w:szCs w:val="21"/>
          </w:rPr>
          <w:fldChar w:fldCharType="separate"/>
        </w:r>
        <w:r>
          <w:rPr>
            <w:bCs w:val="0"/>
            <w:sz w:val="21"/>
            <w:szCs w:val="21"/>
          </w:rPr>
          <w:t>54</w:t>
        </w:r>
        <w:r>
          <w:rPr>
            <w:bCs w:val="0"/>
            <w:sz w:val="21"/>
            <w:szCs w:val="21"/>
          </w:rPr>
          <w:fldChar w:fldCharType="end"/>
        </w:r>
      </w:hyperlink>
    </w:p>
    <w:p w14:paraId="2AD258C6" w14:textId="77777777" w:rsidR="0091030F" w:rsidRDefault="00814F8C">
      <w:pPr>
        <w:pStyle w:val="TOC2"/>
        <w:tabs>
          <w:tab w:val="right" w:leader="dot" w:pos="8732"/>
        </w:tabs>
        <w:ind w:left="640"/>
        <w:rPr>
          <w:rFonts w:hint="eastAsia"/>
          <w:bCs w:val="0"/>
          <w:sz w:val="21"/>
          <w:szCs w:val="21"/>
        </w:rPr>
      </w:pPr>
      <w:hyperlink w:anchor="_Toc19524" w:history="1">
        <w:r>
          <w:rPr>
            <w:rFonts w:hint="eastAsia"/>
            <w:bCs w:val="0"/>
            <w:sz w:val="21"/>
            <w:szCs w:val="21"/>
          </w:rPr>
          <w:t>八</w:t>
        </w:r>
        <w:r>
          <w:rPr>
            <w:rFonts w:hint="eastAsia"/>
            <w:bCs w:val="0"/>
            <w:sz w:val="21"/>
            <w:szCs w:val="21"/>
          </w:rPr>
          <w:t>、</w:t>
        </w:r>
        <w:r>
          <w:rPr>
            <w:rFonts w:hint="eastAsia"/>
            <w:bCs w:val="0"/>
            <w:sz w:val="21"/>
            <w:szCs w:val="21"/>
          </w:rPr>
          <w:t>采购方案和相应的承诺</w:t>
        </w:r>
        <w:r>
          <w:rPr>
            <w:bCs w:val="0"/>
            <w:sz w:val="21"/>
            <w:szCs w:val="21"/>
          </w:rPr>
          <w:tab/>
        </w:r>
        <w:r>
          <w:rPr>
            <w:bCs w:val="0"/>
            <w:sz w:val="21"/>
            <w:szCs w:val="21"/>
          </w:rPr>
          <w:fldChar w:fldCharType="begin"/>
        </w:r>
        <w:r>
          <w:rPr>
            <w:bCs w:val="0"/>
            <w:sz w:val="21"/>
            <w:szCs w:val="21"/>
          </w:rPr>
          <w:instrText xml:space="preserve"> PAGEREF _Toc19524 \h </w:instrText>
        </w:r>
        <w:r>
          <w:rPr>
            <w:bCs w:val="0"/>
            <w:sz w:val="21"/>
            <w:szCs w:val="21"/>
          </w:rPr>
        </w:r>
        <w:r>
          <w:rPr>
            <w:bCs w:val="0"/>
            <w:sz w:val="21"/>
            <w:szCs w:val="21"/>
          </w:rPr>
          <w:fldChar w:fldCharType="separate"/>
        </w:r>
        <w:r>
          <w:rPr>
            <w:bCs w:val="0"/>
            <w:sz w:val="21"/>
            <w:szCs w:val="21"/>
          </w:rPr>
          <w:t>55</w:t>
        </w:r>
        <w:r>
          <w:rPr>
            <w:bCs w:val="0"/>
            <w:sz w:val="21"/>
            <w:szCs w:val="21"/>
          </w:rPr>
          <w:fldChar w:fldCharType="end"/>
        </w:r>
      </w:hyperlink>
    </w:p>
    <w:p w14:paraId="62A47B25" w14:textId="77777777" w:rsidR="0091030F" w:rsidRDefault="00814F8C">
      <w:pPr>
        <w:pStyle w:val="TOC2"/>
        <w:tabs>
          <w:tab w:val="right" w:leader="dot" w:pos="8732"/>
        </w:tabs>
        <w:ind w:left="640"/>
        <w:rPr>
          <w:rFonts w:hint="eastAsia"/>
          <w:bCs w:val="0"/>
          <w:sz w:val="21"/>
          <w:szCs w:val="21"/>
        </w:rPr>
      </w:pPr>
      <w:hyperlink w:anchor="_Toc8764" w:history="1">
        <w:r>
          <w:rPr>
            <w:rFonts w:hint="eastAsia"/>
            <w:bCs w:val="0"/>
            <w:sz w:val="21"/>
            <w:szCs w:val="21"/>
          </w:rPr>
          <w:t>九、同类业绩</w:t>
        </w:r>
        <w:r>
          <w:rPr>
            <w:bCs w:val="0"/>
            <w:sz w:val="21"/>
            <w:szCs w:val="21"/>
          </w:rPr>
          <w:tab/>
        </w:r>
        <w:r>
          <w:rPr>
            <w:bCs w:val="0"/>
            <w:sz w:val="21"/>
            <w:szCs w:val="21"/>
          </w:rPr>
          <w:fldChar w:fldCharType="begin"/>
        </w:r>
        <w:r>
          <w:rPr>
            <w:bCs w:val="0"/>
            <w:sz w:val="21"/>
            <w:szCs w:val="21"/>
          </w:rPr>
          <w:instrText xml:space="preserve"> PAGEREF _Toc8764 \h </w:instrText>
        </w:r>
        <w:r>
          <w:rPr>
            <w:bCs w:val="0"/>
            <w:sz w:val="21"/>
            <w:szCs w:val="21"/>
          </w:rPr>
        </w:r>
        <w:r>
          <w:rPr>
            <w:bCs w:val="0"/>
            <w:sz w:val="21"/>
            <w:szCs w:val="21"/>
          </w:rPr>
          <w:fldChar w:fldCharType="separate"/>
        </w:r>
        <w:r>
          <w:rPr>
            <w:bCs w:val="0"/>
            <w:sz w:val="21"/>
            <w:szCs w:val="21"/>
          </w:rPr>
          <w:t>56</w:t>
        </w:r>
        <w:r>
          <w:rPr>
            <w:bCs w:val="0"/>
            <w:sz w:val="21"/>
            <w:szCs w:val="21"/>
          </w:rPr>
          <w:fldChar w:fldCharType="end"/>
        </w:r>
      </w:hyperlink>
    </w:p>
    <w:p w14:paraId="5B1524C3" w14:textId="77777777" w:rsidR="0091030F" w:rsidRDefault="00814F8C">
      <w:pPr>
        <w:pStyle w:val="TOC2"/>
        <w:tabs>
          <w:tab w:val="right" w:leader="dot" w:pos="8732"/>
        </w:tabs>
        <w:ind w:left="640"/>
        <w:rPr>
          <w:rFonts w:hint="eastAsia"/>
          <w:bCs w:val="0"/>
          <w:sz w:val="21"/>
          <w:szCs w:val="21"/>
        </w:rPr>
      </w:pPr>
      <w:hyperlink w:anchor="_Toc8412" w:history="1">
        <w:r>
          <w:rPr>
            <w:rFonts w:hint="eastAsia"/>
            <w:bCs w:val="0"/>
            <w:sz w:val="21"/>
            <w:szCs w:val="21"/>
          </w:rPr>
          <w:t>十</w:t>
        </w:r>
        <w:r>
          <w:rPr>
            <w:rFonts w:hint="eastAsia"/>
            <w:bCs w:val="0"/>
            <w:sz w:val="21"/>
            <w:szCs w:val="21"/>
          </w:rPr>
          <w:t>、</w:t>
        </w:r>
        <w:r>
          <w:rPr>
            <w:rFonts w:hint="eastAsia"/>
            <w:bCs w:val="0"/>
            <w:sz w:val="21"/>
            <w:szCs w:val="21"/>
          </w:rPr>
          <w:t>资格证明文件</w:t>
        </w:r>
        <w:r>
          <w:rPr>
            <w:bCs w:val="0"/>
            <w:sz w:val="21"/>
            <w:szCs w:val="21"/>
          </w:rPr>
          <w:tab/>
        </w:r>
        <w:r>
          <w:rPr>
            <w:bCs w:val="0"/>
            <w:sz w:val="21"/>
            <w:szCs w:val="21"/>
          </w:rPr>
          <w:fldChar w:fldCharType="begin"/>
        </w:r>
        <w:r>
          <w:rPr>
            <w:bCs w:val="0"/>
            <w:sz w:val="21"/>
            <w:szCs w:val="21"/>
          </w:rPr>
          <w:instrText xml:space="preserve"> PAGEREF _Toc8412 \h </w:instrText>
        </w:r>
        <w:r>
          <w:rPr>
            <w:bCs w:val="0"/>
            <w:sz w:val="21"/>
            <w:szCs w:val="21"/>
          </w:rPr>
        </w:r>
        <w:r>
          <w:rPr>
            <w:bCs w:val="0"/>
            <w:sz w:val="21"/>
            <w:szCs w:val="21"/>
          </w:rPr>
          <w:fldChar w:fldCharType="separate"/>
        </w:r>
        <w:r>
          <w:rPr>
            <w:bCs w:val="0"/>
            <w:sz w:val="21"/>
            <w:szCs w:val="21"/>
          </w:rPr>
          <w:t>57</w:t>
        </w:r>
        <w:r>
          <w:rPr>
            <w:bCs w:val="0"/>
            <w:sz w:val="21"/>
            <w:szCs w:val="21"/>
          </w:rPr>
          <w:fldChar w:fldCharType="end"/>
        </w:r>
      </w:hyperlink>
    </w:p>
    <w:p w14:paraId="55304360" w14:textId="77777777" w:rsidR="0091030F" w:rsidRDefault="00814F8C">
      <w:pPr>
        <w:pStyle w:val="TOC3"/>
        <w:tabs>
          <w:tab w:val="right" w:leader="dot" w:pos="8732"/>
        </w:tabs>
        <w:ind w:left="1280"/>
        <w:rPr>
          <w:rFonts w:hint="eastAsia"/>
          <w:bCs w:val="0"/>
          <w:sz w:val="21"/>
          <w:szCs w:val="21"/>
        </w:rPr>
      </w:pPr>
      <w:hyperlink w:anchor="_Toc5904" w:history="1">
        <w:r>
          <w:rPr>
            <w:rFonts w:hint="eastAsia"/>
            <w:bCs w:val="0"/>
            <w:sz w:val="21"/>
            <w:szCs w:val="21"/>
          </w:rPr>
          <w:t>（一）具有独立承担民事责任的能力</w:t>
        </w:r>
        <w:r>
          <w:rPr>
            <w:bCs w:val="0"/>
            <w:sz w:val="21"/>
            <w:szCs w:val="21"/>
          </w:rPr>
          <w:tab/>
        </w:r>
        <w:r>
          <w:rPr>
            <w:bCs w:val="0"/>
            <w:sz w:val="21"/>
            <w:szCs w:val="21"/>
          </w:rPr>
          <w:fldChar w:fldCharType="begin"/>
        </w:r>
        <w:r>
          <w:rPr>
            <w:bCs w:val="0"/>
            <w:sz w:val="21"/>
            <w:szCs w:val="21"/>
          </w:rPr>
          <w:instrText xml:space="preserve"> PAGEREF _Toc5904 \h </w:instrText>
        </w:r>
        <w:r>
          <w:rPr>
            <w:bCs w:val="0"/>
            <w:sz w:val="21"/>
            <w:szCs w:val="21"/>
          </w:rPr>
        </w:r>
        <w:r>
          <w:rPr>
            <w:bCs w:val="0"/>
            <w:sz w:val="21"/>
            <w:szCs w:val="21"/>
          </w:rPr>
          <w:fldChar w:fldCharType="separate"/>
        </w:r>
        <w:r>
          <w:rPr>
            <w:bCs w:val="0"/>
            <w:sz w:val="21"/>
            <w:szCs w:val="21"/>
          </w:rPr>
          <w:t>57</w:t>
        </w:r>
        <w:r>
          <w:rPr>
            <w:bCs w:val="0"/>
            <w:sz w:val="21"/>
            <w:szCs w:val="21"/>
          </w:rPr>
          <w:fldChar w:fldCharType="end"/>
        </w:r>
      </w:hyperlink>
    </w:p>
    <w:p w14:paraId="3795A15A" w14:textId="77777777" w:rsidR="0091030F" w:rsidRDefault="00814F8C">
      <w:pPr>
        <w:pStyle w:val="TOC3"/>
        <w:tabs>
          <w:tab w:val="right" w:leader="dot" w:pos="8732"/>
        </w:tabs>
        <w:ind w:left="1280"/>
        <w:rPr>
          <w:rFonts w:hint="eastAsia"/>
          <w:bCs w:val="0"/>
          <w:sz w:val="21"/>
          <w:szCs w:val="21"/>
        </w:rPr>
      </w:pPr>
      <w:hyperlink w:anchor="_Toc17191" w:history="1">
        <w:r>
          <w:rPr>
            <w:rFonts w:hint="eastAsia"/>
            <w:bCs w:val="0"/>
            <w:sz w:val="21"/>
            <w:szCs w:val="21"/>
          </w:rPr>
          <w:t>（</w:t>
        </w:r>
        <w:r>
          <w:rPr>
            <w:rFonts w:hint="eastAsia"/>
            <w:bCs w:val="0"/>
            <w:sz w:val="21"/>
            <w:szCs w:val="21"/>
          </w:rPr>
          <w:t>二</w:t>
        </w:r>
        <w:r>
          <w:rPr>
            <w:rFonts w:hint="eastAsia"/>
            <w:bCs w:val="0"/>
            <w:sz w:val="21"/>
            <w:szCs w:val="21"/>
          </w:rPr>
          <w:t>）具有良好的商业信誉和健全的财务会计制度</w:t>
        </w:r>
        <w:r>
          <w:rPr>
            <w:bCs w:val="0"/>
            <w:sz w:val="21"/>
            <w:szCs w:val="21"/>
          </w:rPr>
          <w:tab/>
        </w:r>
        <w:r>
          <w:rPr>
            <w:bCs w:val="0"/>
            <w:sz w:val="21"/>
            <w:szCs w:val="21"/>
          </w:rPr>
          <w:fldChar w:fldCharType="begin"/>
        </w:r>
        <w:r>
          <w:rPr>
            <w:bCs w:val="0"/>
            <w:sz w:val="21"/>
            <w:szCs w:val="21"/>
          </w:rPr>
          <w:instrText xml:space="preserve"> PAGEREF _Toc17191 \h </w:instrText>
        </w:r>
        <w:r>
          <w:rPr>
            <w:bCs w:val="0"/>
            <w:sz w:val="21"/>
            <w:szCs w:val="21"/>
          </w:rPr>
        </w:r>
        <w:r>
          <w:rPr>
            <w:bCs w:val="0"/>
            <w:sz w:val="21"/>
            <w:szCs w:val="21"/>
          </w:rPr>
          <w:fldChar w:fldCharType="separate"/>
        </w:r>
        <w:r>
          <w:rPr>
            <w:bCs w:val="0"/>
            <w:sz w:val="21"/>
            <w:szCs w:val="21"/>
          </w:rPr>
          <w:t>58</w:t>
        </w:r>
        <w:r>
          <w:rPr>
            <w:bCs w:val="0"/>
            <w:sz w:val="21"/>
            <w:szCs w:val="21"/>
          </w:rPr>
          <w:fldChar w:fldCharType="end"/>
        </w:r>
      </w:hyperlink>
    </w:p>
    <w:p w14:paraId="025BCD9E" w14:textId="77777777" w:rsidR="0091030F" w:rsidRDefault="00814F8C">
      <w:pPr>
        <w:pStyle w:val="TOC3"/>
        <w:tabs>
          <w:tab w:val="right" w:leader="dot" w:pos="8732"/>
        </w:tabs>
        <w:ind w:left="1280"/>
        <w:rPr>
          <w:rFonts w:hint="eastAsia"/>
          <w:bCs w:val="0"/>
          <w:sz w:val="21"/>
          <w:szCs w:val="21"/>
        </w:rPr>
      </w:pPr>
      <w:hyperlink w:anchor="_Toc9212" w:history="1">
        <w:r>
          <w:rPr>
            <w:rFonts w:hint="eastAsia"/>
            <w:bCs w:val="0"/>
            <w:sz w:val="21"/>
            <w:szCs w:val="21"/>
          </w:rPr>
          <w:t>（</w:t>
        </w:r>
        <w:r>
          <w:rPr>
            <w:rFonts w:hint="eastAsia"/>
            <w:bCs w:val="0"/>
            <w:sz w:val="21"/>
            <w:szCs w:val="21"/>
          </w:rPr>
          <w:t>三</w:t>
        </w:r>
        <w:r>
          <w:rPr>
            <w:rFonts w:hint="eastAsia"/>
            <w:bCs w:val="0"/>
            <w:sz w:val="21"/>
            <w:szCs w:val="21"/>
          </w:rPr>
          <w:t>）</w:t>
        </w:r>
        <w:r>
          <w:rPr>
            <w:rFonts w:hint="eastAsia"/>
            <w:bCs w:val="0"/>
            <w:sz w:val="21"/>
            <w:szCs w:val="21"/>
          </w:rPr>
          <w:t>具有履行合同所必需的设备和专业技术能力</w:t>
        </w:r>
        <w:r>
          <w:rPr>
            <w:bCs w:val="0"/>
            <w:sz w:val="21"/>
            <w:szCs w:val="21"/>
          </w:rPr>
          <w:tab/>
        </w:r>
        <w:r>
          <w:rPr>
            <w:bCs w:val="0"/>
            <w:sz w:val="21"/>
            <w:szCs w:val="21"/>
          </w:rPr>
          <w:fldChar w:fldCharType="begin"/>
        </w:r>
        <w:r>
          <w:rPr>
            <w:bCs w:val="0"/>
            <w:sz w:val="21"/>
            <w:szCs w:val="21"/>
          </w:rPr>
          <w:instrText xml:space="preserve"> PAGEREF _Toc9212 \h </w:instrText>
        </w:r>
        <w:r>
          <w:rPr>
            <w:bCs w:val="0"/>
            <w:sz w:val="21"/>
            <w:szCs w:val="21"/>
          </w:rPr>
        </w:r>
        <w:r>
          <w:rPr>
            <w:bCs w:val="0"/>
            <w:sz w:val="21"/>
            <w:szCs w:val="21"/>
          </w:rPr>
          <w:fldChar w:fldCharType="separate"/>
        </w:r>
        <w:r>
          <w:rPr>
            <w:bCs w:val="0"/>
            <w:sz w:val="21"/>
            <w:szCs w:val="21"/>
          </w:rPr>
          <w:t>59</w:t>
        </w:r>
        <w:r>
          <w:rPr>
            <w:bCs w:val="0"/>
            <w:sz w:val="21"/>
            <w:szCs w:val="21"/>
          </w:rPr>
          <w:fldChar w:fldCharType="end"/>
        </w:r>
      </w:hyperlink>
    </w:p>
    <w:p w14:paraId="16EBEAA9" w14:textId="77777777" w:rsidR="0091030F" w:rsidRDefault="00814F8C">
      <w:pPr>
        <w:pStyle w:val="TOC3"/>
        <w:tabs>
          <w:tab w:val="right" w:leader="dot" w:pos="8732"/>
        </w:tabs>
        <w:ind w:left="1280"/>
        <w:rPr>
          <w:rFonts w:hint="eastAsia"/>
          <w:bCs w:val="0"/>
          <w:sz w:val="21"/>
          <w:szCs w:val="21"/>
        </w:rPr>
      </w:pPr>
      <w:hyperlink w:anchor="_Toc24227" w:history="1">
        <w:r>
          <w:rPr>
            <w:rFonts w:hint="eastAsia"/>
            <w:bCs w:val="0"/>
            <w:sz w:val="21"/>
            <w:szCs w:val="21"/>
          </w:rPr>
          <w:t>（四）依法缴纳税收和社会保障资金的良好记录</w:t>
        </w:r>
        <w:r>
          <w:rPr>
            <w:bCs w:val="0"/>
            <w:sz w:val="21"/>
            <w:szCs w:val="21"/>
          </w:rPr>
          <w:tab/>
        </w:r>
        <w:r>
          <w:rPr>
            <w:bCs w:val="0"/>
            <w:sz w:val="21"/>
            <w:szCs w:val="21"/>
          </w:rPr>
          <w:fldChar w:fldCharType="begin"/>
        </w:r>
        <w:r>
          <w:rPr>
            <w:bCs w:val="0"/>
            <w:sz w:val="21"/>
            <w:szCs w:val="21"/>
          </w:rPr>
          <w:instrText xml:space="preserve"> PAGEREF _Toc24227 \h </w:instrText>
        </w:r>
        <w:r>
          <w:rPr>
            <w:bCs w:val="0"/>
            <w:sz w:val="21"/>
            <w:szCs w:val="21"/>
          </w:rPr>
        </w:r>
        <w:r>
          <w:rPr>
            <w:bCs w:val="0"/>
            <w:sz w:val="21"/>
            <w:szCs w:val="21"/>
          </w:rPr>
          <w:fldChar w:fldCharType="separate"/>
        </w:r>
        <w:r>
          <w:rPr>
            <w:bCs w:val="0"/>
            <w:sz w:val="21"/>
            <w:szCs w:val="21"/>
          </w:rPr>
          <w:t>60</w:t>
        </w:r>
        <w:r>
          <w:rPr>
            <w:bCs w:val="0"/>
            <w:sz w:val="21"/>
            <w:szCs w:val="21"/>
          </w:rPr>
          <w:fldChar w:fldCharType="end"/>
        </w:r>
      </w:hyperlink>
    </w:p>
    <w:p w14:paraId="73961B14" w14:textId="77777777" w:rsidR="0091030F" w:rsidRDefault="00814F8C">
      <w:pPr>
        <w:pStyle w:val="TOC3"/>
        <w:tabs>
          <w:tab w:val="right" w:leader="dot" w:pos="8732"/>
        </w:tabs>
        <w:ind w:left="1280"/>
        <w:rPr>
          <w:rFonts w:hint="eastAsia"/>
          <w:bCs w:val="0"/>
          <w:sz w:val="21"/>
          <w:szCs w:val="21"/>
        </w:rPr>
      </w:pPr>
      <w:hyperlink w:anchor="_Toc12778" w:history="1">
        <w:r>
          <w:rPr>
            <w:rFonts w:hint="eastAsia"/>
            <w:bCs w:val="0"/>
            <w:sz w:val="21"/>
            <w:szCs w:val="21"/>
          </w:rPr>
          <w:t>（五）参加政府采购活动前三年内，在经营活动中没有重大违法记录</w:t>
        </w:r>
        <w:r>
          <w:rPr>
            <w:bCs w:val="0"/>
            <w:sz w:val="21"/>
            <w:szCs w:val="21"/>
          </w:rPr>
          <w:tab/>
        </w:r>
        <w:r>
          <w:rPr>
            <w:bCs w:val="0"/>
            <w:sz w:val="21"/>
            <w:szCs w:val="21"/>
          </w:rPr>
          <w:fldChar w:fldCharType="begin"/>
        </w:r>
        <w:r>
          <w:rPr>
            <w:bCs w:val="0"/>
            <w:sz w:val="21"/>
            <w:szCs w:val="21"/>
          </w:rPr>
          <w:instrText xml:space="preserve"> PAGEREF _Toc12778 \h </w:instrText>
        </w:r>
        <w:r>
          <w:rPr>
            <w:bCs w:val="0"/>
            <w:sz w:val="21"/>
            <w:szCs w:val="21"/>
          </w:rPr>
        </w:r>
        <w:r>
          <w:rPr>
            <w:bCs w:val="0"/>
            <w:sz w:val="21"/>
            <w:szCs w:val="21"/>
          </w:rPr>
          <w:fldChar w:fldCharType="separate"/>
        </w:r>
        <w:r>
          <w:rPr>
            <w:bCs w:val="0"/>
            <w:sz w:val="21"/>
            <w:szCs w:val="21"/>
          </w:rPr>
          <w:t>61</w:t>
        </w:r>
        <w:r>
          <w:rPr>
            <w:bCs w:val="0"/>
            <w:sz w:val="21"/>
            <w:szCs w:val="21"/>
          </w:rPr>
          <w:fldChar w:fldCharType="end"/>
        </w:r>
      </w:hyperlink>
    </w:p>
    <w:p w14:paraId="6099BC42" w14:textId="77777777" w:rsidR="0091030F" w:rsidRDefault="00814F8C">
      <w:pPr>
        <w:pStyle w:val="TOC3"/>
        <w:tabs>
          <w:tab w:val="right" w:leader="dot" w:pos="8732"/>
        </w:tabs>
        <w:ind w:left="1280"/>
        <w:rPr>
          <w:rFonts w:hint="eastAsia"/>
          <w:bCs w:val="0"/>
          <w:sz w:val="21"/>
          <w:szCs w:val="21"/>
        </w:rPr>
      </w:pPr>
      <w:hyperlink w:anchor="_Toc7763" w:history="1">
        <w:r>
          <w:rPr>
            <w:rFonts w:hint="eastAsia"/>
            <w:bCs w:val="0"/>
            <w:sz w:val="21"/>
            <w:szCs w:val="21"/>
          </w:rPr>
          <w:t>（六）信用信息记录</w:t>
        </w:r>
        <w:r>
          <w:rPr>
            <w:bCs w:val="0"/>
            <w:sz w:val="21"/>
            <w:szCs w:val="21"/>
          </w:rPr>
          <w:tab/>
        </w:r>
        <w:r>
          <w:rPr>
            <w:bCs w:val="0"/>
            <w:sz w:val="21"/>
            <w:szCs w:val="21"/>
          </w:rPr>
          <w:fldChar w:fldCharType="begin"/>
        </w:r>
        <w:r>
          <w:rPr>
            <w:bCs w:val="0"/>
            <w:sz w:val="21"/>
            <w:szCs w:val="21"/>
          </w:rPr>
          <w:instrText xml:space="preserve"> PAGEREF _Toc7763 \h </w:instrText>
        </w:r>
        <w:r>
          <w:rPr>
            <w:bCs w:val="0"/>
            <w:sz w:val="21"/>
            <w:szCs w:val="21"/>
          </w:rPr>
        </w:r>
        <w:r>
          <w:rPr>
            <w:bCs w:val="0"/>
            <w:sz w:val="21"/>
            <w:szCs w:val="21"/>
          </w:rPr>
          <w:fldChar w:fldCharType="separate"/>
        </w:r>
        <w:r>
          <w:rPr>
            <w:bCs w:val="0"/>
            <w:sz w:val="21"/>
            <w:szCs w:val="21"/>
          </w:rPr>
          <w:t>62</w:t>
        </w:r>
        <w:r>
          <w:rPr>
            <w:bCs w:val="0"/>
            <w:sz w:val="21"/>
            <w:szCs w:val="21"/>
          </w:rPr>
          <w:fldChar w:fldCharType="end"/>
        </w:r>
      </w:hyperlink>
    </w:p>
    <w:p w14:paraId="04D822B2" w14:textId="77777777" w:rsidR="0091030F" w:rsidRDefault="00814F8C">
      <w:pPr>
        <w:pStyle w:val="TOC3"/>
        <w:tabs>
          <w:tab w:val="right" w:leader="dot" w:pos="8732"/>
        </w:tabs>
        <w:ind w:left="1280"/>
        <w:rPr>
          <w:rFonts w:hint="eastAsia"/>
          <w:bCs w:val="0"/>
          <w:sz w:val="21"/>
          <w:szCs w:val="21"/>
        </w:rPr>
      </w:pPr>
      <w:hyperlink w:anchor="_Toc5772" w:history="1">
        <w:r>
          <w:rPr>
            <w:rFonts w:hint="eastAsia"/>
            <w:bCs w:val="0"/>
            <w:sz w:val="21"/>
            <w:szCs w:val="21"/>
            <w:lang w:val="en"/>
          </w:rPr>
          <w:t>（</w:t>
        </w:r>
        <w:r>
          <w:rPr>
            <w:rFonts w:hint="eastAsia"/>
            <w:bCs w:val="0"/>
            <w:sz w:val="21"/>
            <w:szCs w:val="21"/>
          </w:rPr>
          <w:t>七</w:t>
        </w:r>
        <w:r>
          <w:rPr>
            <w:rFonts w:hint="eastAsia"/>
            <w:bCs w:val="0"/>
            <w:sz w:val="21"/>
            <w:szCs w:val="21"/>
            <w:lang w:val="en"/>
          </w:rPr>
          <w:t>）</w:t>
        </w:r>
        <w:r>
          <w:rPr>
            <w:rFonts w:hint="eastAsia"/>
            <w:bCs w:val="0"/>
            <w:sz w:val="21"/>
            <w:szCs w:val="21"/>
          </w:rPr>
          <w:t>投标人关联单位的说明</w:t>
        </w:r>
        <w:r>
          <w:rPr>
            <w:bCs w:val="0"/>
            <w:sz w:val="21"/>
            <w:szCs w:val="21"/>
          </w:rPr>
          <w:tab/>
        </w:r>
        <w:r>
          <w:rPr>
            <w:bCs w:val="0"/>
            <w:sz w:val="21"/>
            <w:szCs w:val="21"/>
          </w:rPr>
          <w:fldChar w:fldCharType="begin"/>
        </w:r>
        <w:r>
          <w:rPr>
            <w:bCs w:val="0"/>
            <w:sz w:val="21"/>
            <w:szCs w:val="21"/>
          </w:rPr>
          <w:instrText xml:space="preserve"> PAGEREF _Toc5772 \h </w:instrText>
        </w:r>
        <w:r>
          <w:rPr>
            <w:bCs w:val="0"/>
            <w:sz w:val="21"/>
            <w:szCs w:val="21"/>
          </w:rPr>
        </w:r>
        <w:r>
          <w:rPr>
            <w:bCs w:val="0"/>
            <w:sz w:val="21"/>
            <w:szCs w:val="21"/>
          </w:rPr>
          <w:fldChar w:fldCharType="separate"/>
        </w:r>
        <w:r>
          <w:rPr>
            <w:bCs w:val="0"/>
            <w:sz w:val="21"/>
            <w:szCs w:val="21"/>
          </w:rPr>
          <w:t>63</w:t>
        </w:r>
        <w:r>
          <w:rPr>
            <w:bCs w:val="0"/>
            <w:sz w:val="21"/>
            <w:szCs w:val="21"/>
          </w:rPr>
          <w:fldChar w:fldCharType="end"/>
        </w:r>
      </w:hyperlink>
    </w:p>
    <w:p w14:paraId="72B7BDA9" w14:textId="77777777" w:rsidR="0091030F" w:rsidRDefault="00814F8C">
      <w:pPr>
        <w:pStyle w:val="TOC3"/>
        <w:tabs>
          <w:tab w:val="right" w:leader="dot" w:pos="8732"/>
        </w:tabs>
        <w:ind w:left="1280"/>
        <w:rPr>
          <w:rFonts w:hint="eastAsia"/>
          <w:bCs w:val="0"/>
          <w:sz w:val="21"/>
          <w:szCs w:val="21"/>
        </w:rPr>
      </w:pPr>
      <w:hyperlink w:anchor="_Toc25841" w:history="1">
        <w:r>
          <w:rPr>
            <w:rFonts w:hint="eastAsia"/>
            <w:bCs w:val="0"/>
            <w:sz w:val="21"/>
            <w:szCs w:val="21"/>
          </w:rPr>
          <w:t>（八）进口产品</w:t>
        </w:r>
        <w:r>
          <w:rPr>
            <w:bCs w:val="0"/>
            <w:sz w:val="21"/>
            <w:szCs w:val="21"/>
          </w:rPr>
          <w:tab/>
        </w:r>
        <w:r>
          <w:rPr>
            <w:bCs w:val="0"/>
            <w:sz w:val="21"/>
            <w:szCs w:val="21"/>
          </w:rPr>
          <w:fldChar w:fldCharType="begin"/>
        </w:r>
        <w:r>
          <w:rPr>
            <w:bCs w:val="0"/>
            <w:sz w:val="21"/>
            <w:szCs w:val="21"/>
          </w:rPr>
          <w:instrText xml:space="preserve"> PAGEREF _Toc25841 \h </w:instrText>
        </w:r>
        <w:r>
          <w:rPr>
            <w:bCs w:val="0"/>
            <w:sz w:val="21"/>
            <w:szCs w:val="21"/>
          </w:rPr>
        </w:r>
        <w:r>
          <w:rPr>
            <w:bCs w:val="0"/>
            <w:sz w:val="21"/>
            <w:szCs w:val="21"/>
          </w:rPr>
          <w:fldChar w:fldCharType="separate"/>
        </w:r>
        <w:r>
          <w:rPr>
            <w:bCs w:val="0"/>
            <w:sz w:val="21"/>
            <w:szCs w:val="21"/>
          </w:rPr>
          <w:t>64</w:t>
        </w:r>
        <w:r>
          <w:rPr>
            <w:bCs w:val="0"/>
            <w:sz w:val="21"/>
            <w:szCs w:val="21"/>
          </w:rPr>
          <w:fldChar w:fldCharType="end"/>
        </w:r>
      </w:hyperlink>
    </w:p>
    <w:p w14:paraId="0DF3E2AD" w14:textId="77777777" w:rsidR="0091030F" w:rsidRDefault="00814F8C">
      <w:pPr>
        <w:pStyle w:val="TOC2"/>
        <w:tabs>
          <w:tab w:val="right" w:leader="dot" w:pos="8732"/>
        </w:tabs>
        <w:ind w:left="640"/>
        <w:rPr>
          <w:rFonts w:hint="eastAsia"/>
          <w:bCs w:val="0"/>
          <w:sz w:val="21"/>
          <w:szCs w:val="21"/>
        </w:rPr>
      </w:pPr>
      <w:hyperlink w:anchor="_Toc17985" w:history="1">
        <w:r>
          <w:rPr>
            <w:rFonts w:hint="eastAsia"/>
            <w:bCs w:val="0"/>
            <w:sz w:val="21"/>
            <w:szCs w:val="21"/>
          </w:rPr>
          <w:t>十一、中小企业声明函</w:t>
        </w:r>
        <w:r>
          <w:rPr>
            <w:bCs w:val="0"/>
            <w:sz w:val="21"/>
            <w:szCs w:val="21"/>
          </w:rPr>
          <w:tab/>
        </w:r>
        <w:r>
          <w:rPr>
            <w:bCs w:val="0"/>
            <w:sz w:val="21"/>
            <w:szCs w:val="21"/>
          </w:rPr>
          <w:fldChar w:fldCharType="begin"/>
        </w:r>
        <w:r>
          <w:rPr>
            <w:bCs w:val="0"/>
            <w:sz w:val="21"/>
            <w:szCs w:val="21"/>
          </w:rPr>
          <w:instrText xml:space="preserve"> PAGEREF _Toc17985 \h </w:instrText>
        </w:r>
        <w:r>
          <w:rPr>
            <w:bCs w:val="0"/>
            <w:sz w:val="21"/>
            <w:szCs w:val="21"/>
          </w:rPr>
        </w:r>
        <w:r>
          <w:rPr>
            <w:bCs w:val="0"/>
            <w:sz w:val="21"/>
            <w:szCs w:val="21"/>
          </w:rPr>
          <w:fldChar w:fldCharType="separate"/>
        </w:r>
        <w:r>
          <w:rPr>
            <w:bCs w:val="0"/>
            <w:sz w:val="21"/>
            <w:szCs w:val="21"/>
          </w:rPr>
          <w:t>65</w:t>
        </w:r>
        <w:r>
          <w:rPr>
            <w:bCs w:val="0"/>
            <w:sz w:val="21"/>
            <w:szCs w:val="21"/>
          </w:rPr>
          <w:fldChar w:fldCharType="end"/>
        </w:r>
      </w:hyperlink>
    </w:p>
    <w:p w14:paraId="604BB813" w14:textId="77777777" w:rsidR="0091030F" w:rsidRDefault="00814F8C">
      <w:pPr>
        <w:pStyle w:val="TOC3"/>
        <w:tabs>
          <w:tab w:val="right" w:leader="dot" w:pos="8732"/>
        </w:tabs>
        <w:ind w:left="1280"/>
        <w:rPr>
          <w:rFonts w:hint="eastAsia"/>
          <w:bCs w:val="0"/>
          <w:sz w:val="21"/>
          <w:szCs w:val="21"/>
        </w:rPr>
      </w:pPr>
      <w:hyperlink w:anchor="_Toc10183" w:history="1">
        <w:r>
          <w:rPr>
            <w:rFonts w:hint="eastAsia"/>
            <w:bCs w:val="0"/>
            <w:sz w:val="21"/>
            <w:szCs w:val="21"/>
          </w:rPr>
          <w:t>1.</w:t>
        </w:r>
        <w:r>
          <w:rPr>
            <w:rFonts w:hint="eastAsia"/>
            <w:bCs w:val="0"/>
            <w:sz w:val="21"/>
            <w:szCs w:val="21"/>
          </w:rPr>
          <w:t>中小企业声明函</w:t>
        </w:r>
        <w:r>
          <w:rPr>
            <w:bCs w:val="0"/>
            <w:sz w:val="21"/>
            <w:szCs w:val="21"/>
          </w:rPr>
          <w:tab/>
        </w:r>
        <w:r>
          <w:rPr>
            <w:bCs w:val="0"/>
            <w:sz w:val="21"/>
            <w:szCs w:val="21"/>
          </w:rPr>
          <w:fldChar w:fldCharType="begin"/>
        </w:r>
        <w:r>
          <w:rPr>
            <w:bCs w:val="0"/>
            <w:sz w:val="21"/>
            <w:szCs w:val="21"/>
          </w:rPr>
          <w:instrText xml:space="preserve"> PAGEREF _Toc10183 \h </w:instrText>
        </w:r>
        <w:r>
          <w:rPr>
            <w:bCs w:val="0"/>
            <w:sz w:val="21"/>
            <w:szCs w:val="21"/>
          </w:rPr>
        </w:r>
        <w:r>
          <w:rPr>
            <w:bCs w:val="0"/>
            <w:sz w:val="21"/>
            <w:szCs w:val="21"/>
          </w:rPr>
          <w:fldChar w:fldCharType="separate"/>
        </w:r>
        <w:r>
          <w:rPr>
            <w:bCs w:val="0"/>
            <w:sz w:val="21"/>
            <w:szCs w:val="21"/>
          </w:rPr>
          <w:t>65</w:t>
        </w:r>
        <w:r>
          <w:rPr>
            <w:bCs w:val="0"/>
            <w:sz w:val="21"/>
            <w:szCs w:val="21"/>
          </w:rPr>
          <w:fldChar w:fldCharType="end"/>
        </w:r>
      </w:hyperlink>
    </w:p>
    <w:p w14:paraId="53E197B4" w14:textId="77777777" w:rsidR="0091030F" w:rsidRDefault="00814F8C">
      <w:pPr>
        <w:pStyle w:val="TOC3"/>
        <w:tabs>
          <w:tab w:val="right" w:leader="dot" w:pos="8732"/>
        </w:tabs>
        <w:ind w:left="1280"/>
        <w:rPr>
          <w:rFonts w:hint="eastAsia"/>
          <w:bCs w:val="0"/>
          <w:sz w:val="21"/>
          <w:szCs w:val="21"/>
        </w:rPr>
      </w:pPr>
      <w:hyperlink w:anchor="_Toc29186" w:history="1">
        <w:r>
          <w:rPr>
            <w:rFonts w:hint="eastAsia"/>
            <w:bCs w:val="0"/>
            <w:sz w:val="21"/>
            <w:szCs w:val="21"/>
          </w:rPr>
          <w:t>2.</w:t>
        </w:r>
        <w:r>
          <w:rPr>
            <w:rFonts w:hint="eastAsia"/>
            <w:bCs w:val="0"/>
            <w:sz w:val="21"/>
            <w:szCs w:val="21"/>
          </w:rPr>
          <w:t>残疾人福利性单位声明函</w:t>
        </w:r>
        <w:r>
          <w:rPr>
            <w:bCs w:val="0"/>
            <w:sz w:val="21"/>
            <w:szCs w:val="21"/>
          </w:rPr>
          <w:tab/>
        </w:r>
        <w:r>
          <w:rPr>
            <w:bCs w:val="0"/>
            <w:sz w:val="21"/>
            <w:szCs w:val="21"/>
          </w:rPr>
          <w:fldChar w:fldCharType="begin"/>
        </w:r>
        <w:r>
          <w:rPr>
            <w:bCs w:val="0"/>
            <w:sz w:val="21"/>
            <w:szCs w:val="21"/>
          </w:rPr>
          <w:instrText xml:space="preserve"> PAGEREF _Toc29186 \h </w:instrText>
        </w:r>
        <w:r>
          <w:rPr>
            <w:bCs w:val="0"/>
            <w:sz w:val="21"/>
            <w:szCs w:val="21"/>
          </w:rPr>
        </w:r>
        <w:r>
          <w:rPr>
            <w:bCs w:val="0"/>
            <w:sz w:val="21"/>
            <w:szCs w:val="21"/>
          </w:rPr>
          <w:fldChar w:fldCharType="separate"/>
        </w:r>
        <w:r>
          <w:rPr>
            <w:bCs w:val="0"/>
            <w:sz w:val="21"/>
            <w:szCs w:val="21"/>
          </w:rPr>
          <w:t>66</w:t>
        </w:r>
        <w:r>
          <w:rPr>
            <w:bCs w:val="0"/>
            <w:sz w:val="21"/>
            <w:szCs w:val="21"/>
          </w:rPr>
          <w:fldChar w:fldCharType="end"/>
        </w:r>
      </w:hyperlink>
    </w:p>
    <w:p w14:paraId="1085B653" w14:textId="77777777" w:rsidR="0091030F" w:rsidRDefault="00814F8C">
      <w:pPr>
        <w:pStyle w:val="TOC3"/>
        <w:tabs>
          <w:tab w:val="right" w:leader="dot" w:pos="8732"/>
        </w:tabs>
        <w:ind w:left="1280"/>
        <w:rPr>
          <w:rFonts w:hint="eastAsia"/>
          <w:bCs w:val="0"/>
          <w:sz w:val="21"/>
          <w:szCs w:val="21"/>
        </w:rPr>
      </w:pPr>
      <w:hyperlink w:anchor="_Toc2392" w:history="1">
        <w:r>
          <w:rPr>
            <w:rFonts w:hint="eastAsia"/>
            <w:bCs w:val="0"/>
            <w:kern w:val="0"/>
            <w:sz w:val="21"/>
            <w:szCs w:val="21"/>
          </w:rPr>
          <w:t>3.</w:t>
        </w:r>
        <w:r>
          <w:rPr>
            <w:rFonts w:hint="eastAsia"/>
            <w:bCs w:val="0"/>
            <w:kern w:val="0"/>
            <w:sz w:val="21"/>
            <w:szCs w:val="21"/>
          </w:rPr>
          <w:t>监狱企业证明文件</w:t>
        </w:r>
        <w:r>
          <w:rPr>
            <w:bCs w:val="0"/>
            <w:sz w:val="21"/>
            <w:szCs w:val="21"/>
          </w:rPr>
          <w:tab/>
        </w:r>
        <w:r>
          <w:rPr>
            <w:bCs w:val="0"/>
            <w:sz w:val="21"/>
            <w:szCs w:val="21"/>
          </w:rPr>
          <w:fldChar w:fldCharType="begin"/>
        </w:r>
        <w:r>
          <w:rPr>
            <w:bCs w:val="0"/>
            <w:sz w:val="21"/>
            <w:szCs w:val="21"/>
          </w:rPr>
          <w:instrText xml:space="preserve"> PAGEREF _Toc2392 \h </w:instrText>
        </w:r>
        <w:r>
          <w:rPr>
            <w:bCs w:val="0"/>
            <w:sz w:val="21"/>
            <w:szCs w:val="21"/>
          </w:rPr>
        </w:r>
        <w:r>
          <w:rPr>
            <w:bCs w:val="0"/>
            <w:sz w:val="21"/>
            <w:szCs w:val="21"/>
          </w:rPr>
          <w:fldChar w:fldCharType="separate"/>
        </w:r>
        <w:r>
          <w:rPr>
            <w:bCs w:val="0"/>
            <w:sz w:val="21"/>
            <w:szCs w:val="21"/>
          </w:rPr>
          <w:t>67</w:t>
        </w:r>
        <w:r>
          <w:rPr>
            <w:bCs w:val="0"/>
            <w:sz w:val="21"/>
            <w:szCs w:val="21"/>
          </w:rPr>
          <w:fldChar w:fldCharType="end"/>
        </w:r>
      </w:hyperlink>
    </w:p>
    <w:p w14:paraId="74B05123" w14:textId="77777777" w:rsidR="0091030F" w:rsidRDefault="00814F8C">
      <w:pPr>
        <w:pStyle w:val="TOC3"/>
        <w:tabs>
          <w:tab w:val="right" w:leader="dot" w:pos="8732"/>
        </w:tabs>
        <w:ind w:left="1280"/>
        <w:rPr>
          <w:rFonts w:hint="eastAsia"/>
          <w:bCs w:val="0"/>
          <w:sz w:val="21"/>
          <w:szCs w:val="21"/>
        </w:rPr>
      </w:pPr>
      <w:hyperlink w:anchor="_Toc23029" w:history="1">
        <w:r>
          <w:rPr>
            <w:rFonts w:hint="eastAsia"/>
            <w:bCs w:val="0"/>
            <w:sz w:val="21"/>
            <w:szCs w:val="21"/>
          </w:rPr>
          <w:t>4.</w:t>
        </w:r>
        <w:r>
          <w:rPr>
            <w:rFonts w:hint="eastAsia"/>
            <w:bCs w:val="0"/>
            <w:sz w:val="21"/>
            <w:szCs w:val="21"/>
          </w:rPr>
          <w:t>政府强制采购的节能产品证明资料</w:t>
        </w:r>
        <w:r>
          <w:rPr>
            <w:bCs w:val="0"/>
            <w:sz w:val="21"/>
            <w:szCs w:val="21"/>
          </w:rPr>
          <w:tab/>
        </w:r>
        <w:r>
          <w:rPr>
            <w:bCs w:val="0"/>
            <w:sz w:val="21"/>
            <w:szCs w:val="21"/>
          </w:rPr>
          <w:fldChar w:fldCharType="begin"/>
        </w:r>
        <w:r>
          <w:rPr>
            <w:bCs w:val="0"/>
            <w:sz w:val="21"/>
            <w:szCs w:val="21"/>
          </w:rPr>
          <w:instrText xml:space="preserve"> PAGEREF _Toc23029 \h </w:instrText>
        </w:r>
        <w:r>
          <w:rPr>
            <w:bCs w:val="0"/>
            <w:sz w:val="21"/>
            <w:szCs w:val="21"/>
          </w:rPr>
        </w:r>
        <w:r>
          <w:rPr>
            <w:bCs w:val="0"/>
            <w:sz w:val="21"/>
            <w:szCs w:val="21"/>
          </w:rPr>
          <w:fldChar w:fldCharType="separate"/>
        </w:r>
        <w:r>
          <w:rPr>
            <w:bCs w:val="0"/>
            <w:sz w:val="21"/>
            <w:szCs w:val="21"/>
          </w:rPr>
          <w:t>68</w:t>
        </w:r>
        <w:r>
          <w:rPr>
            <w:bCs w:val="0"/>
            <w:sz w:val="21"/>
            <w:szCs w:val="21"/>
          </w:rPr>
          <w:fldChar w:fldCharType="end"/>
        </w:r>
      </w:hyperlink>
    </w:p>
    <w:p w14:paraId="2B259464" w14:textId="77777777" w:rsidR="0091030F" w:rsidRDefault="00814F8C">
      <w:pPr>
        <w:pStyle w:val="TOC2"/>
        <w:tabs>
          <w:tab w:val="right" w:leader="dot" w:pos="8732"/>
        </w:tabs>
        <w:ind w:left="640"/>
        <w:rPr>
          <w:rFonts w:hint="eastAsia"/>
          <w:bCs w:val="0"/>
          <w:sz w:val="21"/>
          <w:szCs w:val="21"/>
        </w:rPr>
      </w:pPr>
      <w:hyperlink w:anchor="_Toc31287" w:history="1">
        <w:r>
          <w:rPr>
            <w:rFonts w:hint="eastAsia"/>
            <w:bCs w:val="0"/>
            <w:sz w:val="21"/>
            <w:szCs w:val="21"/>
          </w:rPr>
          <w:t>十二、供应商认为需要提供的其他资料</w:t>
        </w:r>
        <w:r>
          <w:rPr>
            <w:bCs w:val="0"/>
            <w:sz w:val="21"/>
            <w:szCs w:val="21"/>
          </w:rPr>
          <w:tab/>
        </w:r>
        <w:r>
          <w:rPr>
            <w:bCs w:val="0"/>
            <w:sz w:val="21"/>
            <w:szCs w:val="21"/>
          </w:rPr>
          <w:fldChar w:fldCharType="begin"/>
        </w:r>
        <w:r>
          <w:rPr>
            <w:bCs w:val="0"/>
            <w:sz w:val="21"/>
            <w:szCs w:val="21"/>
          </w:rPr>
          <w:instrText xml:space="preserve"> PAGEREF _Toc31287 \h </w:instrText>
        </w:r>
        <w:r>
          <w:rPr>
            <w:bCs w:val="0"/>
            <w:sz w:val="21"/>
            <w:szCs w:val="21"/>
          </w:rPr>
        </w:r>
        <w:r>
          <w:rPr>
            <w:bCs w:val="0"/>
            <w:sz w:val="21"/>
            <w:szCs w:val="21"/>
          </w:rPr>
          <w:fldChar w:fldCharType="separate"/>
        </w:r>
        <w:r>
          <w:rPr>
            <w:bCs w:val="0"/>
            <w:sz w:val="21"/>
            <w:szCs w:val="21"/>
          </w:rPr>
          <w:t>77</w:t>
        </w:r>
        <w:r>
          <w:rPr>
            <w:bCs w:val="0"/>
            <w:sz w:val="21"/>
            <w:szCs w:val="21"/>
          </w:rPr>
          <w:fldChar w:fldCharType="end"/>
        </w:r>
      </w:hyperlink>
    </w:p>
    <w:p w14:paraId="5BBA90BA" w14:textId="77777777" w:rsidR="0091030F" w:rsidRDefault="00814F8C">
      <w:pPr>
        <w:rPr>
          <w:rFonts w:hint="eastAsia"/>
          <w:sz w:val="21"/>
          <w:szCs w:val="21"/>
        </w:rPr>
      </w:pPr>
      <w:r>
        <w:rPr>
          <w:rFonts w:hint="eastAsia"/>
          <w:bCs w:val="0"/>
          <w:sz w:val="21"/>
          <w:szCs w:val="21"/>
        </w:rPr>
        <w:fldChar w:fldCharType="end"/>
      </w:r>
    </w:p>
    <w:p w14:paraId="1F4F0597" w14:textId="77777777" w:rsidR="0091030F" w:rsidRDefault="0091030F">
      <w:pPr>
        <w:spacing w:line="560" w:lineRule="exact"/>
        <w:rPr>
          <w:rFonts w:hint="eastAsia"/>
          <w:sz w:val="21"/>
          <w:szCs w:val="21"/>
        </w:rPr>
      </w:pPr>
    </w:p>
    <w:p w14:paraId="3596396A" w14:textId="77777777" w:rsidR="0091030F" w:rsidRDefault="00814F8C">
      <w:pPr>
        <w:spacing w:line="560" w:lineRule="exact"/>
        <w:rPr>
          <w:rFonts w:hint="eastAsia"/>
          <w:sz w:val="21"/>
          <w:szCs w:val="21"/>
        </w:rPr>
      </w:pPr>
      <w:r>
        <w:rPr>
          <w:rFonts w:hint="eastAsia"/>
          <w:sz w:val="21"/>
          <w:szCs w:val="21"/>
        </w:rPr>
        <w:br w:type="page"/>
      </w:r>
    </w:p>
    <w:p w14:paraId="5F255CE4" w14:textId="77777777" w:rsidR="0091030F" w:rsidRDefault="00814F8C">
      <w:pPr>
        <w:pStyle w:val="1"/>
        <w:rPr>
          <w:rFonts w:hint="eastAsia"/>
        </w:rPr>
      </w:pPr>
      <w:bookmarkStart w:id="0" w:name="_Toc29345"/>
      <w:r>
        <w:rPr>
          <w:rFonts w:hint="eastAsia"/>
        </w:rPr>
        <w:lastRenderedPageBreak/>
        <w:t>第一章</w:t>
      </w:r>
      <w:r>
        <w:rPr>
          <w:rFonts w:hint="eastAsia"/>
        </w:rPr>
        <w:t xml:space="preserve">  </w:t>
      </w:r>
      <w:r>
        <w:rPr>
          <w:rFonts w:hint="eastAsia"/>
        </w:rPr>
        <w:t>招标公告</w:t>
      </w:r>
      <w:bookmarkEnd w:id="0"/>
    </w:p>
    <w:p w14:paraId="37697850" w14:textId="77777777" w:rsidR="0091030F" w:rsidRDefault="00814F8C">
      <w:pPr>
        <w:spacing w:line="396" w:lineRule="auto"/>
        <w:jc w:val="center"/>
        <w:rPr>
          <w:rFonts w:hint="eastAsia"/>
          <w:b/>
          <w:bCs w:val="0"/>
          <w:sz w:val="30"/>
          <w:szCs w:val="30"/>
        </w:rPr>
      </w:pPr>
      <w:r>
        <w:rPr>
          <w:rFonts w:hint="eastAsia"/>
          <w:b/>
          <w:bCs w:val="0"/>
          <w:sz w:val="30"/>
          <w:szCs w:val="30"/>
        </w:rPr>
        <w:t>嵩山实验室视觉惯导系统采购项目</w:t>
      </w:r>
      <w:r>
        <w:rPr>
          <w:rFonts w:hint="eastAsia"/>
          <w:b/>
          <w:bCs w:val="0"/>
          <w:sz w:val="30"/>
          <w:szCs w:val="30"/>
        </w:rPr>
        <w:t>-</w:t>
      </w:r>
      <w:r>
        <w:rPr>
          <w:rFonts w:hint="eastAsia"/>
          <w:b/>
          <w:bCs w:val="0"/>
          <w:sz w:val="30"/>
          <w:szCs w:val="30"/>
        </w:rPr>
        <w:t>公开招标公告</w:t>
      </w:r>
    </w:p>
    <w:p w14:paraId="6439549A" w14:textId="77777777" w:rsidR="0091030F" w:rsidRDefault="0091030F">
      <w:pPr>
        <w:adjustRightInd w:val="0"/>
        <w:spacing w:line="396" w:lineRule="auto"/>
        <w:jc w:val="left"/>
        <w:rPr>
          <w:rStyle w:val="ae"/>
          <w:rFonts w:hint="eastAsia"/>
          <w:b w:val="0"/>
          <w:color w:val="000000"/>
          <w:sz w:val="21"/>
          <w:szCs w:val="21"/>
        </w:rPr>
      </w:pPr>
    </w:p>
    <w:p w14:paraId="066F72FD" w14:textId="77777777" w:rsidR="0091030F" w:rsidRDefault="00814F8C">
      <w:pPr>
        <w:adjustRightInd w:val="0"/>
        <w:spacing w:line="396" w:lineRule="auto"/>
        <w:jc w:val="left"/>
        <w:rPr>
          <w:rStyle w:val="ae"/>
          <w:rFonts w:hint="eastAsia"/>
          <w:b w:val="0"/>
          <w:color w:val="000000"/>
          <w:sz w:val="21"/>
          <w:szCs w:val="21"/>
        </w:rPr>
      </w:pPr>
      <w:r>
        <w:rPr>
          <w:rStyle w:val="ae"/>
          <w:rFonts w:hint="eastAsia"/>
          <w:b w:val="0"/>
          <w:color w:val="000000"/>
          <w:sz w:val="21"/>
          <w:szCs w:val="21"/>
        </w:rPr>
        <w:t>项目概况</w:t>
      </w:r>
    </w:p>
    <w:p w14:paraId="7C9AFB9E"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color w:val="000000"/>
          <w:sz w:val="21"/>
          <w:szCs w:val="21"/>
        </w:rPr>
        <w:t>嵩山实验室视觉惯导系统采购项目</w:t>
      </w:r>
      <w:r>
        <w:rPr>
          <w:rStyle w:val="ae"/>
          <w:rFonts w:hint="eastAsia"/>
          <w:b w:val="0"/>
          <w:color w:val="000000"/>
          <w:sz w:val="21"/>
          <w:szCs w:val="21"/>
        </w:rPr>
        <w:t>招标项目的潜在投标人应在河南省公共资源交易中心（</w:t>
      </w:r>
      <w:r>
        <w:rPr>
          <w:rStyle w:val="ae"/>
          <w:rFonts w:hint="eastAsia"/>
          <w:b w:val="0"/>
          <w:color w:val="000000"/>
          <w:sz w:val="21"/>
          <w:szCs w:val="21"/>
        </w:rPr>
        <w:t>https://hnsggzyjy.henan.gov.c</w:t>
      </w:r>
      <w:r>
        <w:rPr>
          <w:rStyle w:val="ae"/>
          <w:rFonts w:hint="eastAsia"/>
          <w:b w:val="0"/>
          <w:sz w:val="21"/>
          <w:szCs w:val="21"/>
        </w:rPr>
        <w:t>n/</w:t>
      </w:r>
      <w:r>
        <w:rPr>
          <w:rStyle w:val="ae"/>
          <w:rFonts w:hint="eastAsia"/>
          <w:b w:val="0"/>
          <w:sz w:val="21"/>
          <w:szCs w:val="21"/>
        </w:rPr>
        <w:t>）网站获取招标文件，并于</w:t>
      </w:r>
      <w:r>
        <w:rPr>
          <w:rStyle w:val="ae"/>
          <w:rFonts w:hint="eastAsia"/>
          <w:b w:val="0"/>
          <w:sz w:val="21"/>
          <w:szCs w:val="21"/>
        </w:rPr>
        <w:t>2024</w:t>
      </w:r>
      <w:r>
        <w:rPr>
          <w:rStyle w:val="ae"/>
          <w:rFonts w:hint="eastAsia"/>
          <w:b w:val="0"/>
          <w:sz w:val="21"/>
          <w:szCs w:val="21"/>
        </w:rPr>
        <w:t>年</w:t>
      </w:r>
      <w:r>
        <w:rPr>
          <w:rStyle w:val="ae"/>
          <w:rFonts w:hint="eastAsia"/>
          <w:b w:val="0"/>
          <w:sz w:val="21"/>
          <w:szCs w:val="21"/>
        </w:rPr>
        <w:t>12</w:t>
      </w:r>
      <w:r>
        <w:rPr>
          <w:rStyle w:val="ae"/>
          <w:rFonts w:hint="eastAsia"/>
          <w:b w:val="0"/>
          <w:sz w:val="21"/>
          <w:szCs w:val="21"/>
        </w:rPr>
        <w:t>月</w:t>
      </w:r>
      <w:r>
        <w:rPr>
          <w:rStyle w:val="ae"/>
          <w:rFonts w:hint="eastAsia"/>
          <w:b w:val="0"/>
          <w:sz w:val="21"/>
          <w:szCs w:val="21"/>
        </w:rPr>
        <w:t>18</w:t>
      </w:r>
      <w:r>
        <w:rPr>
          <w:rStyle w:val="ae"/>
          <w:rFonts w:hint="eastAsia"/>
          <w:b w:val="0"/>
          <w:sz w:val="21"/>
          <w:szCs w:val="21"/>
        </w:rPr>
        <w:t>日</w:t>
      </w:r>
      <w:r>
        <w:rPr>
          <w:rStyle w:val="ae"/>
          <w:rFonts w:hint="eastAsia"/>
          <w:b w:val="0"/>
          <w:sz w:val="21"/>
          <w:szCs w:val="21"/>
        </w:rPr>
        <w:t>09</w:t>
      </w:r>
      <w:r>
        <w:rPr>
          <w:rStyle w:val="ae"/>
          <w:rFonts w:hint="eastAsia"/>
          <w:b w:val="0"/>
          <w:sz w:val="21"/>
          <w:szCs w:val="21"/>
        </w:rPr>
        <w:t>时</w:t>
      </w:r>
      <w:r>
        <w:rPr>
          <w:rStyle w:val="ae"/>
          <w:rFonts w:hint="eastAsia"/>
          <w:b w:val="0"/>
          <w:sz w:val="21"/>
          <w:szCs w:val="21"/>
        </w:rPr>
        <w:t>00</w:t>
      </w:r>
      <w:r>
        <w:rPr>
          <w:rStyle w:val="ae"/>
          <w:rFonts w:hint="eastAsia"/>
          <w:b w:val="0"/>
          <w:sz w:val="21"/>
          <w:szCs w:val="21"/>
        </w:rPr>
        <w:t>分（北京时间）前递交投标文件。</w:t>
      </w:r>
    </w:p>
    <w:p w14:paraId="60B3E6F0" w14:textId="77777777" w:rsidR="0091030F" w:rsidRDefault="00814F8C">
      <w:pPr>
        <w:adjustRightInd w:val="0"/>
        <w:spacing w:line="396" w:lineRule="auto"/>
        <w:jc w:val="left"/>
        <w:rPr>
          <w:rStyle w:val="ae"/>
          <w:rFonts w:hint="eastAsia"/>
          <w:b w:val="0"/>
          <w:sz w:val="21"/>
          <w:szCs w:val="21"/>
        </w:rPr>
      </w:pPr>
      <w:r>
        <w:rPr>
          <w:rStyle w:val="ae"/>
          <w:rFonts w:hint="eastAsia"/>
          <w:b w:val="0"/>
          <w:sz w:val="21"/>
          <w:szCs w:val="21"/>
        </w:rPr>
        <w:t>一、项目基本情况</w:t>
      </w:r>
    </w:p>
    <w:p w14:paraId="70AF7FD8"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1</w:t>
      </w:r>
      <w:r>
        <w:rPr>
          <w:rStyle w:val="ae"/>
          <w:rFonts w:hint="eastAsia"/>
          <w:b w:val="0"/>
          <w:sz w:val="21"/>
          <w:szCs w:val="21"/>
        </w:rPr>
        <w:t>、项目编号：豫财招标采购</w:t>
      </w:r>
      <w:r>
        <w:rPr>
          <w:rStyle w:val="ae"/>
          <w:rFonts w:hint="eastAsia"/>
          <w:b w:val="0"/>
          <w:sz w:val="21"/>
          <w:szCs w:val="21"/>
        </w:rPr>
        <w:t>-2024-1322</w:t>
      </w:r>
    </w:p>
    <w:p w14:paraId="17C86893"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2</w:t>
      </w:r>
      <w:r>
        <w:rPr>
          <w:rStyle w:val="ae"/>
          <w:rFonts w:hint="eastAsia"/>
          <w:b w:val="0"/>
          <w:sz w:val="21"/>
          <w:szCs w:val="21"/>
        </w:rPr>
        <w:t>、项目名称：</w:t>
      </w:r>
      <w:r>
        <w:rPr>
          <w:rStyle w:val="ae"/>
          <w:rFonts w:hint="eastAsia"/>
          <w:b w:val="0"/>
          <w:sz w:val="21"/>
          <w:szCs w:val="21"/>
        </w:rPr>
        <w:t>嵩山实验室视觉惯导系统采购项目</w:t>
      </w:r>
    </w:p>
    <w:p w14:paraId="7E60807A"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3</w:t>
      </w:r>
      <w:r>
        <w:rPr>
          <w:rStyle w:val="ae"/>
          <w:rFonts w:hint="eastAsia"/>
          <w:b w:val="0"/>
          <w:sz w:val="21"/>
          <w:szCs w:val="21"/>
        </w:rPr>
        <w:t>、采购方式：公开招标</w:t>
      </w:r>
    </w:p>
    <w:p w14:paraId="572DC78C"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4</w:t>
      </w:r>
      <w:r>
        <w:rPr>
          <w:rStyle w:val="ae"/>
          <w:rFonts w:hint="eastAsia"/>
          <w:b w:val="0"/>
          <w:color w:val="000000"/>
          <w:sz w:val="21"/>
          <w:szCs w:val="21"/>
        </w:rPr>
        <w:t>、预算金额：</w:t>
      </w:r>
      <w:r>
        <w:rPr>
          <w:rStyle w:val="ae"/>
          <w:rFonts w:hint="eastAsia"/>
          <w:b w:val="0"/>
          <w:color w:val="000000"/>
          <w:sz w:val="21"/>
          <w:szCs w:val="21"/>
        </w:rPr>
        <w:t>1440000.00</w:t>
      </w:r>
      <w:r>
        <w:rPr>
          <w:rStyle w:val="ae"/>
          <w:rFonts w:hint="eastAsia"/>
          <w:b w:val="0"/>
          <w:color w:val="000000"/>
          <w:sz w:val="21"/>
          <w:szCs w:val="21"/>
        </w:rPr>
        <w:t>元</w:t>
      </w:r>
      <w:r>
        <w:rPr>
          <w:rStyle w:val="ae"/>
          <w:rFonts w:hint="eastAsia"/>
          <w:b w:val="0"/>
          <w:color w:val="000000"/>
          <w:sz w:val="21"/>
          <w:szCs w:val="21"/>
        </w:rPr>
        <w:t>，</w:t>
      </w:r>
      <w:r>
        <w:rPr>
          <w:rStyle w:val="ae"/>
          <w:rFonts w:hint="eastAsia"/>
          <w:b w:val="0"/>
          <w:color w:val="000000"/>
          <w:sz w:val="21"/>
          <w:szCs w:val="21"/>
        </w:rPr>
        <w:t>最高限价：</w:t>
      </w:r>
      <w:r>
        <w:rPr>
          <w:rStyle w:val="ae"/>
          <w:rFonts w:hint="eastAsia"/>
          <w:b w:val="0"/>
          <w:color w:val="000000"/>
          <w:sz w:val="21"/>
          <w:szCs w:val="21"/>
        </w:rPr>
        <w:t>1440000</w:t>
      </w:r>
      <w:r>
        <w:rPr>
          <w:rStyle w:val="ae"/>
          <w:rFonts w:hint="eastAsia"/>
          <w:b w:val="0"/>
          <w:color w:val="000000"/>
          <w:sz w:val="21"/>
          <w:szCs w:val="21"/>
        </w:rPr>
        <w:t>.00</w:t>
      </w:r>
      <w:r>
        <w:rPr>
          <w:rStyle w:val="ae"/>
          <w:rFonts w:hint="eastAsia"/>
          <w:b w:val="0"/>
          <w:color w:val="000000"/>
          <w:sz w:val="21"/>
          <w:szCs w:val="21"/>
        </w:rPr>
        <w:t>元</w:t>
      </w:r>
    </w:p>
    <w:tbl>
      <w:tblPr>
        <w:tblStyle w:val="ad"/>
        <w:tblW w:w="9071" w:type="dxa"/>
        <w:jc w:val="center"/>
        <w:tblLook w:val="04A0" w:firstRow="1" w:lastRow="0" w:firstColumn="1" w:lastColumn="0" w:noHBand="0" w:noVBand="1"/>
      </w:tblPr>
      <w:tblGrid>
        <w:gridCol w:w="703"/>
        <w:gridCol w:w="2171"/>
        <w:gridCol w:w="2443"/>
        <w:gridCol w:w="1755"/>
        <w:gridCol w:w="1999"/>
      </w:tblGrid>
      <w:tr w:rsidR="0091030F" w14:paraId="28954123" w14:textId="77777777">
        <w:trPr>
          <w:trHeight w:val="624"/>
          <w:jc w:val="center"/>
        </w:trPr>
        <w:tc>
          <w:tcPr>
            <w:tcW w:w="703" w:type="dxa"/>
            <w:vAlign w:val="center"/>
          </w:tcPr>
          <w:p w14:paraId="124D3030"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序号</w:t>
            </w:r>
          </w:p>
        </w:tc>
        <w:tc>
          <w:tcPr>
            <w:tcW w:w="2171" w:type="dxa"/>
            <w:vAlign w:val="center"/>
          </w:tcPr>
          <w:p w14:paraId="363E4B40"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包号</w:t>
            </w:r>
          </w:p>
        </w:tc>
        <w:tc>
          <w:tcPr>
            <w:tcW w:w="2443" w:type="dxa"/>
            <w:vAlign w:val="center"/>
          </w:tcPr>
          <w:p w14:paraId="0ED9975E"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包名称</w:t>
            </w:r>
          </w:p>
        </w:tc>
        <w:tc>
          <w:tcPr>
            <w:tcW w:w="1755" w:type="dxa"/>
            <w:vAlign w:val="center"/>
          </w:tcPr>
          <w:p w14:paraId="4C909EB4"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包预算（元）</w:t>
            </w:r>
          </w:p>
        </w:tc>
        <w:tc>
          <w:tcPr>
            <w:tcW w:w="1999" w:type="dxa"/>
            <w:vAlign w:val="center"/>
          </w:tcPr>
          <w:p w14:paraId="63254A03"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包最高限价（元）</w:t>
            </w:r>
          </w:p>
        </w:tc>
      </w:tr>
      <w:tr w:rsidR="0091030F" w14:paraId="5616E146" w14:textId="77777777">
        <w:trPr>
          <w:trHeight w:val="624"/>
          <w:jc w:val="center"/>
        </w:trPr>
        <w:tc>
          <w:tcPr>
            <w:tcW w:w="703" w:type="dxa"/>
            <w:vAlign w:val="center"/>
          </w:tcPr>
          <w:p w14:paraId="00F0B2B6"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1</w:t>
            </w:r>
          </w:p>
        </w:tc>
        <w:tc>
          <w:tcPr>
            <w:tcW w:w="2171" w:type="dxa"/>
            <w:vAlign w:val="center"/>
          </w:tcPr>
          <w:p w14:paraId="2D049F2C"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豫政采</w:t>
            </w:r>
            <w:r>
              <w:rPr>
                <w:rStyle w:val="ae"/>
                <w:rFonts w:hint="eastAsia"/>
                <w:b w:val="0"/>
                <w:sz w:val="21"/>
                <w:szCs w:val="21"/>
              </w:rPr>
              <w:t>(2)20242094-1</w:t>
            </w:r>
          </w:p>
        </w:tc>
        <w:tc>
          <w:tcPr>
            <w:tcW w:w="2443" w:type="dxa"/>
            <w:vAlign w:val="center"/>
          </w:tcPr>
          <w:p w14:paraId="255B3786"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视觉惯导系统采购项目</w:t>
            </w:r>
          </w:p>
        </w:tc>
        <w:tc>
          <w:tcPr>
            <w:tcW w:w="1755" w:type="dxa"/>
            <w:vAlign w:val="center"/>
          </w:tcPr>
          <w:p w14:paraId="376DDB2C"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1440000</w:t>
            </w:r>
            <w:r>
              <w:rPr>
                <w:rStyle w:val="ae"/>
                <w:rFonts w:hint="eastAsia"/>
                <w:b w:val="0"/>
                <w:sz w:val="21"/>
                <w:szCs w:val="21"/>
              </w:rPr>
              <w:t>.00</w:t>
            </w:r>
          </w:p>
        </w:tc>
        <w:tc>
          <w:tcPr>
            <w:tcW w:w="1999" w:type="dxa"/>
            <w:vAlign w:val="center"/>
          </w:tcPr>
          <w:p w14:paraId="0C7DEDC2" w14:textId="77777777" w:rsidR="0091030F" w:rsidRDefault="00814F8C">
            <w:pPr>
              <w:adjustRightInd w:val="0"/>
              <w:spacing w:line="276" w:lineRule="auto"/>
              <w:jc w:val="center"/>
              <w:rPr>
                <w:rStyle w:val="ae"/>
                <w:rFonts w:hint="eastAsia"/>
                <w:b w:val="0"/>
                <w:sz w:val="21"/>
                <w:szCs w:val="21"/>
              </w:rPr>
            </w:pPr>
            <w:r>
              <w:rPr>
                <w:rStyle w:val="ae"/>
                <w:rFonts w:hint="eastAsia"/>
                <w:b w:val="0"/>
                <w:sz w:val="21"/>
                <w:szCs w:val="21"/>
              </w:rPr>
              <w:t>1440000</w:t>
            </w:r>
            <w:r>
              <w:rPr>
                <w:rStyle w:val="ae"/>
                <w:rFonts w:hint="eastAsia"/>
                <w:b w:val="0"/>
                <w:sz w:val="21"/>
                <w:szCs w:val="21"/>
              </w:rPr>
              <w:t>.00</w:t>
            </w:r>
          </w:p>
        </w:tc>
      </w:tr>
    </w:tbl>
    <w:p w14:paraId="46CD244E" w14:textId="77777777" w:rsidR="0091030F" w:rsidRDefault="00814F8C">
      <w:pPr>
        <w:adjustRightInd w:val="0"/>
        <w:spacing w:beforeLines="50" w:before="156"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5</w:t>
      </w:r>
      <w:r>
        <w:rPr>
          <w:rStyle w:val="ae"/>
          <w:rFonts w:hint="eastAsia"/>
          <w:b w:val="0"/>
          <w:color w:val="000000"/>
          <w:sz w:val="21"/>
          <w:szCs w:val="21"/>
        </w:rPr>
        <w:t>、采购需求（包括但不限于标的的名称、数量、简要技术需求或服务要求等）</w:t>
      </w:r>
    </w:p>
    <w:p w14:paraId="46F69110"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5.</w:t>
      </w:r>
      <w:r>
        <w:rPr>
          <w:rStyle w:val="ae"/>
          <w:rFonts w:hint="eastAsia"/>
          <w:b w:val="0"/>
          <w:color w:val="000000"/>
          <w:sz w:val="21"/>
          <w:szCs w:val="21"/>
        </w:rPr>
        <w:t>1</w:t>
      </w:r>
      <w:r>
        <w:rPr>
          <w:rStyle w:val="ae"/>
          <w:rFonts w:hint="eastAsia"/>
          <w:b w:val="0"/>
          <w:color w:val="000000"/>
          <w:sz w:val="21"/>
          <w:szCs w:val="21"/>
        </w:rPr>
        <w:t>采购内容：视觉惯导系统采购项目，采购</w:t>
      </w:r>
      <w:r>
        <w:rPr>
          <w:rStyle w:val="ae"/>
          <w:rFonts w:hint="eastAsia"/>
          <w:b w:val="0"/>
          <w:color w:val="000000"/>
          <w:sz w:val="21"/>
          <w:szCs w:val="21"/>
        </w:rPr>
        <w:t>POS</w:t>
      </w:r>
      <w:r>
        <w:rPr>
          <w:rStyle w:val="ae"/>
          <w:rFonts w:hint="eastAsia"/>
          <w:b w:val="0"/>
          <w:color w:val="000000"/>
          <w:sz w:val="21"/>
          <w:szCs w:val="21"/>
        </w:rPr>
        <w:t>惯导系统一套、全景相机系统一套、纹理相机（含镜头）四台等设备，用于地面移动平台数据采集设备集成，进行高精度城市三维模型构建</w:t>
      </w:r>
      <w:r>
        <w:rPr>
          <w:rStyle w:val="ae"/>
          <w:rFonts w:hint="eastAsia"/>
          <w:b w:val="0"/>
          <w:color w:val="000000"/>
          <w:sz w:val="21"/>
          <w:szCs w:val="21"/>
        </w:rPr>
        <w:t>。包含以上所有货物供货、安装调试、售后保修及相关伴随服务等，</w:t>
      </w:r>
      <w:r>
        <w:rPr>
          <w:rStyle w:val="ae"/>
          <w:rFonts w:hint="eastAsia"/>
          <w:b w:val="0"/>
          <w:color w:val="000000"/>
          <w:sz w:val="21"/>
          <w:szCs w:val="21"/>
        </w:rPr>
        <w:t>具体要求</w:t>
      </w:r>
      <w:r>
        <w:rPr>
          <w:rStyle w:val="ae"/>
          <w:rFonts w:hint="eastAsia"/>
          <w:b w:val="0"/>
          <w:color w:val="000000"/>
          <w:sz w:val="21"/>
          <w:szCs w:val="21"/>
        </w:rPr>
        <w:t>详见</w:t>
      </w:r>
      <w:r>
        <w:rPr>
          <w:rStyle w:val="ae"/>
          <w:rFonts w:hint="eastAsia"/>
          <w:b w:val="0"/>
          <w:color w:val="000000"/>
          <w:sz w:val="21"/>
          <w:szCs w:val="21"/>
        </w:rPr>
        <w:t>招标文件</w:t>
      </w:r>
      <w:r>
        <w:rPr>
          <w:rStyle w:val="ae"/>
          <w:rFonts w:hint="eastAsia"/>
          <w:b w:val="0"/>
          <w:color w:val="000000"/>
          <w:sz w:val="21"/>
          <w:szCs w:val="21"/>
        </w:rPr>
        <w:t>。</w:t>
      </w:r>
    </w:p>
    <w:p w14:paraId="7C27ECA6"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5.</w:t>
      </w:r>
      <w:r>
        <w:rPr>
          <w:rStyle w:val="ae"/>
          <w:rFonts w:hint="eastAsia"/>
          <w:b w:val="0"/>
          <w:color w:val="000000"/>
          <w:sz w:val="21"/>
          <w:szCs w:val="21"/>
        </w:rPr>
        <w:t>2</w:t>
      </w:r>
      <w:r>
        <w:rPr>
          <w:rStyle w:val="ae"/>
          <w:rFonts w:hint="eastAsia"/>
          <w:b w:val="0"/>
          <w:color w:val="000000"/>
          <w:sz w:val="21"/>
          <w:szCs w:val="21"/>
        </w:rPr>
        <w:t>资金来源：财政资金，已落实。</w:t>
      </w:r>
    </w:p>
    <w:p w14:paraId="22AE9458"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5.</w:t>
      </w:r>
      <w:r>
        <w:rPr>
          <w:rStyle w:val="ae"/>
          <w:rFonts w:hint="eastAsia"/>
          <w:b w:val="0"/>
          <w:color w:val="000000"/>
          <w:sz w:val="21"/>
          <w:szCs w:val="21"/>
        </w:rPr>
        <w:t>3</w:t>
      </w:r>
      <w:r>
        <w:rPr>
          <w:rStyle w:val="ae"/>
          <w:rFonts w:hint="eastAsia"/>
          <w:b w:val="0"/>
          <w:color w:val="000000"/>
          <w:sz w:val="21"/>
          <w:szCs w:val="21"/>
        </w:rPr>
        <w:t>交货时间</w:t>
      </w:r>
      <w:r>
        <w:rPr>
          <w:rStyle w:val="ae"/>
          <w:rFonts w:hint="eastAsia"/>
          <w:b w:val="0"/>
          <w:color w:val="000000"/>
          <w:sz w:val="21"/>
          <w:szCs w:val="21"/>
        </w:rPr>
        <w:t>：合同签订后</w:t>
      </w:r>
      <w:r>
        <w:rPr>
          <w:rStyle w:val="ae"/>
          <w:rFonts w:hint="eastAsia"/>
          <w:b w:val="0"/>
          <w:color w:val="000000"/>
          <w:sz w:val="21"/>
          <w:szCs w:val="21"/>
        </w:rPr>
        <w:t>120</w:t>
      </w:r>
      <w:r>
        <w:rPr>
          <w:rStyle w:val="ae"/>
          <w:rFonts w:hint="eastAsia"/>
          <w:b w:val="0"/>
          <w:color w:val="000000"/>
          <w:sz w:val="21"/>
          <w:szCs w:val="21"/>
        </w:rPr>
        <w:t>日内交付。</w:t>
      </w:r>
    </w:p>
    <w:p w14:paraId="1E7DA726"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5.4</w:t>
      </w:r>
      <w:r>
        <w:rPr>
          <w:rStyle w:val="ae"/>
          <w:rFonts w:hint="eastAsia"/>
          <w:b w:val="0"/>
          <w:color w:val="000000"/>
          <w:sz w:val="21"/>
          <w:szCs w:val="21"/>
        </w:rPr>
        <w:t>质量要求：符合国家、行业相关质量标准及采购人要求。</w:t>
      </w:r>
    </w:p>
    <w:p w14:paraId="5582129A" w14:textId="77777777" w:rsidR="0091030F" w:rsidRDefault="00814F8C">
      <w:pPr>
        <w:adjustRightInd w:val="0"/>
        <w:spacing w:line="396" w:lineRule="auto"/>
        <w:ind w:firstLineChars="200" w:firstLine="420"/>
        <w:rPr>
          <w:rFonts w:hint="eastAsia"/>
          <w:sz w:val="21"/>
          <w:szCs w:val="21"/>
        </w:rPr>
      </w:pPr>
      <w:r>
        <w:rPr>
          <w:rFonts w:hint="eastAsia"/>
          <w:sz w:val="21"/>
          <w:szCs w:val="21"/>
        </w:rPr>
        <w:t>5.</w:t>
      </w:r>
      <w:r>
        <w:rPr>
          <w:rFonts w:hint="eastAsia"/>
          <w:sz w:val="21"/>
          <w:szCs w:val="21"/>
        </w:rPr>
        <w:t>5</w:t>
      </w:r>
      <w:r>
        <w:rPr>
          <w:rFonts w:hint="eastAsia"/>
          <w:sz w:val="21"/>
          <w:szCs w:val="21"/>
        </w:rPr>
        <w:t>交付</w:t>
      </w:r>
      <w:r>
        <w:rPr>
          <w:rFonts w:hint="eastAsia"/>
          <w:sz w:val="21"/>
          <w:szCs w:val="21"/>
        </w:rPr>
        <w:t>地点：嵩山实验室。</w:t>
      </w:r>
    </w:p>
    <w:p w14:paraId="7A1087D1" w14:textId="77777777" w:rsidR="0091030F" w:rsidRDefault="00814F8C">
      <w:pPr>
        <w:adjustRightInd w:val="0"/>
        <w:spacing w:line="396" w:lineRule="auto"/>
        <w:ind w:firstLineChars="200" w:firstLine="420"/>
        <w:rPr>
          <w:rFonts w:hint="eastAsia"/>
          <w:sz w:val="21"/>
          <w:szCs w:val="21"/>
        </w:rPr>
      </w:pPr>
      <w:r>
        <w:rPr>
          <w:rFonts w:hint="eastAsia"/>
          <w:sz w:val="21"/>
          <w:szCs w:val="21"/>
        </w:rPr>
        <w:t>5.</w:t>
      </w:r>
      <w:r>
        <w:rPr>
          <w:rFonts w:hint="eastAsia"/>
          <w:sz w:val="21"/>
          <w:szCs w:val="21"/>
        </w:rPr>
        <w:t>6</w:t>
      </w:r>
      <w:r>
        <w:rPr>
          <w:rFonts w:hint="eastAsia"/>
          <w:sz w:val="21"/>
          <w:szCs w:val="21"/>
        </w:rPr>
        <w:t>标包划分：共划分一个标包。</w:t>
      </w:r>
    </w:p>
    <w:p w14:paraId="67375003"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6</w:t>
      </w:r>
      <w:r>
        <w:rPr>
          <w:rStyle w:val="ae"/>
          <w:rFonts w:hint="eastAsia"/>
          <w:b w:val="0"/>
          <w:color w:val="000000"/>
          <w:sz w:val="21"/>
          <w:szCs w:val="21"/>
        </w:rPr>
        <w:t>、合同履行期限：自合同生效至质保期结束</w:t>
      </w:r>
      <w:r>
        <w:rPr>
          <w:rStyle w:val="ae"/>
          <w:rFonts w:hint="eastAsia"/>
          <w:b w:val="0"/>
          <w:color w:val="000000"/>
          <w:sz w:val="21"/>
          <w:szCs w:val="21"/>
        </w:rPr>
        <w:t>。</w:t>
      </w:r>
    </w:p>
    <w:p w14:paraId="5005834B"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7</w:t>
      </w:r>
      <w:r>
        <w:rPr>
          <w:rStyle w:val="ae"/>
          <w:rFonts w:hint="eastAsia"/>
          <w:b w:val="0"/>
          <w:color w:val="000000"/>
          <w:sz w:val="21"/>
          <w:szCs w:val="21"/>
        </w:rPr>
        <w:t>、本项目是否接受联合体投标：否</w:t>
      </w:r>
    </w:p>
    <w:p w14:paraId="7E8AA5EA"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8</w:t>
      </w:r>
      <w:r>
        <w:rPr>
          <w:rStyle w:val="ae"/>
          <w:rFonts w:hint="eastAsia"/>
          <w:b w:val="0"/>
          <w:color w:val="000000"/>
          <w:sz w:val="21"/>
          <w:szCs w:val="21"/>
        </w:rPr>
        <w:t>、是否接受进口产品：</w:t>
      </w:r>
      <w:r>
        <w:rPr>
          <w:rStyle w:val="ae"/>
          <w:rFonts w:hint="eastAsia"/>
          <w:b w:val="0"/>
          <w:color w:val="000000"/>
          <w:sz w:val="21"/>
          <w:szCs w:val="21"/>
        </w:rPr>
        <w:t>是</w:t>
      </w:r>
    </w:p>
    <w:p w14:paraId="280C01C3"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lastRenderedPageBreak/>
        <w:t>9</w:t>
      </w:r>
      <w:r>
        <w:rPr>
          <w:rStyle w:val="ae"/>
          <w:rFonts w:hint="eastAsia"/>
          <w:b w:val="0"/>
          <w:color w:val="000000"/>
          <w:sz w:val="21"/>
          <w:szCs w:val="21"/>
        </w:rPr>
        <w:t>、是否专门面向中小企业：否</w:t>
      </w:r>
    </w:p>
    <w:p w14:paraId="6FAC6423" w14:textId="77777777" w:rsidR="0091030F" w:rsidRDefault="00814F8C">
      <w:pPr>
        <w:adjustRightInd w:val="0"/>
        <w:spacing w:line="396" w:lineRule="auto"/>
        <w:jc w:val="left"/>
        <w:rPr>
          <w:rStyle w:val="ae"/>
          <w:rFonts w:hint="eastAsia"/>
          <w:b w:val="0"/>
          <w:color w:val="000000"/>
          <w:sz w:val="21"/>
          <w:szCs w:val="21"/>
        </w:rPr>
      </w:pPr>
      <w:r>
        <w:rPr>
          <w:rStyle w:val="ae"/>
          <w:rFonts w:hint="eastAsia"/>
          <w:b w:val="0"/>
          <w:color w:val="000000"/>
          <w:sz w:val="21"/>
          <w:szCs w:val="21"/>
        </w:rPr>
        <w:t>二、申请人资格要求：</w:t>
      </w:r>
    </w:p>
    <w:p w14:paraId="438A8BCD"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1</w:t>
      </w:r>
      <w:r>
        <w:rPr>
          <w:rStyle w:val="ae"/>
          <w:rFonts w:hint="eastAsia"/>
          <w:b w:val="0"/>
          <w:color w:val="000000"/>
          <w:sz w:val="21"/>
          <w:szCs w:val="21"/>
        </w:rPr>
        <w:t>、满足《中华人民共和国政府采购法》第二十二条规定；</w:t>
      </w:r>
    </w:p>
    <w:p w14:paraId="3521FF54"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2</w:t>
      </w:r>
      <w:r>
        <w:rPr>
          <w:rStyle w:val="ae"/>
          <w:rFonts w:hint="eastAsia"/>
          <w:b w:val="0"/>
          <w:color w:val="000000"/>
          <w:sz w:val="21"/>
          <w:szCs w:val="21"/>
        </w:rPr>
        <w:t>、落实政府采购政策满足的资格要求：无</w:t>
      </w:r>
    </w:p>
    <w:p w14:paraId="744D1AC5"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w:t>
      </w:r>
      <w:r>
        <w:rPr>
          <w:rStyle w:val="ae"/>
          <w:rFonts w:hint="eastAsia"/>
          <w:b w:val="0"/>
          <w:color w:val="000000"/>
          <w:sz w:val="21"/>
          <w:szCs w:val="21"/>
        </w:rPr>
        <w:t>、本项目的特定资格要求</w:t>
      </w:r>
    </w:p>
    <w:p w14:paraId="4D08EEED"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3.1</w:t>
      </w:r>
      <w:r>
        <w:rPr>
          <w:rStyle w:val="ae"/>
          <w:rFonts w:hint="eastAsia"/>
          <w:b w:val="0"/>
          <w:color w:val="000000"/>
          <w:sz w:val="21"/>
          <w:szCs w:val="21"/>
        </w:rPr>
        <w:t>根据《关于在政府采购活动中查询及使用信用记录有关问题的通知》</w:t>
      </w:r>
      <w:r>
        <w:rPr>
          <w:rStyle w:val="ae"/>
          <w:rFonts w:hint="eastAsia"/>
          <w:b w:val="0"/>
          <w:color w:val="000000"/>
          <w:sz w:val="21"/>
          <w:szCs w:val="21"/>
        </w:rPr>
        <w:t>(</w:t>
      </w:r>
      <w:r>
        <w:rPr>
          <w:rStyle w:val="ae"/>
          <w:rFonts w:hint="eastAsia"/>
          <w:b w:val="0"/>
          <w:color w:val="000000"/>
          <w:sz w:val="21"/>
          <w:szCs w:val="21"/>
        </w:rPr>
        <w:t>财库</w:t>
      </w:r>
      <w:r>
        <w:rPr>
          <w:rStyle w:val="ae"/>
          <w:rFonts w:hint="eastAsia"/>
          <w:b w:val="0"/>
          <w:color w:val="000000"/>
          <w:sz w:val="21"/>
          <w:szCs w:val="21"/>
        </w:rPr>
        <w:t>[2016]125</w:t>
      </w:r>
      <w:r>
        <w:rPr>
          <w:rStyle w:val="ae"/>
          <w:rFonts w:hint="eastAsia"/>
          <w:b w:val="0"/>
          <w:color w:val="000000"/>
          <w:sz w:val="21"/>
          <w:szCs w:val="21"/>
        </w:rPr>
        <w:t>号</w:t>
      </w:r>
      <w:r>
        <w:rPr>
          <w:rStyle w:val="ae"/>
          <w:rFonts w:hint="eastAsia"/>
          <w:b w:val="0"/>
          <w:color w:val="000000"/>
          <w:sz w:val="21"/>
          <w:szCs w:val="21"/>
        </w:rPr>
        <w:t>)</w:t>
      </w:r>
      <w:r>
        <w:rPr>
          <w:rStyle w:val="ae"/>
          <w:rFonts w:hint="eastAsia"/>
          <w:b w:val="0"/>
          <w:color w:val="000000"/>
          <w:sz w:val="21"/>
          <w:szCs w:val="21"/>
        </w:rPr>
        <w:t>的规定，采购人或采购代理机构将通过“信用中国”网站（</w:t>
      </w:r>
      <w:r>
        <w:rPr>
          <w:rStyle w:val="ae"/>
          <w:rFonts w:hint="eastAsia"/>
          <w:b w:val="0"/>
          <w:color w:val="000000"/>
          <w:sz w:val="21"/>
          <w:szCs w:val="21"/>
        </w:rPr>
        <w:t>www.creditchina.gov.cn</w:t>
      </w:r>
      <w:r>
        <w:rPr>
          <w:rStyle w:val="ae"/>
          <w:rFonts w:hint="eastAsia"/>
          <w:b w:val="0"/>
          <w:color w:val="000000"/>
          <w:sz w:val="21"/>
          <w:szCs w:val="21"/>
        </w:rPr>
        <w:t>）、中国政府采购网（</w:t>
      </w:r>
      <w:r>
        <w:rPr>
          <w:rStyle w:val="ae"/>
          <w:rFonts w:hint="eastAsia"/>
          <w:b w:val="0"/>
          <w:color w:val="000000"/>
          <w:sz w:val="21"/>
          <w:szCs w:val="21"/>
        </w:rPr>
        <w:t>www.ccgp.gov.cn</w:t>
      </w:r>
      <w:r>
        <w:rPr>
          <w:rStyle w:val="ae"/>
          <w:rFonts w:hint="eastAsia"/>
          <w:b w:val="0"/>
          <w:color w:val="000000"/>
          <w:sz w:val="21"/>
          <w:szCs w:val="21"/>
        </w:rPr>
        <w:t>）等渠道查询供应商信用记录，被列入失信被执行人、重大税收违法失信主体、政府采购严重违法失信行为记录名单的供应商将被拒绝参与本项目政府采购活动（查询时间：递交投标截止时间止至资格审查工作结束前）。在规定的查询时间之后，网站信息发生的任何变更均不再作为评审依据。供应商自行提供的与网站信息不一致的其他证明材料亦不作为资格审查的依据。信用信息查询记录和证据将同采购文件等资料一同归档保存。</w:t>
      </w:r>
    </w:p>
    <w:p w14:paraId="6AC2E192"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3.2</w:t>
      </w:r>
      <w:r>
        <w:rPr>
          <w:rStyle w:val="ae"/>
          <w:rFonts w:hint="eastAsia"/>
          <w:b w:val="0"/>
          <w:color w:val="000000"/>
          <w:sz w:val="21"/>
          <w:szCs w:val="21"/>
        </w:rPr>
        <w:t>单位负责人为同一人或者存在直接控股、管理关系的不同供应商，不得参加同一合同项下的政府采购活动。</w:t>
      </w:r>
    </w:p>
    <w:p w14:paraId="51549852"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w:t>
      </w:r>
      <w:r>
        <w:rPr>
          <w:rStyle w:val="ae"/>
          <w:rFonts w:hint="eastAsia"/>
          <w:b w:val="0"/>
          <w:color w:val="000000"/>
          <w:sz w:val="21"/>
          <w:szCs w:val="21"/>
        </w:rPr>
        <w:t>3</w:t>
      </w:r>
      <w:r>
        <w:rPr>
          <w:rStyle w:val="ae"/>
          <w:rFonts w:hint="eastAsia"/>
          <w:b w:val="0"/>
          <w:color w:val="000000"/>
          <w:sz w:val="21"/>
          <w:szCs w:val="21"/>
        </w:rPr>
        <w:t>所投产品为进口产品时投标人须提供</w:t>
      </w:r>
      <w:r>
        <w:rPr>
          <w:rStyle w:val="ae"/>
          <w:rFonts w:hint="eastAsia"/>
          <w:b w:val="0"/>
          <w:color w:val="000000"/>
          <w:sz w:val="21"/>
          <w:szCs w:val="21"/>
        </w:rPr>
        <w:t>制造商或国内总代理</w:t>
      </w:r>
      <w:r>
        <w:rPr>
          <w:rStyle w:val="ae"/>
          <w:rFonts w:hint="eastAsia"/>
          <w:b w:val="0"/>
          <w:color w:val="000000"/>
          <w:sz w:val="21"/>
          <w:szCs w:val="21"/>
        </w:rPr>
        <w:t>针对此项目的授权书及售后服务承诺</w:t>
      </w:r>
      <w:r>
        <w:rPr>
          <w:rStyle w:val="ae"/>
          <w:rFonts w:hint="eastAsia"/>
          <w:b w:val="0"/>
          <w:color w:val="000000"/>
          <w:sz w:val="21"/>
          <w:szCs w:val="21"/>
        </w:rPr>
        <w:t>函</w:t>
      </w:r>
      <w:r>
        <w:rPr>
          <w:rStyle w:val="ae"/>
          <w:rFonts w:hint="eastAsia"/>
          <w:b w:val="0"/>
          <w:color w:val="000000"/>
          <w:sz w:val="21"/>
          <w:szCs w:val="21"/>
        </w:rPr>
        <w:t>（加盖制造商或</w:t>
      </w:r>
      <w:r>
        <w:rPr>
          <w:rStyle w:val="ae"/>
          <w:rFonts w:hint="eastAsia"/>
          <w:b w:val="0"/>
          <w:color w:val="000000"/>
          <w:sz w:val="21"/>
          <w:szCs w:val="21"/>
        </w:rPr>
        <w:t>国内</w:t>
      </w:r>
      <w:r>
        <w:rPr>
          <w:rStyle w:val="ae"/>
          <w:rFonts w:hint="eastAsia"/>
          <w:b w:val="0"/>
          <w:color w:val="000000"/>
          <w:sz w:val="21"/>
          <w:szCs w:val="21"/>
        </w:rPr>
        <w:t>总代理商公章）。</w:t>
      </w:r>
    </w:p>
    <w:p w14:paraId="35646C6A" w14:textId="77777777" w:rsidR="0091030F" w:rsidRDefault="00814F8C">
      <w:pPr>
        <w:adjustRightInd w:val="0"/>
        <w:spacing w:line="396" w:lineRule="auto"/>
        <w:jc w:val="left"/>
        <w:rPr>
          <w:rStyle w:val="ae"/>
          <w:rFonts w:hint="eastAsia"/>
          <w:b w:val="0"/>
          <w:color w:val="000000"/>
          <w:sz w:val="21"/>
          <w:szCs w:val="21"/>
        </w:rPr>
      </w:pPr>
      <w:r>
        <w:rPr>
          <w:rStyle w:val="ae"/>
          <w:rFonts w:hint="eastAsia"/>
          <w:b w:val="0"/>
          <w:color w:val="000000"/>
          <w:sz w:val="21"/>
          <w:szCs w:val="21"/>
        </w:rPr>
        <w:t>三、获取招标文件</w:t>
      </w:r>
    </w:p>
    <w:p w14:paraId="689FE430"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1.</w:t>
      </w:r>
      <w:r>
        <w:rPr>
          <w:rStyle w:val="ae"/>
          <w:rFonts w:hint="eastAsia"/>
          <w:b w:val="0"/>
          <w:sz w:val="21"/>
          <w:szCs w:val="21"/>
        </w:rPr>
        <w:t>时间：</w:t>
      </w:r>
      <w:r>
        <w:rPr>
          <w:rStyle w:val="ae"/>
          <w:rFonts w:hint="eastAsia"/>
          <w:b w:val="0"/>
          <w:sz w:val="21"/>
          <w:szCs w:val="21"/>
        </w:rPr>
        <w:t>2024</w:t>
      </w:r>
      <w:r>
        <w:rPr>
          <w:rStyle w:val="ae"/>
          <w:rFonts w:hint="eastAsia"/>
          <w:b w:val="0"/>
          <w:sz w:val="21"/>
          <w:szCs w:val="21"/>
        </w:rPr>
        <w:t>年</w:t>
      </w:r>
      <w:r>
        <w:rPr>
          <w:rStyle w:val="ae"/>
          <w:rFonts w:hint="eastAsia"/>
          <w:b w:val="0"/>
          <w:sz w:val="21"/>
          <w:szCs w:val="21"/>
        </w:rPr>
        <w:t>11</w:t>
      </w:r>
      <w:r>
        <w:rPr>
          <w:rStyle w:val="ae"/>
          <w:rFonts w:hint="eastAsia"/>
          <w:b w:val="0"/>
          <w:sz w:val="21"/>
          <w:szCs w:val="21"/>
        </w:rPr>
        <w:t>月</w:t>
      </w:r>
      <w:r>
        <w:rPr>
          <w:rStyle w:val="ae"/>
          <w:rFonts w:hint="eastAsia"/>
          <w:b w:val="0"/>
          <w:sz w:val="21"/>
          <w:szCs w:val="21"/>
        </w:rPr>
        <w:t>28</w:t>
      </w:r>
      <w:r>
        <w:rPr>
          <w:rStyle w:val="ae"/>
          <w:rFonts w:hint="eastAsia"/>
          <w:b w:val="0"/>
          <w:sz w:val="21"/>
          <w:szCs w:val="21"/>
        </w:rPr>
        <w:t>日至</w:t>
      </w:r>
      <w:r>
        <w:rPr>
          <w:rStyle w:val="ae"/>
          <w:rFonts w:hint="eastAsia"/>
          <w:b w:val="0"/>
          <w:sz w:val="21"/>
          <w:szCs w:val="21"/>
        </w:rPr>
        <w:t>2024</w:t>
      </w:r>
      <w:r>
        <w:rPr>
          <w:rStyle w:val="ae"/>
          <w:rFonts w:hint="eastAsia"/>
          <w:b w:val="0"/>
          <w:sz w:val="21"/>
          <w:szCs w:val="21"/>
        </w:rPr>
        <w:t>年</w:t>
      </w:r>
      <w:r>
        <w:rPr>
          <w:rStyle w:val="ae"/>
          <w:rFonts w:hint="eastAsia"/>
          <w:b w:val="0"/>
          <w:sz w:val="21"/>
          <w:szCs w:val="21"/>
        </w:rPr>
        <w:t>12</w:t>
      </w:r>
      <w:r>
        <w:rPr>
          <w:rStyle w:val="ae"/>
          <w:rFonts w:hint="eastAsia"/>
          <w:b w:val="0"/>
          <w:sz w:val="21"/>
          <w:szCs w:val="21"/>
        </w:rPr>
        <w:t>月</w:t>
      </w:r>
      <w:r>
        <w:rPr>
          <w:rStyle w:val="ae"/>
          <w:rFonts w:hint="eastAsia"/>
          <w:b w:val="0"/>
          <w:sz w:val="21"/>
          <w:szCs w:val="21"/>
        </w:rPr>
        <w:t>9</w:t>
      </w:r>
      <w:r>
        <w:rPr>
          <w:rStyle w:val="ae"/>
          <w:rFonts w:hint="eastAsia"/>
          <w:b w:val="0"/>
          <w:sz w:val="21"/>
          <w:szCs w:val="21"/>
        </w:rPr>
        <w:t>日，每天上午</w:t>
      </w:r>
      <w:r>
        <w:rPr>
          <w:rStyle w:val="ae"/>
          <w:rFonts w:hint="eastAsia"/>
          <w:b w:val="0"/>
          <w:sz w:val="21"/>
          <w:szCs w:val="21"/>
        </w:rPr>
        <w:t>00:00</w:t>
      </w:r>
      <w:r>
        <w:rPr>
          <w:rStyle w:val="ae"/>
          <w:rFonts w:hint="eastAsia"/>
          <w:b w:val="0"/>
          <w:sz w:val="21"/>
          <w:szCs w:val="21"/>
        </w:rPr>
        <w:t>至</w:t>
      </w:r>
      <w:r>
        <w:rPr>
          <w:rStyle w:val="ae"/>
          <w:rFonts w:hint="eastAsia"/>
          <w:b w:val="0"/>
          <w:sz w:val="21"/>
          <w:szCs w:val="21"/>
        </w:rPr>
        <w:t>12:00</w:t>
      </w:r>
      <w:r>
        <w:rPr>
          <w:rStyle w:val="ae"/>
          <w:rFonts w:hint="eastAsia"/>
          <w:b w:val="0"/>
          <w:sz w:val="21"/>
          <w:szCs w:val="21"/>
        </w:rPr>
        <w:t>，下午</w:t>
      </w:r>
      <w:r>
        <w:rPr>
          <w:rStyle w:val="ae"/>
          <w:rFonts w:hint="eastAsia"/>
          <w:b w:val="0"/>
          <w:sz w:val="21"/>
          <w:szCs w:val="21"/>
        </w:rPr>
        <w:t>12:00</w:t>
      </w:r>
      <w:r>
        <w:rPr>
          <w:rStyle w:val="ae"/>
          <w:rFonts w:hint="eastAsia"/>
          <w:b w:val="0"/>
          <w:sz w:val="21"/>
          <w:szCs w:val="21"/>
        </w:rPr>
        <w:t>至</w:t>
      </w:r>
      <w:r>
        <w:rPr>
          <w:rStyle w:val="ae"/>
          <w:rFonts w:hint="eastAsia"/>
          <w:b w:val="0"/>
          <w:sz w:val="21"/>
          <w:szCs w:val="21"/>
        </w:rPr>
        <w:t>23:59</w:t>
      </w:r>
      <w:r>
        <w:rPr>
          <w:rStyle w:val="ae"/>
          <w:rFonts w:hint="eastAsia"/>
          <w:b w:val="0"/>
          <w:sz w:val="21"/>
          <w:szCs w:val="21"/>
        </w:rPr>
        <w:t>（北京时间，法定节假日除外）</w:t>
      </w:r>
    </w:p>
    <w:p w14:paraId="590202CB"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sz w:val="21"/>
          <w:szCs w:val="21"/>
        </w:rPr>
        <w:t>2.</w:t>
      </w:r>
      <w:r>
        <w:rPr>
          <w:rStyle w:val="ae"/>
          <w:rFonts w:hint="eastAsia"/>
          <w:b w:val="0"/>
          <w:sz w:val="21"/>
          <w:szCs w:val="21"/>
        </w:rPr>
        <w:t>地点：河南省公共资源交易中心（</w:t>
      </w:r>
      <w:r>
        <w:rPr>
          <w:rStyle w:val="ae"/>
          <w:rFonts w:hint="eastAsia"/>
          <w:b w:val="0"/>
          <w:sz w:val="21"/>
          <w:szCs w:val="21"/>
        </w:rPr>
        <w:t>https:</w:t>
      </w:r>
      <w:r>
        <w:rPr>
          <w:rStyle w:val="ae"/>
          <w:rFonts w:hint="eastAsia"/>
          <w:b w:val="0"/>
          <w:color w:val="000000"/>
          <w:sz w:val="21"/>
          <w:szCs w:val="21"/>
        </w:rPr>
        <w:t>//hnsggzyjy.henan.gov.cn/</w:t>
      </w:r>
      <w:r>
        <w:rPr>
          <w:rStyle w:val="ae"/>
          <w:rFonts w:hint="eastAsia"/>
          <w:b w:val="0"/>
          <w:color w:val="000000"/>
          <w:sz w:val="21"/>
          <w:szCs w:val="21"/>
        </w:rPr>
        <w:t>）网站</w:t>
      </w:r>
    </w:p>
    <w:p w14:paraId="3D31FB2A"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w:t>
      </w:r>
      <w:r>
        <w:rPr>
          <w:rStyle w:val="ae"/>
          <w:rFonts w:hint="eastAsia"/>
          <w:b w:val="0"/>
          <w:color w:val="000000"/>
          <w:sz w:val="21"/>
          <w:szCs w:val="21"/>
        </w:rPr>
        <w:t>方式：投标人凭企业</w:t>
      </w:r>
      <w:r>
        <w:rPr>
          <w:rStyle w:val="ae"/>
          <w:rFonts w:hint="eastAsia"/>
          <w:b w:val="0"/>
          <w:color w:val="000000"/>
          <w:sz w:val="21"/>
          <w:szCs w:val="21"/>
        </w:rPr>
        <w:t xml:space="preserve">CA </w:t>
      </w:r>
      <w:r>
        <w:rPr>
          <w:rStyle w:val="ae"/>
          <w:rFonts w:hint="eastAsia"/>
          <w:b w:val="0"/>
          <w:color w:val="000000"/>
          <w:sz w:val="21"/>
          <w:szCs w:val="21"/>
        </w:rPr>
        <w:t>数字证书登录河南省公共资源交易中心网站市场主体登录系统，并按网上提示自行下载投标项目所含格式（</w:t>
      </w:r>
      <w:r>
        <w:rPr>
          <w:rStyle w:val="ae"/>
          <w:rFonts w:hint="eastAsia"/>
          <w:b w:val="0"/>
          <w:color w:val="000000"/>
          <w:sz w:val="21"/>
          <w:szCs w:val="21"/>
        </w:rPr>
        <w:t>.hnzf</w:t>
      </w:r>
      <w:r>
        <w:rPr>
          <w:rStyle w:val="ae"/>
          <w:rFonts w:hint="eastAsia"/>
          <w:b w:val="0"/>
          <w:color w:val="000000"/>
          <w:sz w:val="21"/>
          <w:szCs w:val="21"/>
        </w:rPr>
        <w:t>）的招标文件。投标人未按照规定时间在网上下载招标文件的，其投标将被拒绝</w:t>
      </w:r>
    </w:p>
    <w:p w14:paraId="417D56CB"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4.</w:t>
      </w:r>
      <w:r>
        <w:rPr>
          <w:rStyle w:val="ae"/>
          <w:rFonts w:hint="eastAsia"/>
          <w:b w:val="0"/>
          <w:color w:val="000000"/>
          <w:sz w:val="21"/>
          <w:szCs w:val="21"/>
        </w:rPr>
        <w:t>售价：</w:t>
      </w:r>
      <w:r>
        <w:rPr>
          <w:rStyle w:val="ae"/>
          <w:rFonts w:hint="eastAsia"/>
          <w:b w:val="0"/>
          <w:color w:val="000000"/>
          <w:sz w:val="21"/>
          <w:szCs w:val="21"/>
        </w:rPr>
        <w:t>0</w:t>
      </w:r>
      <w:r>
        <w:rPr>
          <w:rStyle w:val="ae"/>
          <w:rFonts w:hint="eastAsia"/>
          <w:b w:val="0"/>
          <w:color w:val="000000"/>
          <w:sz w:val="21"/>
          <w:szCs w:val="21"/>
        </w:rPr>
        <w:t>元</w:t>
      </w:r>
    </w:p>
    <w:p w14:paraId="0077901A" w14:textId="77777777" w:rsidR="0091030F" w:rsidRDefault="00814F8C">
      <w:pPr>
        <w:adjustRightInd w:val="0"/>
        <w:spacing w:line="396" w:lineRule="auto"/>
        <w:jc w:val="left"/>
        <w:rPr>
          <w:rStyle w:val="ae"/>
          <w:rFonts w:hint="eastAsia"/>
          <w:b w:val="0"/>
          <w:sz w:val="21"/>
          <w:szCs w:val="21"/>
        </w:rPr>
      </w:pPr>
      <w:r>
        <w:rPr>
          <w:rStyle w:val="ae"/>
          <w:rFonts w:hint="eastAsia"/>
          <w:b w:val="0"/>
          <w:color w:val="000000"/>
          <w:sz w:val="21"/>
          <w:szCs w:val="21"/>
        </w:rPr>
        <w:t>四、投标截</w:t>
      </w:r>
      <w:r>
        <w:rPr>
          <w:rStyle w:val="ae"/>
          <w:rFonts w:hint="eastAsia"/>
          <w:b w:val="0"/>
          <w:sz w:val="21"/>
          <w:szCs w:val="21"/>
        </w:rPr>
        <w:t>止时间及地点</w:t>
      </w:r>
    </w:p>
    <w:p w14:paraId="05DFED92"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1.</w:t>
      </w:r>
      <w:r>
        <w:rPr>
          <w:rStyle w:val="ae"/>
          <w:rFonts w:hint="eastAsia"/>
          <w:b w:val="0"/>
          <w:sz w:val="21"/>
          <w:szCs w:val="21"/>
        </w:rPr>
        <w:t>时间：</w:t>
      </w:r>
      <w:r>
        <w:rPr>
          <w:rStyle w:val="ae"/>
          <w:rFonts w:hint="eastAsia"/>
          <w:b w:val="0"/>
          <w:sz w:val="21"/>
          <w:szCs w:val="21"/>
        </w:rPr>
        <w:t>2024</w:t>
      </w:r>
      <w:r>
        <w:rPr>
          <w:rStyle w:val="ae"/>
          <w:rFonts w:hint="eastAsia"/>
          <w:b w:val="0"/>
          <w:sz w:val="21"/>
          <w:szCs w:val="21"/>
        </w:rPr>
        <w:t>年</w:t>
      </w:r>
      <w:r>
        <w:rPr>
          <w:rStyle w:val="ae"/>
          <w:rFonts w:hint="eastAsia"/>
          <w:b w:val="0"/>
          <w:sz w:val="21"/>
          <w:szCs w:val="21"/>
        </w:rPr>
        <w:t>12</w:t>
      </w:r>
      <w:r>
        <w:rPr>
          <w:rStyle w:val="ae"/>
          <w:rFonts w:hint="eastAsia"/>
          <w:b w:val="0"/>
          <w:sz w:val="21"/>
          <w:szCs w:val="21"/>
        </w:rPr>
        <w:t>月</w:t>
      </w:r>
      <w:r>
        <w:rPr>
          <w:rStyle w:val="ae"/>
          <w:rFonts w:hint="eastAsia"/>
          <w:b w:val="0"/>
          <w:sz w:val="21"/>
          <w:szCs w:val="21"/>
        </w:rPr>
        <w:t>18</w:t>
      </w:r>
      <w:r>
        <w:rPr>
          <w:rStyle w:val="ae"/>
          <w:rFonts w:hint="eastAsia"/>
          <w:b w:val="0"/>
          <w:sz w:val="21"/>
          <w:szCs w:val="21"/>
        </w:rPr>
        <w:t>日</w:t>
      </w:r>
      <w:r>
        <w:rPr>
          <w:rStyle w:val="ae"/>
          <w:rFonts w:hint="eastAsia"/>
          <w:b w:val="0"/>
          <w:sz w:val="21"/>
          <w:szCs w:val="21"/>
        </w:rPr>
        <w:t>09</w:t>
      </w:r>
      <w:r>
        <w:rPr>
          <w:rStyle w:val="ae"/>
          <w:rFonts w:hint="eastAsia"/>
          <w:b w:val="0"/>
          <w:sz w:val="21"/>
          <w:szCs w:val="21"/>
        </w:rPr>
        <w:t>时</w:t>
      </w:r>
      <w:r>
        <w:rPr>
          <w:rStyle w:val="ae"/>
          <w:rFonts w:hint="eastAsia"/>
          <w:b w:val="0"/>
          <w:sz w:val="21"/>
          <w:szCs w:val="21"/>
        </w:rPr>
        <w:t>00</w:t>
      </w:r>
      <w:r>
        <w:rPr>
          <w:rStyle w:val="ae"/>
          <w:rFonts w:hint="eastAsia"/>
          <w:b w:val="0"/>
          <w:sz w:val="21"/>
          <w:szCs w:val="21"/>
        </w:rPr>
        <w:t>分（北京时间）</w:t>
      </w:r>
    </w:p>
    <w:p w14:paraId="7AA9AF63"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sz w:val="21"/>
          <w:szCs w:val="21"/>
        </w:rPr>
        <w:t>2.</w:t>
      </w:r>
      <w:r>
        <w:rPr>
          <w:rStyle w:val="ae"/>
          <w:rFonts w:hint="eastAsia"/>
          <w:b w:val="0"/>
          <w:sz w:val="21"/>
          <w:szCs w:val="21"/>
        </w:rPr>
        <w:t>地点：通过“河南省公共资源</w:t>
      </w:r>
      <w:r>
        <w:rPr>
          <w:rStyle w:val="ae"/>
          <w:rFonts w:hint="eastAsia"/>
          <w:b w:val="0"/>
          <w:color w:val="000000"/>
          <w:sz w:val="21"/>
          <w:szCs w:val="21"/>
        </w:rPr>
        <w:t>交易中心（</w:t>
      </w:r>
      <w:r>
        <w:rPr>
          <w:rStyle w:val="ae"/>
          <w:rFonts w:hint="eastAsia"/>
          <w:b w:val="0"/>
          <w:color w:val="000000"/>
          <w:sz w:val="21"/>
          <w:szCs w:val="21"/>
        </w:rPr>
        <w:t>https://hnsggzyjy.henan.gov.cn/</w:t>
      </w:r>
      <w:r>
        <w:rPr>
          <w:rStyle w:val="ae"/>
          <w:rFonts w:hint="eastAsia"/>
          <w:b w:val="0"/>
          <w:color w:val="000000"/>
          <w:sz w:val="21"/>
          <w:szCs w:val="21"/>
        </w:rPr>
        <w:t>）”电子交</w:t>
      </w:r>
      <w:r>
        <w:rPr>
          <w:rStyle w:val="ae"/>
          <w:rFonts w:hint="eastAsia"/>
          <w:b w:val="0"/>
          <w:color w:val="000000"/>
          <w:sz w:val="21"/>
          <w:szCs w:val="21"/>
        </w:rPr>
        <w:lastRenderedPageBreak/>
        <w:t>易平台加密上传。逾期送达的投标文件，电子招标投标交易平台将予以拒收。</w:t>
      </w:r>
    </w:p>
    <w:p w14:paraId="5ABA5AE3" w14:textId="77777777" w:rsidR="0091030F" w:rsidRDefault="00814F8C">
      <w:pPr>
        <w:adjustRightInd w:val="0"/>
        <w:spacing w:line="396" w:lineRule="auto"/>
        <w:jc w:val="left"/>
        <w:rPr>
          <w:rStyle w:val="ae"/>
          <w:rFonts w:hint="eastAsia"/>
          <w:b w:val="0"/>
          <w:sz w:val="21"/>
          <w:szCs w:val="21"/>
        </w:rPr>
      </w:pPr>
      <w:r>
        <w:rPr>
          <w:rStyle w:val="ae"/>
          <w:rFonts w:hint="eastAsia"/>
          <w:b w:val="0"/>
          <w:color w:val="000000"/>
          <w:sz w:val="21"/>
          <w:szCs w:val="21"/>
        </w:rPr>
        <w:t>五</w:t>
      </w:r>
      <w:r>
        <w:rPr>
          <w:rStyle w:val="ae"/>
          <w:rFonts w:hint="eastAsia"/>
          <w:b w:val="0"/>
          <w:sz w:val="21"/>
          <w:szCs w:val="21"/>
        </w:rPr>
        <w:t>、开标时间及地点</w:t>
      </w:r>
    </w:p>
    <w:p w14:paraId="3A3DA309"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1.</w:t>
      </w:r>
      <w:r>
        <w:rPr>
          <w:rStyle w:val="ae"/>
          <w:rFonts w:hint="eastAsia"/>
          <w:b w:val="0"/>
          <w:sz w:val="21"/>
          <w:szCs w:val="21"/>
        </w:rPr>
        <w:t>时间：</w:t>
      </w:r>
      <w:r>
        <w:rPr>
          <w:rStyle w:val="ae"/>
          <w:rFonts w:hint="eastAsia"/>
          <w:b w:val="0"/>
          <w:sz w:val="21"/>
          <w:szCs w:val="21"/>
        </w:rPr>
        <w:t>2024</w:t>
      </w:r>
      <w:r>
        <w:rPr>
          <w:rStyle w:val="ae"/>
          <w:rFonts w:hint="eastAsia"/>
          <w:b w:val="0"/>
          <w:sz w:val="21"/>
          <w:szCs w:val="21"/>
        </w:rPr>
        <w:t>年</w:t>
      </w:r>
      <w:r>
        <w:rPr>
          <w:rStyle w:val="ae"/>
          <w:rFonts w:hint="eastAsia"/>
          <w:b w:val="0"/>
          <w:sz w:val="21"/>
          <w:szCs w:val="21"/>
        </w:rPr>
        <w:t>12</w:t>
      </w:r>
      <w:r>
        <w:rPr>
          <w:rStyle w:val="ae"/>
          <w:rFonts w:hint="eastAsia"/>
          <w:b w:val="0"/>
          <w:sz w:val="21"/>
          <w:szCs w:val="21"/>
        </w:rPr>
        <w:t>月</w:t>
      </w:r>
      <w:r>
        <w:rPr>
          <w:rStyle w:val="ae"/>
          <w:rFonts w:hint="eastAsia"/>
          <w:b w:val="0"/>
          <w:sz w:val="21"/>
          <w:szCs w:val="21"/>
        </w:rPr>
        <w:t>18</w:t>
      </w:r>
      <w:r>
        <w:rPr>
          <w:rStyle w:val="ae"/>
          <w:rFonts w:hint="eastAsia"/>
          <w:b w:val="0"/>
          <w:sz w:val="21"/>
          <w:szCs w:val="21"/>
        </w:rPr>
        <w:t>日</w:t>
      </w:r>
      <w:r>
        <w:rPr>
          <w:rStyle w:val="ae"/>
          <w:rFonts w:hint="eastAsia"/>
          <w:b w:val="0"/>
          <w:sz w:val="21"/>
          <w:szCs w:val="21"/>
        </w:rPr>
        <w:t>09</w:t>
      </w:r>
      <w:r>
        <w:rPr>
          <w:rStyle w:val="ae"/>
          <w:rFonts w:hint="eastAsia"/>
          <w:b w:val="0"/>
          <w:sz w:val="21"/>
          <w:szCs w:val="21"/>
        </w:rPr>
        <w:t>时</w:t>
      </w:r>
      <w:r>
        <w:rPr>
          <w:rStyle w:val="ae"/>
          <w:rFonts w:hint="eastAsia"/>
          <w:b w:val="0"/>
          <w:sz w:val="21"/>
          <w:szCs w:val="21"/>
        </w:rPr>
        <w:t>00</w:t>
      </w:r>
      <w:r>
        <w:rPr>
          <w:rStyle w:val="ae"/>
          <w:rFonts w:hint="eastAsia"/>
          <w:b w:val="0"/>
          <w:sz w:val="21"/>
          <w:szCs w:val="21"/>
        </w:rPr>
        <w:t>分（北京时间）</w:t>
      </w:r>
    </w:p>
    <w:p w14:paraId="69A471AD" w14:textId="77777777" w:rsidR="0091030F" w:rsidRDefault="00814F8C">
      <w:pPr>
        <w:adjustRightInd w:val="0"/>
        <w:spacing w:line="396" w:lineRule="auto"/>
        <w:ind w:firstLineChars="200" w:firstLine="420"/>
        <w:jc w:val="left"/>
        <w:rPr>
          <w:rStyle w:val="ae"/>
          <w:rFonts w:hint="eastAsia"/>
          <w:b w:val="0"/>
          <w:sz w:val="21"/>
          <w:szCs w:val="21"/>
        </w:rPr>
      </w:pPr>
      <w:r>
        <w:rPr>
          <w:rStyle w:val="ae"/>
          <w:rFonts w:hint="eastAsia"/>
          <w:b w:val="0"/>
          <w:sz w:val="21"/>
          <w:szCs w:val="21"/>
        </w:rPr>
        <w:t>2.</w:t>
      </w:r>
      <w:r>
        <w:rPr>
          <w:rStyle w:val="ae"/>
          <w:rFonts w:hint="eastAsia"/>
          <w:b w:val="0"/>
          <w:sz w:val="21"/>
          <w:szCs w:val="21"/>
        </w:rPr>
        <w:t>地点：河南省公共资源交易中心远程开标室</w:t>
      </w:r>
      <w:r>
        <w:rPr>
          <w:rStyle w:val="ae"/>
          <w:rFonts w:hint="eastAsia"/>
          <w:b w:val="0"/>
          <w:sz w:val="21"/>
          <w:szCs w:val="21"/>
        </w:rPr>
        <w:t>(</w:t>
      </w:r>
      <w:r>
        <w:rPr>
          <w:rStyle w:val="ae"/>
          <w:rFonts w:hint="eastAsia"/>
          <w:b w:val="0"/>
          <w:sz w:val="21"/>
          <w:szCs w:val="21"/>
        </w:rPr>
        <w:t>一</w:t>
      </w:r>
      <w:r>
        <w:rPr>
          <w:rStyle w:val="ae"/>
          <w:rFonts w:hint="eastAsia"/>
          <w:b w:val="0"/>
          <w:sz w:val="21"/>
          <w:szCs w:val="21"/>
        </w:rPr>
        <w:t>)-4</w:t>
      </w:r>
      <w:r>
        <w:rPr>
          <w:rStyle w:val="ae"/>
          <w:rFonts w:hint="eastAsia"/>
          <w:b w:val="0"/>
          <w:sz w:val="21"/>
          <w:szCs w:val="21"/>
        </w:rPr>
        <w:t>，郑州市经二路</w:t>
      </w:r>
      <w:r>
        <w:rPr>
          <w:rStyle w:val="ae"/>
          <w:rFonts w:hint="eastAsia"/>
          <w:b w:val="0"/>
          <w:sz w:val="21"/>
          <w:szCs w:val="21"/>
        </w:rPr>
        <w:t>12</w:t>
      </w:r>
      <w:r>
        <w:rPr>
          <w:rStyle w:val="ae"/>
          <w:rFonts w:hint="eastAsia"/>
          <w:b w:val="0"/>
          <w:sz w:val="21"/>
          <w:szCs w:val="21"/>
        </w:rPr>
        <w:t>号（经二路与纬四路向南</w:t>
      </w:r>
      <w:r>
        <w:rPr>
          <w:rStyle w:val="ae"/>
          <w:rFonts w:hint="eastAsia"/>
          <w:b w:val="0"/>
          <w:sz w:val="21"/>
          <w:szCs w:val="21"/>
        </w:rPr>
        <w:t>50</w:t>
      </w:r>
      <w:r>
        <w:rPr>
          <w:rStyle w:val="ae"/>
          <w:rFonts w:hint="eastAsia"/>
          <w:b w:val="0"/>
          <w:sz w:val="21"/>
          <w:szCs w:val="21"/>
        </w:rPr>
        <w:t>米路西）。</w:t>
      </w:r>
    </w:p>
    <w:p w14:paraId="64A9D8C8" w14:textId="77777777" w:rsidR="0091030F" w:rsidRDefault="00814F8C">
      <w:pPr>
        <w:adjustRightInd w:val="0"/>
        <w:spacing w:line="396" w:lineRule="auto"/>
        <w:jc w:val="left"/>
        <w:rPr>
          <w:rStyle w:val="ae"/>
          <w:rFonts w:hint="eastAsia"/>
          <w:b w:val="0"/>
          <w:color w:val="000000"/>
          <w:sz w:val="21"/>
          <w:szCs w:val="21"/>
        </w:rPr>
      </w:pPr>
      <w:r>
        <w:rPr>
          <w:rStyle w:val="ae"/>
          <w:rFonts w:hint="eastAsia"/>
          <w:b w:val="0"/>
          <w:color w:val="000000"/>
          <w:sz w:val="21"/>
          <w:szCs w:val="21"/>
        </w:rPr>
        <w:t>六、发布公告的媒介及招标公告期限</w:t>
      </w:r>
    </w:p>
    <w:p w14:paraId="62EE4FD0"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本次招标公告在《河南省政府采购网》、《河南省电子招标投标公共服务平台》、《河南省公共资源交易中心网》上发布，招标公告期限为五个工作日。</w:t>
      </w:r>
    </w:p>
    <w:p w14:paraId="6B78D2A0" w14:textId="77777777" w:rsidR="0091030F" w:rsidRDefault="00814F8C">
      <w:pPr>
        <w:adjustRightInd w:val="0"/>
        <w:spacing w:line="396" w:lineRule="auto"/>
        <w:jc w:val="left"/>
        <w:rPr>
          <w:rStyle w:val="ae"/>
          <w:rFonts w:hint="eastAsia"/>
          <w:b w:val="0"/>
          <w:color w:val="000000"/>
          <w:sz w:val="21"/>
          <w:szCs w:val="21"/>
        </w:rPr>
      </w:pPr>
      <w:r>
        <w:rPr>
          <w:rStyle w:val="ae"/>
          <w:rFonts w:hint="eastAsia"/>
          <w:b w:val="0"/>
          <w:color w:val="000000"/>
          <w:sz w:val="21"/>
          <w:szCs w:val="21"/>
        </w:rPr>
        <w:t>七、其他补充事宜</w:t>
      </w:r>
    </w:p>
    <w:p w14:paraId="15352BD4"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1.</w:t>
      </w:r>
      <w:r>
        <w:rPr>
          <w:rStyle w:val="ae"/>
          <w:rFonts w:hint="eastAsia"/>
          <w:b w:val="0"/>
          <w:color w:val="000000"/>
          <w:sz w:val="21"/>
          <w:szCs w:val="21"/>
        </w:rPr>
        <w:t>本项目执行强制采购、优先采购节能产品、优先采购环境标志产品、促进中小企业发展、促进残疾人就业、支持监狱企业发展等相关政府采购政策。</w:t>
      </w:r>
    </w:p>
    <w:p w14:paraId="33DF267A"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2.</w:t>
      </w:r>
      <w:r>
        <w:rPr>
          <w:rStyle w:val="ae"/>
          <w:rFonts w:hint="eastAsia"/>
          <w:b w:val="0"/>
          <w:color w:val="000000"/>
          <w:sz w:val="21"/>
          <w:szCs w:val="21"/>
        </w:rPr>
        <w:t>本项目采购标的对应的中小企业</w:t>
      </w:r>
      <w:r>
        <w:rPr>
          <w:rStyle w:val="ae"/>
          <w:rFonts w:hint="eastAsia"/>
          <w:b w:val="0"/>
          <w:color w:val="000000"/>
          <w:sz w:val="21"/>
          <w:szCs w:val="21"/>
        </w:rPr>
        <w:t>划分标准所属行业：</w:t>
      </w:r>
      <w:r>
        <w:rPr>
          <w:rStyle w:val="ae"/>
          <w:rFonts w:hint="eastAsia"/>
          <w:b w:val="0"/>
          <w:color w:val="000000"/>
          <w:sz w:val="21"/>
          <w:szCs w:val="21"/>
        </w:rPr>
        <w:t>工业</w:t>
      </w:r>
      <w:r>
        <w:rPr>
          <w:rStyle w:val="ae"/>
          <w:rFonts w:hint="eastAsia"/>
          <w:b w:val="0"/>
          <w:color w:val="000000"/>
          <w:sz w:val="21"/>
          <w:szCs w:val="21"/>
        </w:rPr>
        <w:t>；中小微企业划分按照《国家统计局关于印发</w:t>
      </w:r>
      <w:r>
        <w:rPr>
          <w:rStyle w:val="ae"/>
          <w:rFonts w:hint="eastAsia"/>
          <w:b w:val="0"/>
          <w:color w:val="000000"/>
          <w:sz w:val="21"/>
          <w:szCs w:val="21"/>
        </w:rPr>
        <w:t>&lt;</w:t>
      </w:r>
      <w:r>
        <w:rPr>
          <w:rStyle w:val="ae"/>
          <w:rFonts w:hint="eastAsia"/>
          <w:b w:val="0"/>
          <w:color w:val="000000"/>
          <w:sz w:val="21"/>
          <w:szCs w:val="21"/>
        </w:rPr>
        <w:t>统计上大中小微型企业划分办法（</w:t>
      </w:r>
      <w:r>
        <w:rPr>
          <w:rStyle w:val="ae"/>
          <w:rFonts w:hint="eastAsia"/>
          <w:b w:val="0"/>
          <w:color w:val="000000"/>
          <w:sz w:val="21"/>
          <w:szCs w:val="21"/>
        </w:rPr>
        <w:t>2017</w:t>
      </w:r>
      <w:r>
        <w:rPr>
          <w:rStyle w:val="ae"/>
          <w:rFonts w:hint="eastAsia"/>
          <w:b w:val="0"/>
          <w:color w:val="000000"/>
          <w:sz w:val="21"/>
          <w:szCs w:val="21"/>
        </w:rPr>
        <w:t>）</w:t>
      </w:r>
      <w:r>
        <w:rPr>
          <w:rStyle w:val="ae"/>
          <w:rFonts w:hint="eastAsia"/>
          <w:b w:val="0"/>
          <w:color w:val="000000"/>
          <w:sz w:val="21"/>
          <w:szCs w:val="21"/>
        </w:rPr>
        <w:t>&gt;</w:t>
      </w:r>
      <w:r>
        <w:rPr>
          <w:rStyle w:val="ae"/>
          <w:rFonts w:hint="eastAsia"/>
          <w:b w:val="0"/>
          <w:color w:val="000000"/>
          <w:sz w:val="21"/>
          <w:szCs w:val="21"/>
        </w:rPr>
        <w:t>的通知》（国统</w:t>
      </w:r>
      <w:r>
        <w:rPr>
          <w:rStyle w:val="ae"/>
          <w:rFonts w:hint="eastAsia"/>
          <w:b w:val="0"/>
          <w:color w:val="000000"/>
          <w:sz w:val="21"/>
          <w:szCs w:val="21"/>
        </w:rPr>
        <w:t>字〔</w:t>
      </w:r>
      <w:r>
        <w:rPr>
          <w:rStyle w:val="ae"/>
          <w:rFonts w:hint="eastAsia"/>
          <w:b w:val="0"/>
          <w:color w:val="000000"/>
          <w:sz w:val="21"/>
          <w:szCs w:val="21"/>
        </w:rPr>
        <w:t>2017</w:t>
      </w:r>
      <w:r>
        <w:rPr>
          <w:rStyle w:val="ae"/>
          <w:rFonts w:hint="eastAsia"/>
          <w:b w:val="0"/>
          <w:color w:val="000000"/>
          <w:sz w:val="21"/>
          <w:szCs w:val="21"/>
        </w:rPr>
        <w:t>〕</w:t>
      </w:r>
      <w:r>
        <w:rPr>
          <w:rStyle w:val="ae"/>
          <w:rFonts w:hint="eastAsia"/>
          <w:b w:val="0"/>
          <w:color w:val="000000"/>
          <w:sz w:val="21"/>
          <w:szCs w:val="21"/>
        </w:rPr>
        <w:t>213</w:t>
      </w:r>
      <w:r>
        <w:rPr>
          <w:rStyle w:val="ae"/>
          <w:rFonts w:hint="eastAsia"/>
          <w:b w:val="0"/>
          <w:color w:val="000000"/>
          <w:sz w:val="21"/>
          <w:szCs w:val="21"/>
        </w:rPr>
        <w:t>号文件）及《工业和信息化部、国家统计局、国家发展和改革委员会、财政部关于印发</w:t>
      </w:r>
      <w:r>
        <w:rPr>
          <w:rStyle w:val="ae"/>
          <w:rFonts w:hint="eastAsia"/>
          <w:b w:val="0"/>
          <w:color w:val="000000"/>
          <w:sz w:val="21"/>
          <w:szCs w:val="21"/>
        </w:rPr>
        <w:t>&lt;</w:t>
      </w:r>
      <w:r>
        <w:rPr>
          <w:rStyle w:val="ae"/>
          <w:rFonts w:hint="eastAsia"/>
          <w:b w:val="0"/>
          <w:color w:val="000000"/>
          <w:sz w:val="21"/>
          <w:szCs w:val="21"/>
        </w:rPr>
        <w:t>中小企业划型标准规定</w:t>
      </w:r>
      <w:r>
        <w:rPr>
          <w:rStyle w:val="ae"/>
          <w:rFonts w:hint="eastAsia"/>
          <w:b w:val="0"/>
          <w:color w:val="000000"/>
          <w:sz w:val="21"/>
          <w:szCs w:val="21"/>
        </w:rPr>
        <w:t>&gt;</w:t>
      </w:r>
      <w:r>
        <w:rPr>
          <w:rStyle w:val="ae"/>
          <w:rFonts w:hint="eastAsia"/>
          <w:b w:val="0"/>
          <w:color w:val="000000"/>
          <w:sz w:val="21"/>
          <w:szCs w:val="21"/>
        </w:rPr>
        <w:t>的通知》（工信部联企业</w:t>
      </w:r>
      <w:r>
        <w:rPr>
          <w:rStyle w:val="ae"/>
          <w:rFonts w:hint="eastAsia"/>
          <w:b w:val="0"/>
          <w:color w:val="000000"/>
          <w:sz w:val="21"/>
          <w:szCs w:val="21"/>
        </w:rPr>
        <w:t xml:space="preserve">[2011]300 </w:t>
      </w:r>
      <w:r>
        <w:rPr>
          <w:rStyle w:val="ae"/>
          <w:rFonts w:hint="eastAsia"/>
          <w:b w:val="0"/>
          <w:color w:val="000000"/>
          <w:sz w:val="21"/>
          <w:szCs w:val="21"/>
        </w:rPr>
        <w:t>号）规定的划分标准为依据（符合中小企业划分标准的个体工商户，在政府采购活动中视同中小企业）</w:t>
      </w:r>
    </w:p>
    <w:p w14:paraId="12D3F495"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w:t>
      </w:r>
      <w:r>
        <w:rPr>
          <w:rStyle w:val="ae"/>
          <w:rFonts w:hint="eastAsia"/>
          <w:b w:val="0"/>
          <w:color w:val="000000"/>
          <w:sz w:val="21"/>
          <w:szCs w:val="21"/>
        </w:rPr>
        <w:t>本项目支持河南省政府采购合同融资政策，详见第二章供应商须知前附表中《河南省政府采购合同融资政策告知函》。</w:t>
      </w:r>
    </w:p>
    <w:p w14:paraId="685ABEEF"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4.</w:t>
      </w:r>
      <w:r>
        <w:rPr>
          <w:rStyle w:val="ae"/>
          <w:rFonts w:hint="eastAsia"/>
          <w:b w:val="0"/>
          <w:color w:val="000000"/>
          <w:sz w:val="21"/>
          <w:szCs w:val="21"/>
        </w:rPr>
        <w:t>代理服务费收费标准：参照河南省招标投标协会《关于印发</w:t>
      </w:r>
      <w:r>
        <w:rPr>
          <w:rStyle w:val="ae"/>
          <w:rFonts w:hint="eastAsia"/>
          <w:b w:val="0"/>
          <w:color w:val="000000"/>
          <w:sz w:val="21"/>
          <w:szCs w:val="21"/>
        </w:rPr>
        <w:t>&lt;</w:t>
      </w:r>
      <w:r>
        <w:rPr>
          <w:rStyle w:val="ae"/>
          <w:rFonts w:hint="eastAsia"/>
          <w:b w:val="0"/>
          <w:color w:val="000000"/>
          <w:sz w:val="21"/>
          <w:szCs w:val="21"/>
        </w:rPr>
        <w:t>河南省招标代理服务收费标准</w:t>
      </w:r>
      <w:r>
        <w:rPr>
          <w:rStyle w:val="ae"/>
          <w:rFonts w:hint="eastAsia"/>
          <w:b w:val="0"/>
          <w:color w:val="000000"/>
          <w:sz w:val="21"/>
          <w:szCs w:val="21"/>
        </w:rPr>
        <w:t>&gt;</w:t>
      </w:r>
      <w:r>
        <w:rPr>
          <w:rStyle w:val="ae"/>
          <w:rFonts w:hint="eastAsia"/>
          <w:b w:val="0"/>
          <w:color w:val="000000"/>
          <w:sz w:val="21"/>
          <w:szCs w:val="21"/>
        </w:rPr>
        <w:t>的通知》（豫招协</w:t>
      </w:r>
      <w:r>
        <w:rPr>
          <w:rStyle w:val="ae"/>
          <w:rFonts w:hint="eastAsia"/>
          <w:b w:val="0"/>
          <w:color w:val="000000"/>
          <w:sz w:val="21"/>
          <w:szCs w:val="21"/>
        </w:rPr>
        <w:t>[2023]002</w:t>
      </w:r>
      <w:r>
        <w:rPr>
          <w:rStyle w:val="ae"/>
          <w:rFonts w:hint="eastAsia"/>
          <w:b w:val="0"/>
          <w:color w:val="000000"/>
          <w:sz w:val="21"/>
          <w:szCs w:val="21"/>
        </w:rPr>
        <w:t>号）规定的标准收取，由中标（成交）人支付。</w:t>
      </w:r>
    </w:p>
    <w:p w14:paraId="7C5BC99C" w14:textId="77777777" w:rsidR="0091030F" w:rsidRDefault="00814F8C">
      <w:pPr>
        <w:adjustRightInd w:val="0"/>
        <w:spacing w:line="396" w:lineRule="auto"/>
        <w:jc w:val="left"/>
        <w:rPr>
          <w:rStyle w:val="ae"/>
          <w:rFonts w:hint="eastAsia"/>
          <w:b w:val="0"/>
          <w:color w:val="000000"/>
          <w:sz w:val="21"/>
          <w:szCs w:val="21"/>
        </w:rPr>
      </w:pPr>
      <w:r>
        <w:rPr>
          <w:rStyle w:val="ae"/>
          <w:rFonts w:hint="eastAsia"/>
          <w:b w:val="0"/>
          <w:color w:val="000000"/>
          <w:sz w:val="21"/>
          <w:szCs w:val="21"/>
        </w:rPr>
        <w:t>八、凡对本次招标提出询问，请按照以下方式联系</w:t>
      </w:r>
    </w:p>
    <w:p w14:paraId="6852705D"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 xml:space="preserve">1. </w:t>
      </w:r>
      <w:r>
        <w:rPr>
          <w:rStyle w:val="ae"/>
          <w:rFonts w:hint="eastAsia"/>
          <w:b w:val="0"/>
          <w:color w:val="000000"/>
          <w:sz w:val="21"/>
          <w:szCs w:val="21"/>
        </w:rPr>
        <w:t>采购人信息</w:t>
      </w:r>
      <w:r>
        <w:rPr>
          <w:rStyle w:val="ae"/>
          <w:rFonts w:hint="eastAsia"/>
          <w:b w:val="0"/>
          <w:color w:val="000000"/>
          <w:sz w:val="21"/>
          <w:szCs w:val="21"/>
        </w:rPr>
        <w:t xml:space="preserve"> </w:t>
      </w:r>
    </w:p>
    <w:p w14:paraId="3DAD8204"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名</w:t>
      </w:r>
      <w:r>
        <w:rPr>
          <w:rStyle w:val="ae"/>
          <w:rFonts w:hint="eastAsia"/>
          <w:b w:val="0"/>
          <w:color w:val="000000"/>
          <w:sz w:val="21"/>
          <w:szCs w:val="21"/>
        </w:rPr>
        <w:t xml:space="preserve">    </w:t>
      </w:r>
      <w:r>
        <w:rPr>
          <w:rStyle w:val="ae"/>
          <w:rFonts w:hint="eastAsia"/>
          <w:b w:val="0"/>
          <w:color w:val="000000"/>
          <w:sz w:val="21"/>
          <w:szCs w:val="21"/>
        </w:rPr>
        <w:t>称：嵩山实验室</w:t>
      </w:r>
    </w:p>
    <w:p w14:paraId="4461B250"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地</w:t>
      </w:r>
      <w:r>
        <w:rPr>
          <w:rStyle w:val="ae"/>
          <w:rFonts w:hint="eastAsia"/>
          <w:b w:val="0"/>
          <w:color w:val="000000"/>
          <w:sz w:val="21"/>
          <w:szCs w:val="21"/>
        </w:rPr>
        <w:t xml:space="preserve">    </w:t>
      </w:r>
      <w:r>
        <w:rPr>
          <w:rStyle w:val="ae"/>
          <w:rFonts w:hint="eastAsia"/>
          <w:b w:val="0"/>
          <w:color w:val="000000"/>
          <w:sz w:val="21"/>
          <w:szCs w:val="21"/>
        </w:rPr>
        <w:t>址：郑州市郑东新区博学路尚贤街交叉口自然资源大厦</w:t>
      </w:r>
      <w:r>
        <w:rPr>
          <w:rStyle w:val="ae"/>
          <w:rFonts w:hint="eastAsia"/>
          <w:b w:val="0"/>
          <w:color w:val="000000"/>
          <w:sz w:val="21"/>
          <w:szCs w:val="21"/>
        </w:rPr>
        <w:t>C</w:t>
      </w:r>
      <w:r>
        <w:rPr>
          <w:rStyle w:val="ae"/>
          <w:rFonts w:hint="eastAsia"/>
          <w:b w:val="0"/>
          <w:color w:val="000000"/>
          <w:sz w:val="21"/>
          <w:szCs w:val="21"/>
        </w:rPr>
        <w:t>栋</w:t>
      </w:r>
    </w:p>
    <w:p w14:paraId="73027F40"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联</w:t>
      </w:r>
      <w:r>
        <w:rPr>
          <w:rStyle w:val="ae"/>
          <w:rFonts w:hint="eastAsia"/>
          <w:b w:val="0"/>
          <w:color w:val="000000"/>
          <w:sz w:val="21"/>
          <w:szCs w:val="21"/>
        </w:rPr>
        <w:t xml:space="preserve"> </w:t>
      </w:r>
      <w:r>
        <w:rPr>
          <w:rStyle w:val="ae"/>
          <w:rFonts w:hint="eastAsia"/>
          <w:b w:val="0"/>
          <w:color w:val="000000"/>
          <w:sz w:val="21"/>
          <w:szCs w:val="21"/>
        </w:rPr>
        <w:t>系</w:t>
      </w:r>
      <w:r>
        <w:rPr>
          <w:rStyle w:val="ae"/>
          <w:rFonts w:hint="eastAsia"/>
          <w:b w:val="0"/>
          <w:color w:val="000000"/>
          <w:sz w:val="21"/>
          <w:szCs w:val="21"/>
        </w:rPr>
        <w:t xml:space="preserve"> </w:t>
      </w:r>
      <w:r>
        <w:rPr>
          <w:rStyle w:val="ae"/>
          <w:rFonts w:hint="eastAsia"/>
          <w:b w:val="0"/>
          <w:color w:val="000000"/>
          <w:sz w:val="21"/>
          <w:szCs w:val="21"/>
        </w:rPr>
        <w:t>人：王老师</w:t>
      </w:r>
    </w:p>
    <w:p w14:paraId="41D8B26F"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联系方式：</w:t>
      </w:r>
      <w:r>
        <w:rPr>
          <w:rStyle w:val="ae"/>
          <w:rFonts w:hint="eastAsia"/>
          <w:b w:val="0"/>
          <w:color w:val="000000"/>
          <w:sz w:val="21"/>
          <w:szCs w:val="21"/>
        </w:rPr>
        <w:t>0371-66676057</w:t>
      </w:r>
    </w:p>
    <w:p w14:paraId="314233A7"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2.</w:t>
      </w:r>
      <w:r>
        <w:rPr>
          <w:rStyle w:val="ae"/>
          <w:rFonts w:hint="eastAsia"/>
          <w:b w:val="0"/>
          <w:color w:val="000000"/>
          <w:sz w:val="21"/>
          <w:szCs w:val="21"/>
        </w:rPr>
        <w:t>采购代理机构信息（如有）</w:t>
      </w:r>
    </w:p>
    <w:p w14:paraId="53C453A6"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lastRenderedPageBreak/>
        <w:t>名</w:t>
      </w:r>
      <w:r>
        <w:rPr>
          <w:rStyle w:val="ae"/>
          <w:rFonts w:hint="eastAsia"/>
          <w:b w:val="0"/>
          <w:color w:val="000000"/>
          <w:sz w:val="21"/>
          <w:szCs w:val="21"/>
        </w:rPr>
        <w:t xml:space="preserve">    </w:t>
      </w:r>
      <w:r>
        <w:rPr>
          <w:rStyle w:val="ae"/>
          <w:rFonts w:hint="eastAsia"/>
          <w:b w:val="0"/>
          <w:color w:val="000000"/>
          <w:sz w:val="21"/>
          <w:szCs w:val="21"/>
        </w:rPr>
        <w:t>称：河南省伟信招标管理咨询有限公司</w:t>
      </w:r>
    </w:p>
    <w:p w14:paraId="2DC9FA2C"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地</w:t>
      </w:r>
      <w:r>
        <w:rPr>
          <w:rStyle w:val="ae"/>
          <w:rFonts w:hint="eastAsia"/>
          <w:b w:val="0"/>
          <w:color w:val="000000"/>
          <w:sz w:val="21"/>
          <w:szCs w:val="21"/>
        </w:rPr>
        <w:t xml:space="preserve">    </w:t>
      </w:r>
      <w:r>
        <w:rPr>
          <w:rStyle w:val="ae"/>
          <w:rFonts w:hint="eastAsia"/>
          <w:b w:val="0"/>
          <w:color w:val="000000"/>
          <w:sz w:val="21"/>
          <w:szCs w:val="21"/>
        </w:rPr>
        <w:t>址：郑州市郑东新区东风南路</w:t>
      </w:r>
      <w:r>
        <w:rPr>
          <w:rStyle w:val="ae"/>
          <w:rFonts w:hint="eastAsia"/>
          <w:b w:val="0"/>
          <w:color w:val="000000"/>
          <w:sz w:val="21"/>
          <w:szCs w:val="21"/>
        </w:rPr>
        <w:t>6</w:t>
      </w:r>
      <w:r>
        <w:rPr>
          <w:rStyle w:val="ae"/>
          <w:rFonts w:hint="eastAsia"/>
          <w:b w:val="0"/>
          <w:color w:val="000000"/>
          <w:sz w:val="21"/>
          <w:szCs w:val="21"/>
        </w:rPr>
        <w:t>号绿地中心北塔</w:t>
      </w:r>
      <w:r>
        <w:rPr>
          <w:rStyle w:val="ae"/>
          <w:rFonts w:hint="eastAsia"/>
          <w:b w:val="0"/>
          <w:color w:val="000000"/>
          <w:sz w:val="21"/>
          <w:szCs w:val="21"/>
        </w:rPr>
        <w:t>16</w:t>
      </w:r>
      <w:r>
        <w:rPr>
          <w:rStyle w:val="ae"/>
          <w:rFonts w:hint="eastAsia"/>
          <w:b w:val="0"/>
          <w:color w:val="000000"/>
          <w:sz w:val="21"/>
          <w:szCs w:val="21"/>
        </w:rPr>
        <w:t>楼</w:t>
      </w:r>
    </w:p>
    <w:p w14:paraId="388F2EEB"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联</w:t>
      </w:r>
      <w:r>
        <w:rPr>
          <w:rStyle w:val="ae"/>
          <w:rFonts w:hint="eastAsia"/>
          <w:b w:val="0"/>
          <w:color w:val="000000"/>
          <w:sz w:val="21"/>
          <w:szCs w:val="21"/>
        </w:rPr>
        <w:t xml:space="preserve"> </w:t>
      </w:r>
      <w:r>
        <w:rPr>
          <w:rStyle w:val="ae"/>
          <w:rFonts w:hint="eastAsia"/>
          <w:b w:val="0"/>
          <w:color w:val="000000"/>
          <w:sz w:val="21"/>
          <w:szCs w:val="21"/>
        </w:rPr>
        <w:t>系</w:t>
      </w:r>
      <w:r>
        <w:rPr>
          <w:rStyle w:val="ae"/>
          <w:rFonts w:hint="eastAsia"/>
          <w:b w:val="0"/>
          <w:color w:val="000000"/>
          <w:sz w:val="21"/>
          <w:szCs w:val="21"/>
        </w:rPr>
        <w:t xml:space="preserve"> </w:t>
      </w:r>
      <w:r>
        <w:rPr>
          <w:rStyle w:val="ae"/>
          <w:rFonts w:hint="eastAsia"/>
          <w:b w:val="0"/>
          <w:color w:val="000000"/>
          <w:sz w:val="21"/>
          <w:szCs w:val="21"/>
        </w:rPr>
        <w:t>人：贺献伟</w:t>
      </w:r>
    </w:p>
    <w:p w14:paraId="6807CB67"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联系方式：</w:t>
      </w:r>
      <w:r>
        <w:rPr>
          <w:rStyle w:val="ae"/>
          <w:rFonts w:hint="eastAsia"/>
          <w:b w:val="0"/>
          <w:color w:val="000000"/>
          <w:sz w:val="21"/>
          <w:szCs w:val="21"/>
        </w:rPr>
        <w:t>0371-65359921  15003824122</w:t>
      </w:r>
    </w:p>
    <w:p w14:paraId="0E132D0D"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3.</w:t>
      </w:r>
      <w:r>
        <w:rPr>
          <w:rStyle w:val="ae"/>
          <w:rFonts w:hint="eastAsia"/>
          <w:b w:val="0"/>
          <w:color w:val="000000"/>
          <w:sz w:val="21"/>
          <w:szCs w:val="21"/>
        </w:rPr>
        <w:t>项目联系方式</w:t>
      </w:r>
      <w:r>
        <w:rPr>
          <w:rStyle w:val="ae"/>
          <w:rFonts w:hint="eastAsia"/>
          <w:b w:val="0"/>
          <w:color w:val="000000"/>
          <w:sz w:val="21"/>
          <w:szCs w:val="21"/>
        </w:rPr>
        <w:t xml:space="preserve"> </w:t>
      </w:r>
    </w:p>
    <w:p w14:paraId="10B3FE27"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项目联系人：贺献伟</w:t>
      </w:r>
    </w:p>
    <w:p w14:paraId="6429DB02" w14:textId="77777777" w:rsidR="0091030F" w:rsidRDefault="00814F8C">
      <w:pPr>
        <w:adjustRightInd w:val="0"/>
        <w:spacing w:line="396" w:lineRule="auto"/>
        <w:ind w:firstLineChars="200" w:firstLine="420"/>
        <w:jc w:val="left"/>
        <w:rPr>
          <w:rStyle w:val="ae"/>
          <w:rFonts w:hint="eastAsia"/>
          <w:b w:val="0"/>
          <w:color w:val="000000"/>
          <w:sz w:val="21"/>
          <w:szCs w:val="21"/>
        </w:rPr>
      </w:pPr>
      <w:r>
        <w:rPr>
          <w:rStyle w:val="ae"/>
          <w:rFonts w:hint="eastAsia"/>
          <w:b w:val="0"/>
          <w:color w:val="000000"/>
          <w:sz w:val="21"/>
          <w:szCs w:val="21"/>
        </w:rPr>
        <w:t>联系方式：</w:t>
      </w:r>
      <w:r>
        <w:rPr>
          <w:rStyle w:val="ae"/>
          <w:rFonts w:hint="eastAsia"/>
          <w:b w:val="0"/>
          <w:color w:val="000000"/>
          <w:sz w:val="21"/>
          <w:szCs w:val="21"/>
        </w:rPr>
        <w:t>0371-65359921  15003824122</w:t>
      </w:r>
    </w:p>
    <w:p w14:paraId="34C3C873" w14:textId="77777777" w:rsidR="0091030F" w:rsidRDefault="00814F8C">
      <w:pPr>
        <w:spacing w:line="560" w:lineRule="exact"/>
        <w:rPr>
          <w:rFonts w:hint="eastAsia"/>
          <w:sz w:val="21"/>
          <w:szCs w:val="21"/>
        </w:rPr>
      </w:pPr>
      <w:r>
        <w:rPr>
          <w:rStyle w:val="ae"/>
          <w:rFonts w:hint="eastAsia"/>
          <w:color w:val="000000"/>
          <w:sz w:val="21"/>
          <w:szCs w:val="21"/>
        </w:rPr>
        <w:br w:type="page"/>
      </w:r>
    </w:p>
    <w:p w14:paraId="55EDACC2" w14:textId="77777777" w:rsidR="0091030F" w:rsidRDefault="00814F8C">
      <w:pPr>
        <w:pStyle w:val="1"/>
        <w:rPr>
          <w:rFonts w:hint="eastAsia"/>
        </w:rPr>
      </w:pPr>
      <w:bookmarkStart w:id="1" w:name="_Toc23137"/>
      <w:r>
        <w:rPr>
          <w:rFonts w:hint="eastAsia"/>
        </w:rPr>
        <w:lastRenderedPageBreak/>
        <w:t>第二章</w:t>
      </w:r>
      <w:r>
        <w:rPr>
          <w:rFonts w:hint="eastAsia"/>
        </w:rPr>
        <w:t xml:space="preserve">  </w:t>
      </w:r>
      <w:r>
        <w:rPr>
          <w:rFonts w:hint="eastAsia"/>
        </w:rPr>
        <w:t>供应商须知前附表</w:t>
      </w:r>
      <w:bookmarkEnd w:id="1"/>
    </w:p>
    <w:p w14:paraId="1A09652C" w14:textId="77777777" w:rsidR="0091030F" w:rsidRDefault="00814F8C">
      <w:pPr>
        <w:spacing w:line="396" w:lineRule="auto"/>
        <w:jc w:val="center"/>
        <w:rPr>
          <w:rFonts w:hint="eastAsia"/>
          <w:sz w:val="21"/>
          <w:szCs w:val="21"/>
        </w:rPr>
      </w:pPr>
      <w:r>
        <w:rPr>
          <w:rFonts w:hint="eastAsia"/>
          <w:sz w:val="21"/>
          <w:szCs w:val="21"/>
        </w:rPr>
        <w:t>本表是本招标项目的具体资料，是对投标人须知的具体补充和修改，如有矛盾，应以本表为准。</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6"/>
        <w:gridCol w:w="8668"/>
      </w:tblGrid>
      <w:tr w:rsidR="0091030F" w14:paraId="6E1964BD" w14:textId="77777777">
        <w:trPr>
          <w:trHeight w:val="567"/>
          <w:jc w:val="center"/>
        </w:trPr>
        <w:tc>
          <w:tcPr>
            <w:tcW w:w="686" w:type="dxa"/>
            <w:vAlign w:val="center"/>
          </w:tcPr>
          <w:p w14:paraId="757B0287"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b/>
                <w:sz w:val="21"/>
                <w:szCs w:val="21"/>
              </w:rPr>
              <w:t>序号</w:t>
            </w:r>
          </w:p>
        </w:tc>
        <w:tc>
          <w:tcPr>
            <w:tcW w:w="8668" w:type="dxa"/>
            <w:vAlign w:val="center"/>
          </w:tcPr>
          <w:p w14:paraId="0B1CE211" w14:textId="77777777" w:rsidR="0091030F" w:rsidRDefault="00814F8C">
            <w:pPr>
              <w:spacing w:beforeLines="10" w:before="31" w:afterLines="10" w:after="31" w:line="276" w:lineRule="auto"/>
              <w:ind w:leftChars="25" w:left="80" w:rightChars="25" w:right="80"/>
              <w:jc w:val="center"/>
              <w:rPr>
                <w:rFonts w:hint="eastAsia"/>
                <w:b/>
                <w:sz w:val="21"/>
                <w:szCs w:val="21"/>
              </w:rPr>
            </w:pPr>
            <w:r>
              <w:rPr>
                <w:rFonts w:hint="eastAsia"/>
                <w:b/>
                <w:sz w:val="21"/>
                <w:szCs w:val="21"/>
              </w:rPr>
              <w:t>内容</w:t>
            </w:r>
          </w:p>
        </w:tc>
      </w:tr>
      <w:tr w:rsidR="0091030F" w14:paraId="6B7F919C" w14:textId="77777777">
        <w:trPr>
          <w:trHeight w:val="567"/>
          <w:jc w:val="center"/>
        </w:trPr>
        <w:tc>
          <w:tcPr>
            <w:tcW w:w="686" w:type="dxa"/>
            <w:vAlign w:val="center"/>
          </w:tcPr>
          <w:p w14:paraId="5F3A9A33"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w:t>
            </w:r>
          </w:p>
        </w:tc>
        <w:tc>
          <w:tcPr>
            <w:tcW w:w="8668" w:type="dxa"/>
            <w:vAlign w:val="center"/>
          </w:tcPr>
          <w:p w14:paraId="663A73F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项目名称：</w:t>
            </w:r>
            <w:r>
              <w:rPr>
                <w:rFonts w:hint="eastAsia"/>
                <w:sz w:val="21"/>
                <w:szCs w:val="21"/>
              </w:rPr>
              <w:t>嵩山实验室视觉惯导系统采购项目</w:t>
            </w:r>
          </w:p>
        </w:tc>
      </w:tr>
      <w:tr w:rsidR="0091030F" w14:paraId="1BF9AACC" w14:textId="77777777">
        <w:trPr>
          <w:trHeight w:val="567"/>
          <w:jc w:val="center"/>
        </w:trPr>
        <w:tc>
          <w:tcPr>
            <w:tcW w:w="686" w:type="dxa"/>
            <w:vAlign w:val="center"/>
          </w:tcPr>
          <w:p w14:paraId="1802076F"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w:t>
            </w:r>
          </w:p>
        </w:tc>
        <w:tc>
          <w:tcPr>
            <w:tcW w:w="8668" w:type="dxa"/>
            <w:vAlign w:val="center"/>
          </w:tcPr>
          <w:p w14:paraId="20E3E73F"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采</w:t>
            </w:r>
            <w:r>
              <w:rPr>
                <w:rFonts w:hint="eastAsia"/>
                <w:sz w:val="21"/>
                <w:szCs w:val="21"/>
              </w:rPr>
              <w:t xml:space="preserve"> </w:t>
            </w:r>
            <w:r>
              <w:rPr>
                <w:rFonts w:hint="eastAsia"/>
                <w:sz w:val="21"/>
                <w:szCs w:val="21"/>
              </w:rPr>
              <w:t>购</w:t>
            </w:r>
            <w:r>
              <w:rPr>
                <w:rFonts w:hint="eastAsia"/>
                <w:sz w:val="21"/>
                <w:szCs w:val="21"/>
              </w:rPr>
              <w:t xml:space="preserve"> </w:t>
            </w:r>
            <w:r>
              <w:rPr>
                <w:rFonts w:hint="eastAsia"/>
                <w:sz w:val="21"/>
                <w:szCs w:val="21"/>
              </w:rPr>
              <w:t>人：嵩山实验室</w:t>
            </w:r>
          </w:p>
          <w:p w14:paraId="622B1F05"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地</w:t>
            </w:r>
            <w:r>
              <w:rPr>
                <w:rFonts w:hint="eastAsia"/>
                <w:sz w:val="21"/>
                <w:szCs w:val="21"/>
              </w:rPr>
              <w:t xml:space="preserve">    </w:t>
            </w:r>
            <w:r>
              <w:rPr>
                <w:rFonts w:hint="eastAsia"/>
                <w:sz w:val="21"/>
                <w:szCs w:val="21"/>
              </w:rPr>
              <w:t>址：郑州市郑东新区博学路尚贤街交叉口自然资源大厦</w:t>
            </w:r>
            <w:r>
              <w:rPr>
                <w:rFonts w:hint="eastAsia"/>
                <w:sz w:val="21"/>
                <w:szCs w:val="21"/>
              </w:rPr>
              <w:t>C</w:t>
            </w:r>
            <w:r>
              <w:rPr>
                <w:rFonts w:hint="eastAsia"/>
                <w:sz w:val="21"/>
                <w:szCs w:val="21"/>
              </w:rPr>
              <w:t>栋</w:t>
            </w:r>
          </w:p>
          <w:p w14:paraId="2B51F96E"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w:t>
            </w:r>
            <w:r>
              <w:rPr>
                <w:rFonts w:hint="eastAsia"/>
                <w:sz w:val="21"/>
                <w:szCs w:val="21"/>
              </w:rPr>
              <w:t xml:space="preserve"> </w:t>
            </w:r>
            <w:r>
              <w:rPr>
                <w:rFonts w:hint="eastAsia"/>
                <w:sz w:val="21"/>
                <w:szCs w:val="21"/>
              </w:rPr>
              <w:t>系</w:t>
            </w:r>
            <w:r>
              <w:rPr>
                <w:rFonts w:hint="eastAsia"/>
                <w:sz w:val="21"/>
                <w:szCs w:val="21"/>
              </w:rPr>
              <w:t xml:space="preserve"> </w:t>
            </w:r>
            <w:r>
              <w:rPr>
                <w:rFonts w:hint="eastAsia"/>
                <w:sz w:val="21"/>
                <w:szCs w:val="21"/>
              </w:rPr>
              <w:t>人：王老师</w:t>
            </w:r>
          </w:p>
          <w:p w14:paraId="02DAB90C"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联系方式：</w:t>
            </w:r>
            <w:r>
              <w:rPr>
                <w:rFonts w:hint="eastAsia"/>
                <w:sz w:val="21"/>
                <w:szCs w:val="21"/>
              </w:rPr>
              <w:t>0371-66676057</w:t>
            </w:r>
          </w:p>
        </w:tc>
      </w:tr>
      <w:tr w:rsidR="0091030F" w14:paraId="4B5742BA" w14:textId="77777777">
        <w:trPr>
          <w:trHeight w:val="567"/>
          <w:jc w:val="center"/>
        </w:trPr>
        <w:tc>
          <w:tcPr>
            <w:tcW w:w="686" w:type="dxa"/>
            <w:vAlign w:val="center"/>
          </w:tcPr>
          <w:p w14:paraId="541A18BF"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3</w:t>
            </w:r>
          </w:p>
        </w:tc>
        <w:tc>
          <w:tcPr>
            <w:tcW w:w="8668" w:type="dxa"/>
            <w:vAlign w:val="center"/>
          </w:tcPr>
          <w:p w14:paraId="0834308E"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采购代理机构：河南省伟信招标管理咨询有限公司</w:t>
            </w:r>
          </w:p>
          <w:p w14:paraId="553770E8"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地</w:t>
            </w:r>
            <w:r>
              <w:rPr>
                <w:rFonts w:hint="eastAsia"/>
                <w:sz w:val="21"/>
                <w:szCs w:val="21"/>
              </w:rPr>
              <w:t xml:space="preserve">    </w:t>
            </w:r>
            <w:r>
              <w:rPr>
                <w:rFonts w:hint="eastAsia"/>
                <w:sz w:val="21"/>
                <w:szCs w:val="21"/>
              </w:rPr>
              <w:t>址：郑州市郑东新区东风南路</w:t>
            </w:r>
            <w:r>
              <w:rPr>
                <w:rFonts w:hint="eastAsia"/>
                <w:sz w:val="21"/>
                <w:szCs w:val="21"/>
              </w:rPr>
              <w:t>6</w:t>
            </w:r>
            <w:r>
              <w:rPr>
                <w:rFonts w:hint="eastAsia"/>
                <w:sz w:val="21"/>
                <w:szCs w:val="21"/>
              </w:rPr>
              <w:t>号绿地中心北塔</w:t>
            </w:r>
            <w:r>
              <w:rPr>
                <w:rFonts w:hint="eastAsia"/>
                <w:sz w:val="21"/>
                <w:szCs w:val="21"/>
              </w:rPr>
              <w:t>16</w:t>
            </w:r>
            <w:r>
              <w:rPr>
                <w:rFonts w:hint="eastAsia"/>
                <w:sz w:val="21"/>
                <w:szCs w:val="21"/>
              </w:rPr>
              <w:t>楼</w:t>
            </w:r>
          </w:p>
          <w:p w14:paraId="4AF34C6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w:t>
            </w:r>
            <w:r>
              <w:rPr>
                <w:rFonts w:hint="eastAsia"/>
                <w:sz w:val="21"/>
                <w:szCs w:val="21"/>
              </w:rPr>
              <w:t xml:space="preserve"> </w:t>
            </w:r>
            <w:r>
              <w:rPr>
                <w:rFonts w:hint="eastAsia"/>
                <w:sz w:val="21"/>
                <w:szCs w:val="21"/>
              </w:rPr>
              <w:t>系</w:t>
            </w:r>
            <w:r>
              <w:rPr>
                <w:rFonts w:hint="eastAsia"/>
                <w:sz w:val="21"/>
                <w:szCs w:val="21"/>
              </w:rPr>
              <w:t xml:space="preserve"> </w:t>
            </w:r>
            <w:r>
              <w:rPr>
                <w:rFonts w:hint="eastAsia"/>
                <w:sz w:val="21"/>
                <w:szCs w:val="21"/>
              </w:rPr>
              <w:t>人：贺献伟</w:t>
            </w:r>
          </w:p>
          <w:p w14:paraId="72C6AFE8"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联系方式：</w:t>
            </w:r>
            <w:r>
              <w:rPr>
                <w:rFonts w:hint="eastAsia"/>
                <w:sz w:val="21"/>
                <w:szCs w:val="21"/>
              </w:rPr>
              <w:t>0371-65359921  15003824122</w:t>
            </w:r>
          </w:p>
        </w:tc>
      </w:tr>
      <w:tr w:rsidR="0091030F" w14:paraId="4168DCCA" w14:textId="77777777">
        <w:trPr>
          <w:trHeight w:val="567"/>
          <w:jc w:val="center"/>
        </w:trPr>
        <w:tc>
          <w:tcPr>
            <w:tcW w:w="686" w:type="dxa"/>
            <w:vAlign w:val="center"/>
          </w:tcPr>
          <w:p w14:paraId="6DA7C5B0"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4</w:t>
            </w:r>
          </w:p>
        </w:tc>
        <w:tc>
          <w:tcPr>
            <w:tcW w:w="8668" w:type="dxa"/>
            <w:vAlign w:val="center"/>
          </w:tcPr>
          <w:p w14:paraId="5857F542"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合格投标人的资格要求</w:t>
            </w:r>
            <w:r>
              <w:rPr>
                <w:rFonts w:hint="eastAsia"/>
                <w:sz w:val="21"/>
                <w:szCs w:val="21"/>
              </w:rPr>
              <w:t>：</w:t>
            </w:r>
            <w:r>
              <w:rPr>
                <w:rFonts w:hint="eastAsia"/>
                <w:sz w:val="21"/>
                <w:szCs w:val="21"/>
              </w:rPr>
              <w:t>详见招标公告“第二条</w:t>
            </w:r>
            <w:r>
              <w:rPr>
                <w:rFonts w:hint="eastAsia"/>
                <w:sz w:val="21"/>
                <w:szCs w:val="21"/>
              </w:rPr>
              <w:t xml:space="preserve"> </w:t>
            </w:r>
            <w:r>
              <w:rPr>
                <w:rStyle w:val="ae"/>
                <w:rFonts w:hint="eastAsia"/>
                <w:b w:val="0"/>
                <w:color w:val="000000"/>
                <w:sz w:val="21"/>
                <w:szCs w:val="21"/>
              </w:rPr>
              <w:t>申请人资格要求</w:t>
            </w:r>
            <w:r>
              <w:rPr>
                <w:rFonts w:hint="eastAsia"/>
                <w:sz w:val="21"/>
                <w:szCs w:val="21"/>
              </w:rPr>
              <w:t>”</w:t>
            </w:r>
          </w:p>
        </w:tc>
      </w:tr>
      <w:tr w:rsidR="0091030F" w14:paraId="2BCC8EDD" w14:textId="77777777">
        <w:trPr>
          <w:trHeight w:val="567"/>
          <w:jc w:val="center"/>
        </w:trPr>
        <w:tc>
          <w:tcPr>
            <w:tcW w:w="686" w:type="dxa"/>
            <w:vAlign w:val="center"/>
          </w:tcPr>
          <w:p w14:paraId="6EEAF5DD"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5</w:t>
            </w:r>
          </w:p>
        </w:tc>
        <w:tc>
          <w:tcPr>
            <w:tcW w:w="8668" w:type="dxa"/>
            <w:vAlign w:val="center"/>
          </w:tcPr>
          <w:p w14:paraId="46E7203D"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合格投标人的其他资格要求：</w:t>
            </w:r>
            <w:r>
              <w:rPr>
                <w:rFonts w:hint="eastAsia"/>
                <w:sz w:val="21"/>
                <w:szCs w:val="21"/>
              </w:rPr>
              <w:t>/</w:t>
            </w:r>
          </w:p>
        </w:tc>
      </w:tr>
      <w:tr w:rsidR="0091030F" w14:paraId="2C6508A5" w14:textId="77777777">
        <w:trPr>
          <w:trHeight w:val="567"/>
          <w:jc w:val="center"/>
        </w:trPr>
        <w:tc>
          <w:tcPr>
            <w:tcW w:w="686" w:type="dxa"/>
            <w:vAlign w:val="center"/>
          </w:tcPr>
          <w:p w14:paraId="619191CB"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6</w:t>
            </w:r>
          </w:p>
        </w:tc>
        <w:tc>
          <w:tcPr>
            <w:tcW w:w="8668" w:type="dxa"/>
            <w:vAlign w:val="center"/>
          </w:tcPr>
          <w:p w14:paraId="28930CF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是否允许采购进口产品：</w:t>
            </w:r>
            <w:r>
              <w:rPr>
                <w:rFonts w:hint="eastAsia"/>
                <w:sz w:val="21"/>
                <w:szCs w:val="21"/>
              </w:rPr>
              <w:t>是</w:t>
            </w:r>
          </w:p>
        </w:tc>
      </w:tr>
      <w:tr w:rsidR="0091030F" w14:paraId="2ACED70C" w14:textId="77777777">
        <w:trPr>
          <w:trHeight w:val="567"/>
          <w:jc w:val="center"/>
        </w:trPr>
        <w:tc>
          <w:tcPr>
            <w:tcW w:w="686" w:type="dxa"/>
            <w:vAlign w:val="center"/>
          </w:tcPr>
          <w:p w14:paraId="3B095C29"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7</w:t>
            </w:r>
          </w:p>
        </w:tc>
        <w:tc>
          <w:tcPr>
            <w:tcW w:w="8668" w:type="dxa"/>
            <w:vAlign w:val="center"/>
          </w:tcPr>
          <w:p w14:paraId="71216FE7"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是否为专门面向中小企业采购：否</w:t>
            </w:r>
            <w:r>
              <w:rPr>
                <w:rFonts w:hint="eastAsia"/>
                <w:sz w:val="21"/>
                <w:szCs w:val="21"/>
              </w:rPr>
              <w:t>。（专门面向中小企业采购，供应商需出具《中小企业声明函》，非专门面向中小企业采购，小型、微型企业应出具《中小企业声明函》，对报价给予</w:t>
            </w:r>
            <w:r>
              <w:rPr>
                <w:rFonts w:hint="eastAsia"/>
                <w:sz w:val="21"/>
                <w:szCs w:val="21"/>
              </w:rPr>
              <w:t>10%</w:t>
            </w:r>
            <w:r>
              <w:rPr>
                <w:rFonts w:hint="eastAsia"/>
                <w:sz w:val="21"/>
                <w:szCs w:val="21"/>
              </w:rPr>
              <w:t>的扣除，用扣除后的价格参与评审</w:t>
            </w:r>
            <w:r>
              <w:rPr>
                <w:rFonts w:hint="eastAsia"/>
                <w:sz w:val="21"/>
                <w:szCs w:val="21"/>
              </w:rPr>
              <w:t>）</w:t>
            </w:r>
          </w:p>
        </w:tc>
      </w:tr>
      <w:tr w:rsidR="0091030F" w14:paraId="7BAE8C88" w14:textId="77777777">
        <w:trPr>
          <w:trHeight w:val="567"/>
          <w:jc w:val="center"/>
        </w:trPr>
        <w:tc>
          <w:tcPr>
            <w:tcW w:w="686" w:type="dxa"/>
            <w:vAlign w:val="center"/>
          </w:tcPr>
          <w:p w14:paraId="5C1CB103"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8</w:t>
            </w:r>
          </w:p>
        </w:tc>
        <w:tc>
          <w:tcPr>
            <w:tcW w:w="8668" w:type="dxa"/>
            <w:vAlign w:val="center"/>
          </w:tcPr>
          <w:p w14:paraId="53BFAF22"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是否允许联合体投标：</w:t>
            </w:r>
            <w:r>
              <w:rPr>
                <w:rFonts w:hint="eastAsia"/>
                <w:sz w:val="21"/>
                <w:szCs w:val="21"/>
              </w:rPr>
              <w:t>否</w:t>
            </w:r>
          </w:p>
        </w:tc>
      </w:tr>
      <w:tr w:rsidR="0091030F" w14:paraId="6F3DD180" w14:textId="77777777">
        <w:trPr>
          <w:trHeight w:val="567"/>
          <w:jc w:val="center"/>
        </w:trPr>
        <w:tc>
          <w:tcPr>
            <w:tcW w:w="686" w:type="dxa"/>
            <w:vAlign w:val="center"/>
          </w:tcPr>
          <w:p w14:paraId="72522DCC"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9</w:t>
            </w:r>
          </w:p>
        </w:tc>
        <w:tc>
          <w:tcPr>
            <w:tcW w:w="8668" w:type="dxa"/>
            <w:vAlign w:val="center"/>
          </w:tcPr>
          <w:p w14:paraId="55B3D6A1"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联合体的其他资格要求：</w:t>
            </w:r>
            <w:r>
              <w:rPr>
                <w:rFonts w:hint="eastAsia"/>
                <w:sz w:val="21"/>
                <w:szCs w:val="21"/>
              </w:rPr>
              <w:t>/</w:t>
            </w:r>
          </w:p>
        </w:tc>
      </w:tr>
      <w:tr w:rsidR="0091030F" w14:paraId="6BCE791C" w14:textId="77777777">
        <w:trPr>
          <w:trHeight w:val="567"/>
          <w:jc w:val="center"/>
        </w:trPr>
        <w:tc>
          <w:tcPr>
            <w:tcW w:w="686" w:type="dxa"/>
            <w:vAlign w:val="center"/>
          </w:tcPr>
          <w:p w14:paraId="319B14BC"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10</w:t>
            </w:r>
          </w:p>
        </w:tc>
        <w:tc>
          <w:tcPr>
            <w:tcW w:w="8668" w:type="dxa"/>
            <w:vAlign w:val="center"/>
          </w:tcPr>
          <w:p w14:paraId="2577463E"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项目预算金额：</w:t>
            </w:r>
            <w:r>
              <w:rPr>
                <w:rFonts w:hint="eastAsia"/>
                <w:sz w:val="21"/>
                <w:szCs w:val="21"/>
                <w:u w:val="single"/>
              </w:rPr>
              <w:t xml:space="preserve"> </w:t>
            </w:r>
            <w:r>
              <w:rPr>
                <w:rFonts w:hint="eastAsia"/>
                <w:sz w:val="21"/>
                <w:szCs w:val="21"/>
                <w:u w:val="single"/>
              </w:rPr>
              <w:t>1440000.00</w:t>
            </w:r>
            <w:r>
              <w:rPr>
                <w:rFonts w:hint="eastAsia"/>
                <w:sz w:val="21"/>
                <w:szCs w:val="21"/>
                <w:u w:val="single"/>
              </w:rPr>
              <w:t xml:space="preserve"> </w:t>
            </w:r>
            <w:r>
              <w:rPr>
                <w:rFonts w:hint="eastAsia"/>
                <w:sz w:val="21"/>
                <w:szCs w:val="21"/>
              </w:rPr>
              <w:t>元；最高限价：</w:t>
            </w:r>
            <w:r>
              <w:rPr>
                <w:rFonts w:hint="eastAsia"/>
                <w:sz w:val="21"/>
                <w:szCs w:val="21"/>
                <w:u w:val="single"/>
              </w:rPr>
              <w:t xml:space="preserve">  </w:t>
            </w:r>
            <w:r>
              <w:rPr>
                <w:rFonts w:hint="eastAsia"/>
                <w:sz w:val="21"/>
                <w:szCs w:val="21"/>
                <w:u w:val="single"/>
              </w:rPr>
              <w:t>1440000.00</w:t>
            </w:r>
            <w:r>
              <w:rPr>
                <w:rFonts w:hint="eastAsia"/>
                <w:sz w:val="21"/>
                <w:szCs w:val="21"/>
                <w:u w:val="single"/>
              </w:rPr>
              <w:t xml:space="preserve">  </w:t>
            </w:r>
            <w:r>
              <w:rPr>
                <w:rFonts w:hint="eastAsia"/>
                <w:sz w:val="21"/>
                <w:szCs w:val="21"/>
              </w:rPr>
              <w:t>元</w:t>
            </w:r>
          </w:p>
        </w:tc>
      </w:tr>
      <w:tr w:rsidR="0091030F" w14:paraId="7AC30B07" w14:textId="77777777">
        <w:trPr>
          <w:trHeight w:val="567"/>
          <w:jc w:val="center"/>
        </w:trPr>
        <w:tc>
          <w:tcPr>
            <w:tcW w:w="686" w:type="dxa"/>
            <w:vAlign w:val="center"/>
          </w:tcPr>
          <w:p w14:paraId="6B09170A" w14:textId="77777777" w:rsidR="0091030F" w:rsidRDefault="00814F8C">
            <w:pPr>
              <w:spacing w:beforeLines="10" w:before="31" w:afterLines="10" w:after="31" w:line="276" w:lineRule="auto"/>
              <w:ind w:leftChars="25" w:left="80" w:rightChars="25" w:right="80"/>
              <w:jc w:val="center"/>
              <w:rPr>
                <w:rFonts w:hint="eastAsia"/>
                <w:b/>
                <w:bCs w:val="0"/>
                <w:sz w:val="21"/>
                <w:szCs w:val="21"/>
              </w:rPr>
            </w:pPr>
            <w:r>
              <w:rPr>
                <w:rFonts w:hint="eastAsia"/>
                <w:b/>
                <w:bCs w:val="0"/>
                <w:sz w:val="21"/>
                <w:szCs w:val="21"/>
              </w:rPr>
              <w:t>11</w:t>
            </w:r>
          </w:p>
        </w:tc>
        <w:tc>
          <w:tcPr>
            <w:tcW w:w="8668" w:type="dxa"/>
            <w:vAlign w:val="center"/>
          </w:tcPr>
          <w:p w14:paraId="56C5BBD0" w14:textId="77777777" w:rsidR="0091030F" w:rsidRDefault="00814F8C">
            <w:pPr>
              <w:spacing w:beforeLines="10" w:before="31" w:afterLines="10" w:after="31" w:line="276" w:lineRule="auto"/>
              <w:ind w:leftChars="25" w:left="80" w:rightChars="25" w:right="80"/>
              <w:rPr>
                <w:rFonts w:hint="eastAsia"/>
                <w:b/>
                <w:bCs w:val="0"/>
                <w:sz w:val="21"/>
                <w:szCs w:val="21"/>
              </w:rPr>
            </w:pPr>
            <w:r>
              <w:rPr>
                <w:rFonts w:hint="eastAsia"/>
                <w:b/>
                <w:bCs w:val="0"/>
                <w:sz w:val="21"/>
                <w:szCs w:val="21"/>
              </w:rPr>
              <w:t>保证金：本项目不收取</w:t>
            </w:r>
            <w:r>
              <w:rPr>
                <w:rFonts w:hint="eastAsia"/>
                <w:b/>
                <w:bCs w:val="0"/>
                <w:sz w:val="21"/>
                <w:szCs w:val="21"/>
              </w:rPr>
              <w:t>投标</w:t>
            </w:r>
            <w:r>
              <w:rPr>
                <w:rFonts w:hint="eastAsia"/>
                <w:b/>
                <w:bCs w:val="0"/>
                <w:sz w:val="21"/>
                <w:szCs w:val="21"/>
              </w:rPr>
              <w:t>保证金，需提供投标承诺函及代理服务费承诺函，具体格式详见第</w:t>
            </w:r>
            <w:r>
              <w:rPr>
                <w:rFonts w:hint="eastAsia"/>
                <w:b/>
                <w:bCs w:val="0"/>
                <w:sz w:val="21"/>
                <w:szCs w:val="21"/>
              </w:rPr>
              <w:t>七</w:t>
            </w:r>
            <w:r>
              <w:rPr>
                <w:rFonts w:hint="eastAsia"/>
                <w:b/>
                <w:bCs w:val="0"/>
                <w:sz w:val="21"/>
                <w:szCs w:val="21"/>
              </w:rPr>
              <w:t>章</w:t>
            </w:r>
            <w:r>
              <w:rPr>
                <w:rFonts w:hint="eastAsia"/>
                <w:b/>
                <w:bCs w:val="0"/>
                <w:sz w:val="21"/>
                <w:szCs w:val="21"/>
              </w:rPr>
              <w:t>投标</w:t>
            </w:r>
            <w:r>
              <w:rPr>
                <w:rFonts w:hint="eastAsia"/>
                <w:b/>
                <w:bCs w:val="0"/>
                <w:sz w:val="21"/>
                <w:szCs w:val="21"/>
              </w:rPr>
              <w:t>文件格式，未按</w:t>
            </w:r>
            <w:r>
              <w:rPr>
                <w:rFonts w:hint="eastAsia"/>
                <w:b/>
                <w:bCs w:val="0"/>
                <w:sz w:val="21"/>
                <w:szCs w:val="21"/>
              </w:rPr>
              <w:t>招标</w:t>
            </w:r>
            <w:r>
              <w:rPr>
                <w:rFonts w:hint="eastAsia"/>
                <w:b/>
                <w:bCs w:val="0"/>
                <w:sz w:val="21"/>
                <w:szCs w:val="21"/>
              </w:rPr>
              <w:t>文件规定提交承诺函及代理服务费承诺函的均视为无效投标。</w:t>
            </w:r>
          </w:p>
        </w:tc>
      </w:tr>
      <w:tr w:rsidR="0091030F" w14:paraId="33D816D9" w14:textId="77777777">
        <w:trPr>
          <w:trHeight w:val="567"/>
          <w:jc w:val="center"/>
        </w:trPr>
        <w:tc>
          <w:tcPr>
            <w:tcW w:w="686" w:type="dxa"/>
            <w:vAlign w:val="center"/>
          </w:tcPr>
          <w:p w14:paraId="278AFE09"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12</w:t>
            </w:r>
          </w:p>
        </w:tc>
        <w:tc>
          <w:tcPr>
            <w:tcW w:w="8668" w:type="dxa"/>
            <w:vAlign w:val="center"/>
          </w:tcPr>
          <w:p w14:paraId="1A4067BA"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是否组织现场考察或者召开答</w:t>
            </w:r>
            <w:r>
              <w:rPr>
                <w:rFonts w:hint="eastAsia"/>
                <w:sz w:val="21"/>
                <w:szCs w:val="21"/>
              </w:rPr>
              <w:t>疑会：</w:t>
            </w:r>
            <w:r>
              <w:rPr>
                <w:rFonts w:hint="eastAsia"/>
                <w:sz w:val="21"/>
                <w:szCs w:val="21"/>
              </w:rPr>
              <w:t>否</w:t>
            </w:r>
          </w:p>
        </w:tc>
      </w:tr>
      <w:tr w:rsidR="0091030F" w14:paraId="4F6E44F3" w14:textId="77777777">
        <w:trPr>
          <w:trHeight w:val="567"/>
          <w:jc w:val="center"/>
        </w:trPr>
        <w:tc>
          <w:tcPr>
            <w:tcW w:w="686" w:type="dxa"/>
            <w:vAlign w:val="center"/>
          </w:tcPr>
          <w:p w14:paraId="03F1593A"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13</w:t>
            </w:r>
          </w:p>
        </w:tc>
        <w:tc>
          <w:tcPr>
            <w:tcW w:w="8668" w:type="dxa"/>
            <w:vAlign w:val="center"/>
          </w:tcPr>
          <w:p w14:paraId="5CF8CA1B"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是否需要提供样品：</w:t>
            </w:r>
            <w:r>
              <w:rPr>
                <w:rFonts w:hint="eastAsia"/>
                <w:sz w:val="21"/>
                <w:szCs w:val="21"/>
              </w:rPr>
              <w:t>否</w:t>
            </w:r>
          </w:p>
        </w:tc>
      </w:tr>
      <w:tr w:rsidR="0091030F" w14:paraId="6A650A8A" w14:textId="77777777">
        <w:trPr>
          <w:trHeight w:val="567"/>
          <w:jc w:val="center"/>
        </w:trPr>
        <w:tc>
          <w:tcPr>
            <w:tcW w:w="686" w:type="dxa"/>
            <w:vAlign w:val="center"/>
          </w:tcPr>
          <w:p w14:paraId="545801A2"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14</w:t>
            </w:r>
          </w:p>
        </w:tc>
        <w:tc>
          <w:tcPr>
            <w:tcW w:w="8668" w:type="dxa"/>
            <w:vAlign w:val="center"/>
          </w:tcPr>
          <w:p w14:paraId="4F437825" w14:textId="77777777" w:rsidR="0091030F" w:rsidRDefault="00814F8C">
            <w:pPr>
              <w:spacing w:beforeLines="10" w:before="31" w:afterLines="10" w:after="31" w:line="276" w:lineRule="auto"/>
              <w:ind w:leftChars="25" w:left="80" w:rightChars="25" w:right="80"/>
              <w:rPr>
                <w:rFonts w:hint="eastAsia"/>
                <w:sz w:val="21"/>
                <w:szCs w:val="21"/>
                <w:u w:val="single"/>
              </w:rPr>
            </w:pPr>
            <w:r>
              <w:rPr>
                <w:rFonts w:hint="eastAsia"/>
                <w:sz w:val="21"/>
                <w:szCs w:val="21"/>
              </w:rPr>
              <w:t>投标有效期：提交投标文件截止之日起</w:t>
            </w:r>
            <w:r>
              <w:rPr>
                <w:rFonts w:hint="eastAsia"/>
                <w:sz w:val="21"/>
                <w:szCs w:val="21"/>
              </w:rPr>
              <w:t>60</w:t>
            </w:r>
            <w:r>
              <w:rPr>
                <w:rFonts w:hint="eastAsia"/>
                <w:sz w:val="21"/>
                <w:szCs w:val="21"/>
              </w:rPr>
              <w:t>日历天</w:t>
            </w:r>
          </w:p>
        </w:tc>
      </w:tr>
      <w:tr w:rsidR="0091030F" w14:paraId="40E3F6CB" w14:textId="77777777">
        <w:trPr>
          <w:trHeight w:val="567"/>
          <w:jc w:val="center"/>
        </w:trPr>
        <w:tc>
          <w:tcPr>
            <w:tcW w:w="686" w:type="dxa"/>
            <w:vAlign w:val="center"/>
          </w:tcPr>
          <w:p w14:paraId="41524DF0"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15</w:t>
            </w:r>
          </w:p>
        </w:tc>
        <w:tc>
          <w:tcPr>
            <w:tcW w:w="8668" w:type="dxa"/>
            <w:vAlign w:val="center"/>
          </w:tcPr>
          <w:p w14:paraId="0D84C90E"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投标</w:t>
            </w:r>
            <w:r>
              <w:rPr>
                <w:rFonts w:hint="eastAsia"/>
                <w:sz w:val="21"/>
                <w:szCs w:val="21"/>
              </w:rPr>
              <w:t>文件（电子）提交</w:t>
            </w:r>
            <w:r>
              <w:rPr>
                <w:rFonts w:hint="eastAsia"/>
                <w:sz w:val="21"/>
                <w:szCs w:val="21"/>
              </w:rPr>
              <w:t>截止时间：</w:t>
            </w:r>
            <w:r>
              <w:rPr>
                <w:rFonts w:hint="eastAsia"/>
                <w:sz w:val="21"/>
                <w:szCs w:val="21"/>
              </w:rPr>
              <w:t>2024</w:t>
            </w:r>
            <w:r>
              <w:rPr>
                <w:rFonts w:hint="eastAsia"/>
                <w:sz w:val="21"/>
                <w:szCs w:val="21"/>
              </w:rPr>
              <w:t>年</w:t>
            </w:r>
            <w:r>
              <w:rPr>
                <w:rFonts w:hint="eastAsia"/>
                <w:sz w:val="21"/>
                <w:szCs w:val="21"/>
              </w:rPr>
              <w:t>12</w:t>
            </w:r>
            <w:r>
              <w:rPr>
                <w:rFonts w:hint="eastAsia"/>
                <w:sz w:val="21"/>
                <w:szCs w:val="21"/>
              </w:rPr>
              <w:t>月</w:t>
            </w:r>
            <w:r>
              <w:rPr>
                <w:rFonts w:hint="eastAsia"/>
                <w:sz w:val="21"/>
                <w:szCs w:val="21"/>
              </w:rPr>
              <w:t>18</w:t>
            </w:r>
            <w:r>
              <w:rPr>
                <w:rFonts w:hint="eastAsia"/>
                <w:sz w:val="21"/>
                <w:szCs w:val="21"/>
              </w:rPr>
              <w:t>日</w:t>
            </w:r>
            <w:r>
              <w:rPr>
                <w:rFonts w:hint="eastAsia"/>
                <w:sz w:val="21"/>
                <w:szCs w:val="21"/>
              </w:rPr>
              <w:t>09</w:t>
            </w:r>
            <w:r>
              <w:rPr>
                <w:rFonts w:hint="eastAsia"/>
                <w:sz w:val="21"/>
                <w:szCs w:val="21"/>
              </w:rPr>
              <w:t>时</w:t>
            </w:r>
            <w:r>
              <w:rPr>
                <w:rFonts w:hint="eastAsia"/>
                <w:sz w:val="21"/>
                <w:szCs w:val="21"/>
              </w:rPr>
              <w:t>00</w:t>
            </w:r>
            <w:r>
              <w:rPr>
                <w:rFonts w:hint="eastAsia"/>
                <w:sz w:val="21"/>
                <w:szCs w:val="21"/>
              </w:rPr>
              <w:t>分（北京时间）</w:t>
            </w:r>
          </w:p>
          <w:p w14:paraId="3A21E1E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投标文件提交地点：河南省公共资源交易中心（</w:t>
            </w:r>
            <w:r>
              <w:rPr>
                <w:rFonts w:hint="eastAsia"/>
                <w:sz w:val="21"/>
                <w:szCs w:val="21"/>
              </w:rPr>
              <w:t>http://www.hnggzy.net/</w:t>
            </w:r>
            <w:r>
              <w:rPr>
                <w:rFonts w:hint="eastAsia"/>
                <w:sz w:val="21"/>
                <w:szCs w:val="21"/>
              </w:rPr>
              <w:t>）电子交易平台</w:t>
            </w:r>
          </w:p>
        </w:tc>
      </w:tr>
      <w:tr w:rsidR="0091030F" w14:paraId="2B85B0EC" w14:textId="77777777">
        <w:trPr>
          <w:trHeight w:val="567"/>
          <w:jc w:val="center"/>
        </w:trPr>
        <w:tc>
          <w:tcPr>
            <w:tcW w:w="686" w:type="dxa"/>
            <w:vAlign w:val="center"/>
          </w:tcPr>
          <w:p w14:paraId="047F931B"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lastRenderedPageBreak/>
              <w:t>16</w:t>
            </w:r>
          </w:p>
        </w:tc>
        <w:tc>
          <w:tcPr>
            <w:tcW w:w="8668" w:type="dxa"/>
            <w:vAlign w:val="center"/>
          </w:tcPr>
          <w:p w14:paraId="2D3B1F9E" w14:textId="77777777" w:rsidR="0091030F" w:rsidRDefault="00814F8C">
            <w:pPr>
              <w:spacing w:beforeLines="10" w:before="31" w:afterLines="10" w:after="31" w:line="276" w:lineRule="auto"/>
              <w:ind w:leftChars="25" w:left="80" w:rightChars="25" w:right="80"/>
              <w:rPr>
                <w:rFonts w:hint="eastAsia"/>
                <w:sz w:val="21"/>
                <w:szCs w:val="21"/>
                <w:u w:val="single"/>
              </w:rPr>
            </w:pPr>
            <w:r>
              <w:rPr>
                <w:rFonts w:hint="eastAsia"/>
                <w:sz w:val="21"/>
                <w:szCs w:val="21"/>
              </w:rPr>
              <w:t>开标时间：</w:t>
            </w:r>
            <w:r>
              <w:rPr>
                <w:rFonts w:hint="eastAsia"/>
                <w:sz w:val="21"/>
                <w:szCs w:val="21"/>
              </w:rPr>
              <w:t>同招标公告</w:t>
            </w:r>
            <w:r>
              <w:rPr>
                <w:rFonts w:hint="eastAsia"/>
                <w:sz w:val="21"/>
                <w:szCs w:val="21"/>
              </w:rPr>
              <w:t>开标时间及地点</w:t>
            </w:r>
          </w:p>
          <w:p w14:paraId="5038BBB3"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开标地点：同招标公告开标时间及地点</w:t>
            </w:r>
          </w:p>
        </w:tc>
      </w:tr>
      <w:tr w:rsidR="0091030F" w14:paraId="083727E2" w14:textId="77777777">
        <w:trPr>
          <w:trHeight w:val="567"/>
          <w:jc w:val="center"/>
        </w:trPr>
        <w:tc>
          <w:tcPr>
            <w:tcW w:w="686" w:type="dxa"/>
            <w:vAlign w:val="center"/>
          </w:tcPr>
          <w:p w14:paraId="42E120FB"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17</w:t>
            </w:r>
          </w:p>
        </w:tc>
        <w:tc>
          <w:tcPr>
            <w:tcW w:w="8668" w:type="dxa"/>
            <w:vAlign w:val="center"/>
          </w:tcPr>
          <w:p w14:paraId="51BB0F74"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投标文件递交</w:t>
            </w:r>
            <w:r>
              <w:rPr>
                <w:rFonts w:hint="eastAsia"/>
                <w:sz w:val="21"/>
                <w:szCs w:val="21"/>
              </w:rPr>
              <w:t>：</w:t>
            </w:r>
          </w:p>
          <w:p w14:paraId="104CBFEB"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1</w:t>
            </w:r>
            <w:r>
              <w:rPr>
                <w:rFonts w:hint="eastAsia"/>
                <w:sz w:val="21"/>
                <w:szCs w:val="21"/>
              </w:rPr>
              <w:t>.</w:t>
            </w:r>
            <w:r>
              <w:rPr>
                <w:rFonts w:hint="eastAsia"/>
                <w:sz w:val="21"/>
                <w:szCs w:val="21"/>
              </w:rPr>
              <w:t>各投标人应在投标截止时间前上传加密的电子投标文件（</w:t>
            </w:r>
            <w:r>
              <w:rPr>
                <w:rFonts w:hint="eastAsia"/>
                <w:sz w:val="21"/>
                <w:szCs w:val="21"/>
              </w:rPr>
              <w:t>*.hntf</w:t>
            </w:r>
            <w:r>
              <w:rPr>
                <w:rFonts w:hint="eastAsia"/>
                <w:sz w:val="21"/>
                <w:szCs w:val="21"/>
              </w:rPr>
              <w:t>）到会员系统的指定位置。上传时必须得到电脑“上传成功”的确认回复。请投标人在上传时认真检查上传投标文件是否完整、正确。</w:t>
            </w:r>
          </w:p>
          <w:p w14:paraId="6B6B47A0"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2</w:t>
            </w:r>
            <w:r>
              <w:rPr>
                <w:rFonts w:hint="eastAsia"/>
                <w:sz w:val="21"/>
                <w:szCs w:val="21"/>
              </w:rPr>
              <w:t>.</w:t>
            </w:r>
            <w:r>
              <w:rPr>
                <w:rFonts w:hint="eastAsia"/>
                <w:sz w:val="21"/>
                <w:szCs w:val="21"/>
              </w:rPr>
              <w:t>投标人因交易中心投标系统问题无法上传电子投标文件时，请在工作时间与河南省公共资源交易中心联系。</w:t>
            </w:r>
          </w:p>
          <w:p w14:paraId="0DA7BA3E"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3.</w:t>
            </w:r>
            <w:r>
              <w:rPr>
                <w:rFonts w:hint="eastAsia"/>
                <w:sz w:val="21"/>
                <w:szCs w:val="21"/>
              </w:rPr>
              <w:t>逾期上传</w:t>
            </w:r>
            <w:r>
              <w:rPr>
                <w:rFonts w:hint="eastAsia"/>
                <w:sz w:val="21"/>
                <w:szCs w:val="21"/>
              </w:rPr>
              <w:t>/</w:t>
            </w:r>
            <w:r>
              <w:rPr>
                <w:rFonts w:hint="eastAsia"/>
                <w:sz w:val="21"/>
                <w:szCs w:val="21"/>
              </w:rPr>
              <w:t>送达的或者未上传</w:t>
            </w:r>
            <w:r>
              <w:rPr>
                <w:rFonts w:hint="eastAsia"/>
                <w:sz w:val="21"/>
                <w:szCs w:val="21"/>
              </w:rPr>
              <w:t>/</w:t>
            </w:r>
            <w:r>
              <w:rPr>
                <w:rFonts w:hint="eastAsia"/>
                <w:sz w:val="21"/>
                <w:szCs w:val="21"/>
              </w:rPr>
              <w:t>未送达指定地点的投标文件，采购人不予受理。</w:t>
            </w:r>
          </w:p>
          <w:p w14:paraId="76A08C6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注意事项：</w:t>
            </w:r>
            <w:r>
              <w:rPr>
                <w:rFonts w:hint="eastAsia"/>
                <w:sz w:val="21"/>
                <w:szCs w:val="21"/>
              </w:rPr>
              <w:t>1.</w:t>
            </w:r>
            <w:r>
              <w:rPr>
                <w:rFonts w:hint="eastAsia"/>
                <w:sz w:val="21"/>
                <w:szCs w:val="21"/>
              </w:rPr>
              <w:t>上传电子投标文件时“其他部分”上传完整的电子投标文件；</w:t>
            </w:r>
            <w:r>
              <w:rPr>
                <w:rFonts w:hint="eastAsia"/>
                <w:sz w:val="21"/>
                <w:szCs w:val="21"/>
              </w:rPr>
              <w:t>2</w:t>
            </w:r>
            <w:r>
              <w:rPr>
                <w:rFonts w:hint="eastAsia"/>
                <w:sz w:val="21"/>
                <w:szCs w:val="21"/>
              </w:rPr>
              <w:t>.</w:t>
            </w:r>
            <w:r>
              <w:rPr>
                <w:rFonts w:hint="eastAsia"/>
                <w:sz w:val="21"/>
                <w:szCs w:val="21"/>
              </w:rPr>
              <w:t>多家供应商投标文件“制作机器码”一致的，所有投标文件文件均做无效文件处理。</w:t>
            </w:r>
          </w:p>
        </w:tc>
      </w:tr>
      <w:tr w:rsidR="0091030F" w14:paraId="1F6816FD" w14:textId="77777777">
        <w:trPr>
          <w:trHeight w:val="567"/>
          <w:jc w:val="center"/>
        </w:trPr>
        <w:tc>
          <w:tcPr>
            <w:tcW w:w="686" w:type="dxa"/>
            <w:vAlign w:val="center"/>
          </w:tcPr>
          <w:p w14:paraId="4701C246"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18</w:t>
            </w:r>
          </w:p>
        </w:tc>
        <w:tc>
          <w:tcPr>
            <w:tcW w:w="8668" w:type="dxa"/>
            <w:vAlign w:val="center"/>
          </w:tcPr>
          <w:p w14:paraId="2986C19C"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盖章、签字或印鉴要求：</w:t>
            </w:r>
          </w:p>
          <w:p w14:paraId="31BE50C5"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1</w:t>
            </w:r>
            <w:r>
              <w:rPr>
                <w:rFonts w:hint="eastAsia"/>
                <w:sz w:val="21"/>
                <w:szCs w:val="21"/>
              </w:rPr>
              <w:t>）盖章：指企业单位盖公章</w:t>
            </w:r>
            <w:r>
              <w:rPr>
                <w:rFonts w:hint="eastAsia"/>
                <w:sz w:val="21"/>
                <w:szCs w:val="21"/>
              </w:rPr>
              <w:t>。</w:t>
            </w:r>
            <w:r>
              <w:rPr>
                <w:rFonts w:hint="eastAsia"/>
                <w:sz w:val="21"/>
                <w:szCs w:val="21"/>
              </w:rPr>
              <w:t>法定代表人或授权代表人签字：指法定代表人或委托代理人本人亲自签署本名行为的结果。</w:t>
            </w:r>
          </w:p>
          <w:p w14:paraId="6D2D59E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3</w:t>
            </w:r>
            <w:r>
              <w:rPr>
                <w:rFonts w:hint="eastAsia"/>
                <w:sz w:val="21"/>
                <w:szCs w:val="21"/>
              </w:rPr>
              <w:t>）随着电子信息化的发展，逐步演化为电子签章、电子签名，供应商通过河南省公共资源交易中心受理大厅</w:t>
            </w:r>
            <w:r>
              <w:rPr>
                <w:rFonts w:hint="eastAsia"/>
                <w:sz w:val="21"/>
                <w:szCs w:val="21"/>
              </w:rPr>
              <w:t xml:space="preserve"> CA </w:t>
            </w:r>
            <w:r>
              <w:rPr>
                <w:rFonts w:hint="eastAsia"/>
                <w:sz w:val="21"/>
                <w:szCs w:val="21"/>
              </w:rPr>
              <w:t>密钥窗口办理电子认证；故：本招标文件中如无特殊说明时则按“加盖企业电子签章”等同于“加盖企业公章”；“法定代表人签字”等同于“法定代表人（个人电子签章</w:t>
            </w:r>
            <w:r>
              <w:rPr>
                <w:rFonts w:hint="eastAsia"/>
                <w:sz w:val="21"/>
                <w:szCs w:val="21"/>
              </w:rPr>
              <w:t>\</w:t>
            </w:r>
            <w:r>
              <w:rPr>
                <w:rFonts w:hint="eastAsia"/>
                <w:sz w:val="21"/>
                <w:szCs w:val="21"/>
              </w:rPr>
              <w:t>个人电子签名）”；“委托代理人签字”等同于“委托代理人（个人电子签章</w:t>
            </w:r>
            <w:r>
              <w:rPr>
                <w:rFonts w:hint="eastAsia"/>
                <w:sz w:val="21"/>
                <w:szCs w:val="21"/>
              </w:rPr>
              <w:t>\</w:t>
            </w:r>
            <w:r>
              <w:rPr>
                <w:rFonts w:hint="eastAsia"/>
                <w:sz w:val="21"/>
                <w:szCs w:val="21"/>
              </w:rPr>
              <w:t>个人电子签名）”。</w:t>
            </w:r>
          </w:p>
          <w:p w14:paraId="7FDEBF91"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4</w:t>
            </w:r>
            <w:r>
              <w:rPr>
                <w:rFonts w:hint="eastAsia"/>
                <w:sz w:val="21"/>
                <w:szCs w:val="21"/>
              </w:rPr>
              <w:t>）电子版投标文件需用供应商单位的</w:t>
            </w:r>
            <w:r>
              <w:rPr>
                <w:rFonts w:hint="eastAsia"/>
                <w:sz w:val="21"/>
                <w:szCs w:val="21"/>
              </w:rPr>
              <w:t xml:space="preserve"> CA </w:t>
            </w:r>
            <w:r>
              <w:rPr>
                <w:rFonts w:hint="eastAsia"/>
                <w:sz w:val="21"/>
                <w:szCs w:val="21"/>
              </w:rPr>
              <w:t>印章，法定代表人签字的地方都应用法定代表人的</w:t>
            </w:r>
            <w:r>
              <w:rPr>
                <w:rFonts w:hint="eastAsia"/>
                <w:sz w:val="21"/>
                <w:szCs w:val="21"/>
              </w:rPr>
              <w:t xml:space="preserve"> CA </w:t>
            </w:r>
            <w:r>
              <w:rPr>
                <w:rFonts w:hint="eastAsia"/>
                <w:sz w:val="21"/>
                <w:szCs w:val="21"/>
              </w:rPr>
              <w:t>印章，若有委托代理人，且委托代理人没有</w:t>
            </w:r>
            <w:r>
              <w:rPr>
                <w:rFonts w:hint="eastAsia"/>
                <w:sz w:val="21"/>
                <w:szCs w:val="21"/>
              </w:rPr>
              <w:t xml:space="preserve"> CA </w:t>
            </w:r>
            <w:r>
              <w:rPr>
                <w:rFonts w:hint="eastAsia"/>
                <w:sz w:val="21"/>
                <w:szCs w:val="21"/>
              </w:rPr>
              <w:t>锁，则投标文件需上传有委托代理人手写签名的扫描件。</w:t>
            </w:r>
          </w:p>
        </w:tc>
      </w:tr>
      <w:tr w:rsidR="0091030F" w14:paraId="35DA3062" w14:textId="77777777">
        <w:trPr>
          <w:trHeight w:val="567"/>
          <w:jc w:val="center"/>
        </w:trPr>
        <w:tc>
          <w:tcPr>
            <w:tcW w:w="686" w:type="dxa"/>
            <w:vAlign w:val="center"/>
          </w:tcPr>
          <w:p w14:paraId="77469E61"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19</w:t>
            </w:r>
          </w:p>
        </w:tc>
        <w:tc>
          <w:tcPr>
            <w:tcW w:w="8668" w:type="dxa"/>
            <w:vAlign w:val="center"/>
          </w:tcPr>
          <w:p w14:paraId="6B36F17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信用查询时间</w:t>
            </w:r>
            <w:r>
              <w:rPr>
                <w:rFonts w:hint="eastAsia"/>
                <w:sz w:val="21"/>
                <w:szCs w:val="21"/>
              </w:rPr>
              <w:t>：</w:t>
            </w:r>
            <w:r>
              <w:rPr>
                <w:rFonts w:hint="eastAsia"/>
                <w:sz w:val="21"/>
                <w:szCs w:val="21"/>
              </w:rPr>
              <w:t>递交投标截止时间</w:t>
            </w:r>
            <w:r>
              <w:rPr>
                <w:rFonts w:hint="eastAsia"/>
                <w:sz w:val="21"/>
                <w:szCs w:val="21"/>
              </w:rPr>
              <w:t>止至资格审查工作结束前</w:t>
            </w:r>
          </w:p>
        </w:tc>
      </w:tr>
      <w:tr w:rsidR="0091030F" w14:paraId="28FA0236" w14:textId="77777777">
        <w:trPr>
          <w:trHeight w:val="567"/>
          <w:jc w:val="center"/>
        </w:trPr>
        <w:tc>
          <w:tcPr>
            <w:tcW w:w="686" w:type="dxa"/>
            <w:vAlign w:val="center"/>
          </w:tcPr>
          <w:p w14:paraId="0E7EE477"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20</w:t>
            </w:r>
          </w:p>
        </w:tc>
        <w:tc>
          <w:tcPr>
            <w:tcW w:w="8668" w:type="dxa"/>
            <w:vAlign w:val="center"/>
          </w:tcPr>
          <w:p w14:paraId="350F59EF"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核心产品：</w:t>
            </w:r>
            <w:r>
              <w:rPr>
                <w:rFonts w:hint="eastAsia"/>
                <w:sz w:val="21"/>
                <w:szCs w:val="21"/>
                <w:u w:val="single"/>
              </w:rPr>
              <w:t xml:space="preserve">  </w:t>
            </w:r>
            <w:r>
              <w:rPr>
                <w:rFonts w:hint="eastAsia"/>
                <w:sz w:val="21"/>
                <w:szCs w:val="21"/>
                <w:u w:val="single"/>
              </w:rPr>
              <w:t>POS</w:t>
            </w:r>
            <w:r>
              <w:rPr>
                <w:rFonts w:hint="eastAsia"/>
                <w:sz w:val="21"/>
                <w:szCs w:val="21"/>
                <w:u w:val="single"/>
              </w:rPr>
              <w:t>惯导系统</w:t>
            </w:r>
            <w:r>
              <w:rPr>
                <w:rFonts w:hint="eastAsia"/>
                <w:sz w:val="21"/>
                <w:szCs w:val="21"/>
                <w:u w:val="single"/>
              </w:rPr>
              <w:t xml:space="preserve">  </w:t>
            </w:r>
          </w:p>
        </w:tc>
      </w:tr>
      <w:tr w:rsidR="0091030F" w14:paraId="71AF6034" w14:textId="77777777">
        <w:trPr>
          <w:trHeight w:val="567"/>
          <w:jc w:val="center"/>
        </w:trPr>
        <w:tc>
          <w:tcPr>
            <w:tcW w:w="686" w:type="dxa"/>
            <w:vAlign w:val="center"/>
          </w:tcPr>
          <w:p w14:paraId="1A33AA09"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21</w:t>
            </w:r>
          </w:p>
        </w:tc>
        <w:tc>
          <w:tcPr>
            <w:tcW w:w="8668" w:type="dxa"/>
            <w:vAlign w:val="center"/>
          </w:tcPr>
          <w:p w14:paraId="4B0EDBA2"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评标委员会的组建</w:t>
            </w:r>
            <w:r>
              <w:rPr>
                <w:rFonts w:hint="eastAsia"/>
                <w:sz w:val="21"/>
                <w:szCs w:val="21"/>
              </w:rPr>
              <w:t>：</w:t>
            </w:r>
          </w:p>
          <w:p w14:paraId="140CB0D1"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评标委员会构成：</w:t>
            </w:r>
            <w:r>
              <w:rPr>
                <w:rFonts w:hint="eastAsia"/>
                <w:sz w:val="21"/>
                <w:szCs w:val="21"/>
              </w:rPr>
              <w:t>5</w:t>
            </w:r>
            <w:r>
              <w:rPr>
                <w:rFonts w:hint="eastAsia"/>
                <w:sz w:val="21"/>
                <w:szCs w:val="21"/>
              </w:rPr>
              <w:t>人，其中采购人代表</w:t>
            </w:r>
            <w:r>
              <w:rPr>
                <w:rFonts w:hint="eastAsia"/>
                <w:sz w:val="21"/>
                <w:szCs w:val="21"/>
              </w:rPr>
              <w:t>1</w:t>
            </w:r>
            <w:r>
              <w:rPr>
                <w:rFonts w:hint="eastAsia"/>
                <w:sz w:val="21"/>
                <w:szCs w:val="21"/>
              </w:rPr>
              <w:t>人，相关经济、技术专家</w:t>
            </w:r>
            <w:r>
              <w:rPr>
                <w:rFonts w:hint="eastAsia"/>
                <w:sz w:val="21"/>
                <w:szCs w:val="21"/>
              </w:rPr>
              <w:t>4</w:t>
            </w:r>
            <w:r>
              <w:rPr>
                <w:rFonts w:hint="eastAsia"/>
                <w:sz w:val="21"/>
                <w:szCs w:val="21"/>
              </w:rPr>
              <w:t>人；</w:t>
            </w:r>
          </w:p>
          <w:p w14:paraId="45E80908" w14:textId="77777777" w:rsidR="0091030F" w:rsidRDefault="00814F8C">
            <w:pPr>
              <w:spacing w:beforeLines="10" w:before="31" w:afterLines="10" w:after="31" w:line="276" w:lineRule="auto"/>
              <w:ind w:leftChars="25" w:left="80" w:rightChars="25" w:right="80"/>
              <w:rPr>
                <w:rFonts w:hint="eastAsia"/>
                <w:kern w:val="0"/>
                <w:szCs w:val="21"/>
              </w:rPr>
            </w:pPr>
            <w:r>
              <w:rPr>
                <w:rFonts w:hint="eastAsia"/>
                <w:sz w:val="21"/>
                <w:szCs w:val="21"/>
              </w:rPr>
              <w:t>评审专家确定方式：财政部门指定专家库中随机抽取</w:t>
            </w:r>
          </w:p>
        </w:tc>
      </w:tr>
      <w:tr w:rsidR="0091030F" w14:paraId="576F6369" w14:textId="77777777">
        <w:trPr>
          <w:trHeight w:val="567"/>
          <w:jc w:val="center"/>
        </w:trPr>
        <w:tc>
          <w:tcPr>
            <w:tcW w:w="686" w:type="dxa"/>
            <w:vAlign w:val="center"/>
          </w:tcPr>
          <w:p w14:paraId="700AA519"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22</w:t>
            </w:r>
          </w:p>
        </w:tc>
        <w:tc>
          <w:tcPr>
            <w:tcW w:w="8668" w:type="dxa"/>
            <w:vAlign w:val="center"/>
          </w:tcPr>
          <w:p w14:paraId="636C93CF" w14:textId="77777777" w:rsidR="0091030F" w:rsidRDefault="00814F8C">
            <w:pPr>
              <w:spacing w:beforeLines="10" w:before="31" w:afterLines="10" w:after="31" w:line="276" w:lineRule="auto"/>
              <w:ind w:leftChars="25" w:left="80" w:rightChars="25" w:right="80"/>
              <w:rPr>
                <w:rFonts w:hint="eastAsia"/>
                <w:i/>
                <w:sz w:val="21"/>
                <w:szCs w:val="21"/>
              </w:rPr>
            </w:pPr>
            <w:r>
              <w:rPr>
                <w:rFonts w:hint="eastAsia"/>
                <w:sz w:val="21"/>
                <w:szCs w:val="21"/>
              </w:rPr>
              <w:t>评标方法：适用</w:t>
            </w:r>
            <w:r>
              <w:rPr>
                <w:rFonts w:hint="eastAsia"/>
                <w:sz w:val="21"/>
                <w:szCs w:val="21"/>
                <w:u w:val="single"/>
              </w:rPr>
              <w:t xml:space="preserve"> </w:t>
            </w:r>
            <w:r>
              <w:rPr>
                <w:rFonts w:hint="eastAsia"/>
                <w:sz w:val="21"/>
                <w:szCs w:val="21"/>
                <w:u w:val="single"/>
              </w:rPr>
              <w:t>综合评分法</w:t>
            </w:r>
            <w:r>
              <w:rPr>
                <w:rFonts w:hint="eastAsia"/>
                <w:sz w:val="21"/>
                <w:szCs w:val="21"/>
                <w:u w:val="single"/>
              </w:rPr>
              <w:t xml:space="preserve"> </w:t>
            </w:r>
          </w:p>
        </w:tc>
      </w:tr>
      <w:tr w:rsidR="0091030F" w14:paraId="392A3948" w14:textId="77777777">
        <w:trPr>
          <w:trHeight w:val="567"/>
          <w:jc w:val="center"/>
        </w:trPr>
        <w:tc>
          <w:tcPr>
            <w:tcW w:w="686" w:type="dxa"/>
            <w:vAlign w:val="center"/>
          </w:tcPr>
          <w:p w14:paraId="67458C9B"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23</w:t>
            </w:r>
          </w:p>
        </w:tc>
        <w:tc>
          <w:tcPr>
            <w:tcW w:w="8668" w:type="dxa"/>
            <w:vAlign w:val="center"/>
          </w:tcPr>
          <w:p w14:paraId="723011DD"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推荐中标候选人的数量：</w:t>
            </w:r>
            <w:r>
              <w:rPr>
                <w:rFonts w:hint="eastAsia"/>
                <w:sz w:val="21"/>
                <w:szCs w:val="21"/>
                <w:u w:val="single"/>
              </w:rPr>
              <w:t xml:space="preserve"> 3</w:t>
            </w:r>
            <w:r>
              <w:rPr>
                <w:rFonts w:hint="eastAsia"/>
                <w:sz w:val="21"/>
                <w:szCs w:val="21"/>
                <w:u w:val="single"/>
              </w:rPr>
              <w:t>名</w:t>
            </w:r>
            <w:r>
              <w:rPr>
                <w:rFonts w:hint="eastAsia"/>
                <w:sz w:val="21"/>
                <w:szCs w:val="21"/>
                <w:u w:val="single"/>
              </w:rPr>
              <w:t xml:space="preserve"> </w:t>
            </w:r>
          </w:p>
        </w:tc>
      </w:tr>
      <w:tr w:rsidR="0091030F" w14:paraId="71913BC4" w14:textId="77777777">
        <w:trPr>
          <w:trHeight w:val="567"/>
          <w:jc w:val="center"/>
        </w:trPr>
        <w:tc>
          <w:tcPr>
            <w:tcW w:w="686" w:type="dxa"/>
            <w:vAlign w:val="center"/>
          </w:tcPr>
          <w:p w14:paraId="23E44B83"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24</w:t>
            </w:r>
          </w:p>
        </w:tc>
        <w:tc>
          <w:tcPr>
            <w:tcW w:w="8668" w:type="dxa"/>
            <w:vAlign w:val="center"/>
          </w:tcPr>
          <w:p w14:paraId="08319797"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采购人</w:t>
            </w:r>
            <w:r>
              <w:rPr>
                <w:rFonts w:hint="eastAsia"/>
                <w:sz w:val="21"/>
                <w:szCs w:val="21"/>
              </w:rPr>
              <w:t>是否委托评标委员会直接确定</w:t>
            </w:r>
            <w:r>
              <w:rPr>
                <w:rFonts w:hint="eastAsia"/>
                <w:sz w:val="21"/>
                <w:szCs w:val="21"/>
              </w:rPr>
              <w:t>中标供应商</w:t>
            </w:r>
            <w:r>
              <w:rPr>
                <w:rFonts w:hint="eastAsia"/>
                <w:sz w:val="21"/>
                <w:szCs w:val="21"/>
              </w:rPr>
              <w:t>：否</w:t>
            </w:r>
          </w:p>
        </w:tc>
      </w:tr>
      <w:tr w:rsidR="0091030F" w14:paraId="54F68762" w14:textId="77777777">
        <w:trPr>
          <w:trHeight w:val="567"/>
          <w:jc w:val="center"/>
        </w:trPr>
        <w:tc>
          <w:tcPr>
            <w:tcW w:w="686" w:type="dxa"/>
            <w:vAlign w:val="center"/>
          </w:tcPr>
          <w:p w14:paraId="6BAECC15"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25</w:t>
            </w:r>
          </w:p>
        </w:tc>
        <w:tc>
          <w:tcPr>
            <w:tcW w:w="8668" w:type="dxa"/>
            <w:vAlign w:val="center"/>
          </w:tcPr>
          <w:p w14:paraId="2BD82177"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是否提交履约保证金：</w:t>
            </w:r>
            <w:r>
              <w:rPr>
                <w:rFonts w:hint="eastAsia"/>
                <w:sz w:val="21"/>
                <w:szCs w:val="21"/>
              </w:rPr>
              <w:t>是</w:t>
            </w:r>
          </w:p>
          <w:p w14:paraId="1D8891FF"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履约保证金的形式：以金融机构出具的保函或对公转账形式提交</w:t>
            </w:r>
          </w:p>
          <w:p w14:paraId="1B55AD38"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履约保证金的金额：合同金额的</w:t>
            </w:r>
            <w:r>
              <w:rPr>
                <w:rFonts w:hint="eastAsia"/>
                <w:sz w:val="21"/>
                <w:szCs w:val="21"/>
              </w:rPr>
              <w:t>5%</w:t>
            </w:r>
          </w:p>
          <w:p w14:paraId="40E2FF0E"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lastRenderedPageBreak/>
              <w:t>成交供应商需在中标通知书发放之日起</w:t>
            </w:r>
            <w:r>
              <w:rPr>
                <w:rFonts w:hint="eastAsia"/>
                <w:sz w:val="21"/>
                <w:szCs w:val="21"/>
              </w:rPr>
              <w:t>5</w:t>
            </w:r>
            <w:r>
              <w:rPr>
                <w:rFonts w:hint="eastAsia"/>
                <w:sz w:val="21"/>
                <w:szCs w:val="21"/>
              </w:rPr>
              <w:t>日内向嵩山实验室提交履约保证金。项目最终验收合格后履约保证金无息退还。</w:t>
            </w:r>
          </w:p>
          <w:p w14:paraId="5F5FA163"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缴费信息</w:t>
            </w:r>
          </w:p>
          <w:p w14:paraId="72BF42FB"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账户名称：嵩山实验室</w:t>
            </w:r>
          </w:p>
          <w:p w14:paraId="2E79863B"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开户行：交通银行股份有限公司郑州九如路支行</w:t>
            </w:r>
          </w:p>
          <w:p w14:paraId="071F4068"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账号：</w:t>
            </w:r>
            <w:r>
              <w:rPr>
                <w:rFonts w:hint="eastAsia"/>
                <w:sz w:val="21"/>
                <w:szCs w:val="21"/>
              </w:rPr>
              <w:t xml:space="preserve">411137000019460000174 </w:t>
            </w:r>
          </w:p>
        </w:tc>
      </w:tr>
      <w:tr w:rsidR="0091030F" w14:paraId="012BA4D3" w14:textId="77777777">
        <w:trPr>
          <w:trHeight w:val="567"/>
          <w:jc w:val="center"/>
        </w:trPr>
        <w:tc>
          <w:tcPr>
            <w:tcW w:w="686" w:type="dxa"/>
            <w:vAlign w:val="center"/>
          </w:tcPr>
          <w:p w14:paraId="10B49DE2"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lastRenderedPageBreak/>
              <w:t>26</w:t>
            </w:r>
          </w:p>
        </w:tc>
        <w:tc>
          <w:tcPr>
            <w:tcW w:w="8668" w:type="dxa"/>
            <w:vAlign w:val="center"/>
          </w:tcPr>
          <w:p w14:paraId="7C19B46D"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招标代理费：</w:t>
            </w:r>
            <w:r>
              <w:rPr>
                <w:rFonts w:hint="eastAsia"/>
                <w:sz w:val="21"/>
                <w:szCs w:val="21"/>
              </w:rPr>
              <w:t>参照河南省招标投标协会《关于印发</w:t>
            </w:r>
            <w:r>
              <w:rPr>
                <w:rFonts w:hint="eastAsia"/>
                <w:sz w:val="21"/>
                <w:szCs w:val="21"/>
              </w:rPr>
              <w:t>&lt;</w:t>
            </w:r>
            <w:r>
              <w:rPr>
                <w:rFonts w:hint="eastAsia"/>
                <w:sz w:val="21"/>
                <w:szCs w:val="21"/>
              </w:rPr>
              <w:t>河南省招标代理服务收费标准</w:t>
            </w:r>
            <w:r>
              <w:rPr>
                <w:rFonts w:hint="eastAsia"/>
                <w:sz w:val="21"/>
                <w:szCs w:val="21"/>
              </w:rPr>
              <w:t>&gt;</w:t>
            </w:r>
            <w:r>
              <w:rPr>
                <w:rFonts w:hint="eastAsia"/>
                <w:sz w:val="21"/>
                <w:szCs w:val="21"/>
              </w:rPr>
              <w:t>的通知》（豫招协</w:t>
            </w:r>
            <w:r>
              <w:rPr>
                <w:rFonts w:hint="eastAsia"/>
                <w:sz w:val="21"/>
                <w:szCs w:val="21"/>
              </w:rPr>
              <w:t>[2023]002</w:t>
            </w:r>
            <w:r>
              <w:rPr>
                <w:rFonts w:hint="eastAsia"/>
                <w:sz w:val="21"/>
                <w:szCs w:val="21"/>
              </w:rPr>
              <w:t>号）规定的标准收取，由中标（成交）人支付</w:t>
            </w:r>
            <w:r>
              <w:rPr>
                <w:rFonts w:hint="eastAsia"/>
                <w:sz w:val="21"/>
                <w:szCs w:val="21"/>
              </w:rPr>
              <w:t>。</w:t>
            </w:r>
          </w:p>
        </w:tc>
      </w:tr>
      <w:tr w:rsidR="0091030F" w14:paraId="26E254A3" w14:textId="77777777">
        <w:trPr>
          <w:trHeight w:val="567"/>
          <w:jc w:val="center"/>
        </w:trPr>
        <w:tc>
          <w:tcPr>
            <w:tcW w:w="686" w:type="dxa"/>
            <w:vAlign w:val="center"/>
          </w:tcPr>
          <w:p w14:paraId="025EE36F"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w:t>
            </w:r>
            <w:r>
              <w:rPr>
                <w:rFonts w:hint="eastAsia"/>
                <w:sz w:val="21"/>
                <w:szCs w:val="21"/>
              </w:rPr>
              <w:t>7</w:t>
            </w:r>
          </w:p>
        </w:tc>
        <w:tc>
          <w:tcPr>
            <w:tcW w:w="8668" w:type="dxa"/>
            <w:vAlign w:val="center"/>
          </w:tcPr>
          <w:p w14:paraId="0D47D652" w14:textId="77777777" w:rsidR="0091030F" w:rsidRDefault="00814F8C">
            <w:pPr>
              <w:spacing w:beforeLines="10" w:before="31" w:afterLines="10" w:after="31" w:line="276" w:lineRule="auto"/>
              <w:ind w:leftChars="25" w:left="80" w:rightChars="25" w:right="80"/>
              <w:jc w:val="left"/>
              <w:rPr>
                <w:rFonts w:hint="eastAsia"/>
                <w:sz w:val="21"/>
                <w:szCs w:val="21"/>
              </w:rPr>
            </w:pPr>
            <w:r>
              <w:rPr>
                <w:rFonts w:hint="eastAsia"/>
                <w:sz w:val="21"/>
                <w:szCs w:val="21"/>
              </w:rPr>
              <w:t>针对同一采购程序环节的质疑次数</w:t>
            </w:r>
            <w:r>
              <w:rPr>
                <w:rFonts w:hint="eastAsia"/>
                <w:sz w:val="21"/>
                <w:szCs w:val="21"/>
              </w:rPr>
              <w:t>及形式</w:t>
            </w:r>
            <w:r>
              <w:rPr>
                <w:rFonts w:hint="eastAsia"/>
                <w:sz w:val="21"/>
                <w:szCs w:val="21"/>
              </w:rPr>
              <w:t>：</w:t>
            </w:r>
          </w:p>
          <w:p w14:paraId="17F5C139" w14:textId="77777777" w:rsidR="0091030F" w:rsidRDefault="00814F8C">
            <w:pPr>
              <w:spacing w:beforeLines="10" w:before="31" w:afterLines="10" w:after="31" w:line="276" w:lineRule="auto"/>
              <w:ind w:leftChars="25" w:left="80" w:rightChars="25" w:right="80"/>
              <w:jc w:val="left"/>
              <w:rPr>
                <w:rFonts w:hint="eastAsia"/>
                <w:sz w:val="21"/>
                <w:szCs w:val="21"/>
              </w:rPr>
            </w:pPr>
            <w:r>
              <w:rPr>
                <w:rFonts w:hint="eastAsia"/>
                <w:sz w:val="21"/>
                <w:szCs w:val="21"/>
              </w:rPr>
              <w:t>☑</w:t>
            </w:r>
            <w:r>
              <w:rPr>
                <w:rFonts w:hint="eastAsia"/>
                <w:sz w:val="21"/>
                <w:szCs w:val="21"/>
              </w:rPr>
              <w:t>一次性提出</w:t>
            </w:r>
          </w:p>
          <w:p w14:paraId="4A02601A" w14:textId="77777777" w:rsidR="0091030F" w:rsidRDefault="00814F8C">
            <w:pPr>
              <w:spacing w:beforeLines="10" w:before="31" w:afterLines="10" w:after="31" w:line="276" w:lineRule="auto"/>
              <w:ind w:leftChars="25" w:left="80" w:rightChars="25" w:right="80"/>
              <w:jc w:val="left"/>
              <w:rPr>
                <w:rFonts w:hint="eastAsia"/>
                <w:sz w:val="21"/>
                <w:szCs w:val="21"/>
              </w:rPr>
            </w:pPr>
            <w:r>
              <w:rPr>
                <w:rFonts w:hint="eastAsia"/>
                <w:sz w:val="21"/>
                <w:szCs w:val="21"/>
              </w:rPr>
              <w:t>□多次提出</w:t>
            </w:r>
          </w:p>
          <w:p w14:paraId="582D8F40"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联系部门：河南省伟信招标管理咨询有限公司</w:t>
            </w:r>
          </w:p>
          <w:p w14:paraId="66DD60DD"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联系电话：</w:t>
            </w:r>
            <w:r>
              <w:rPr>
                <w:rFonts w:hint="eastAsia"/>
                <w:sz w:val="21"/>
                <w:szCs w:val="21"/>
              </w:rPr>
              <w:t>0371-65359921</w:t>
            </w:r>
          </w:p>
          <w:p w14:paraId="55D9FD9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通讯地址：郑州市郑东新区东风南路</w:t>
            </w:r>
            <w:r>
              <w:rPr>
                <w:rFonts w:hint="eastAsia"/>
                <w:sz w:val="21"/>
                <w:szCs w:val="21"/>
              </w:rPr>
              <w:t>6</w:t>
            </w:r>
            <w:r>
              <w:rPr>
                <w:rFonts w:hint="eastAsia"/>
                <w:sz w:val="21"/>
                <w:szCs w:val="21"/>
              </w:rPr>
              <w:t>号绿地中心北塔</w:t>
            </w:r>
            <w:r>
              <w:rPr>
                <w:rFonts w:hint="eastAsia"/>
                <w:sz w:val="21"/>
                <w:szCs w:val="21"/>
              </w:rPr>
              <w:t>16</w:t>
            </w:r>
            <w:r>
              <w:rPr>
                <w:rFonts w:hint="eastAsia"/>
                <w:sz w:val="21"/>
                <w:szCs w:val="21"/>
              </w:rPr>
              <w:t>楼</w:t>
            </w:r>
          </w:p>
        </w:tc>
      </w:tr>
      <w:tr w:rsidR="0091030F" w14:paraId="5C7F42AF" w14:textId="77777777">
        <w:trPr>
          <w:trHeight w:val="567"/>
          <w:jc w:val="center"/>
        </w:trPr>
        <w:tc>
          <w:tcPr>
            <w:tcW w:w="686" w:type="dxa"/>
            <w:vAlign w:val="center"/>
          </w:tcPr>
          <w:p w14:paraId="53D5AF54"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2</w:t>
            </w:r>
            <w:r>
              <w:rPr>
                <w:rFonts w:hint="eastAsia"/>
                <w:sz w:val="21"/>
                <w:szCs w:val="21"/>
              </w:rPr>
              <w:t>8</w:t>
            </w:r>
          </w:p>
        </w:tc>
        <w:tc>
          <w:tcPr>
            <w:tcW w:w="8668" w:type="dxa"/>
            <w:vAlign w:val="center"/>
          </w:tcPr>
          <w:p w14:paraId="47B4199C"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其他政府采购政策：</w:t>
            </w:r>
          </w:p>
          <w:p w14:paraId="63474552"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A.</w:t>
            </w:r>
            <w:r>
              <w:rPr>
                <w:rFonts w:hint="eastAsia"/>
                <w:sz w:val="21"/>
                <w:szCs w:val="21"/>
              </w:rPr>
              <w:t>为贯彻落实《财政部</w:t>
            </w:r>
            <w:r>
              <w:rPr>
                <w:rFonts w:hint="eastAsia"/>
                <w:sz w:val="21"/>
                <w:szCs w:val="21"/>
              </w:rPr>
              <w:t xml:space="preserve"> </w:t>
            </w:r>
            <w:r>
              <w:rPr>
                <w:rFonts w:hint="eastAsia"/>
                <w:sz w:val="21"/>
                <w:szCs w:val="21"/>
              </w:rPr>
              <w:t>工业和信息化部关于印发《政府采购促进中小企业发展管理办法》的通知》（财库〔</w:t>
            </w:r>
            <w:r>
              <w:rPr>
                <w:rFonts w:hint="eastAsia"/>
                <w:sz w:val="21"/>
                <w:szCs w:val="21"/>
              </w:rPr>
              <w:t>2020</w:t>
            </w:r>
            <w:r>
              <w:rPr>
                <w:rFonts w:hint="eastAsia"/>
                <w:sz w:val="21"/>
                <w:szCs w:val="21"/>
              </w:rPr>
              <w:t>〕</w:t>
            </w:r>
            <w:r>
              <w:rPr>
                <w:rFonts w:hint="eastAsia"/>
                <w:sz w:val="21"/>
                <w:szCs w:val="21"/>
              </w:rPr>
              <w:t>46</w:t>
            </w:r>
            <w:r>
              <w:rPr>
                <w:rFonts w:hint="eastAsia"/>
                <w:sz w:val="21"/>
                <w:szCs w:val="21"/>
              </w:rPr>
              <w:t>号）和《关于进一步加大政府采购支持中小企业力度的通知》（财库〔</w:t>
            </w:r>
            <w:r>
              <w:rPr>
                <w:rFonts w:hint="eastAsia"/>
                <w:sz w:val="21"/>
                <w:szCs w:val="21"/>
              </w:rPr>
              <w:t>2022</w:t>
            </w:r>
            <w:r>
              <w:rPr>
                <w:rFonts w:hint="eastAsia"/>
                <w:sz w:val="21"/>
                <w:szCs w:val="21"/>
              </w:rPr>
              <w:t>〕</w:t>
            </w:r>
            <w:r>
              <w:rPr>
                <w:rFonts w:hint="eastAsia"/>
                <w:sz w:val="21"/>
                <w:szCs w:val="21"/>
              </w:rPr>
              <w:t>19</w:t>
            </w:r>
            <w:r>
              <w:rPr>
                <w:rFonts w:hint="eastAsia"/>
                <w:sz w:val="21"/>
                <w:szCs w:val="21"/>
              </w:rPr>
              <w:t>号），本项目鼓励中小企业参与，供应商若是中小企业，应提交《中小企业声明函》原件。若不能提供，则视为非中小微型企业，价格不予扣除；（声明函格式详见附件）。</w:t>
            </w:r>
          </w:p>
          <w:p w14:paraId="403B37DA"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B.</w:t>
            </w:r>
            <w:r>
              <w:rPr>
                <w:rFonts w:hint="eastAsia"/>
                <w:sz w:val="21"/>
                <w:szCs w:val="21"/>
              </w:rPr>
              <w:t>中小企业划型标准以《工业和信息化部</w:t>
            </w:r>
            <w:r>
              <w:rPr>
                <w:rFonts w:hint="eastAsia"/>
                <w:sz w:val="21"/>
                <w:szCs w:val="21"/>
              </w:rPr>
              <w:t xml:space="preserve"> </w:t>
            </w:r>
            <w:r>
              <w:rPr>
                <w:rFonts w:hint="eastAsia"/>
                <w:sz w:val="21"/>
                <w:szCs w:val="21"/>
              </w:rPr>
              <w:t>国家统计局</w:t>
            </w:r>
            <w:r>
              <w:rPr>
                <w:rFonts w:hint="eastAsia"/>
                <w:sz w:val="21"/>
                <w:szCs w:val="21"/>
              </w:rPr>
              <w:t xml:space="preserve"> </w:t>
            </w:r>
            <w:r>
              <w:rPr>
                <w:rFonts w:hint="eastAsia"/>
                <w:sz w:val="21"/>
                <w:szCs w:val="21"/>
              </w:rPr>
              <w:t>国家发展和改革委财政部关于印发中小企业划型标准规定的通知》（工信部联企业〔</w:t>
            </w:r>
            <w:r>
              <w:rPr>
                <w:rFonts w:hint="eastAsia"/>
                <w:sz w:val="21"/>
                <w:szCs w:val="21"/>
              </w:rPr>
              <w:t>2011</w:t>
            </w:r>
            <w:r>
              <w:rPr>
                <w:rFonts w:hint="eastAsia"/>
                <w:sz w:val="21"/>
                <w:szCs w:val="21"/>
              </w:rPr>
              <w:t>〕</w:t>
            </w:r>
            <w:r>
              <w:rPr>
                <w:rFonts w:hint="eastAsia"/>
                <w:sz w:val="21"/>
                <w:szCs w:val="21"/>
              </w:rPr>
              <w:t>300</w:t>
            </w:r>
            <w:r>
              <w:rPr>
                <w:rFonts w:hint="eastAsia"/>
                <w:sz w:val="21"/>
                <w:szCs w:val="21"/>
              </w:rPr>
              <w:t>号）为依据。其中企业的营业收入、资产总额判定依据为最近一年度的财务审计报告，企业从业人员总数判定依据为缴纳统筹人员总数。</w:t>
            </w:r>
          </w:p>
          <w:p w14:paraId="3ADA709A"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C.</w:t>
            </w:r>
            <w:r>
              <w:rPr>
                <w:rFonts w:hint="eastAsia"/>
                <w:sz w:val="21"/>
                <w:szCs w:val="21"/>
              </w:rPr>
              <w:t>根据《财政部</w:t>
            </w:r>
            <w:r>
              <w:rPr>
                <w:rFonts w:hint="eastAsia"/>
                <w:sz w:val="21"/>
                <w:szCs w:val="21"/>
              </w:rPr>
              <w:t xml:space="preserve"> </w:t>
            </w:r>
            <w:r>
              <w:rPr>
                <w:rFonts w:hint="eastAsia"/>
                <w:sz w:val="21"/>
                <w:szCs w:val="21"/>
              </w:rPr>
              <w:t>司法部关于政府采购支持监狱企业发展有关问题的通知》（财库〔</w:t>
            </w:r>
            <w:r>
              <w:rPr>
                <w:rFonts w:hint="eastAsia"/>
                <w:sz w:val="21"/>
                <w:szCs w:val="21"/>
              </w:rPr>
              <w:t>2014</w:t>
            </w:r>
            <w:r>
              <w:rPr>
                <w:rFonts w:hint="eastAsia"/>
                <w:sz w:val="21"/>
                <w:szCs w:val="21"/>
              </w:rPr>
              <w:t>〕</w:t>
            </w:r>
            <w:r>
              <w:rPr>
                <w:rFonts w:hint="eastAsia"/>
                <w:sz w:val="21"/>
                <w:szCs w:val="21"/>
              </w:rPr>
              <w:t>68</w:t>
            </w:r>
            <w:r>
              <w:rPr>
                <w:rFonts w:hint="eastAsia"/>
                <w:sz w:val="21"/>
                <w:szCs w:val="21"/>
              </w:rPr>
              <w:t>号）规定，本项目支持监狱企业参与政府采购活动。监狱企业参加本项目投标时，须提供由省级以上监狱管理局、戒毒管理局（含新疆生产建设兵团）出具的属于监狱企业的证明文件，视同小型、微型企业。</w:t>
            </w:r>
          </w:p>
          <w:p w14:paraId="691E8595"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D.</w:t>
            </w:r>
            <w:r>
              <w:rPr>
                <w:rFonts w:hint="eastAsia"/>
                <w:sz w:val="21"/>
                <w:szCs w:val="21"/>
              </w:rPr>
              <w:t>根据《财政部</w:t>
            </w:r>
            <w:r>
              <w:rPr>
                <w:rFonts w:hint="eastAsia"/>
                <w:sz w:val="21"/>
                <w:szCs w:val="21"/>
              </w:rPr>
              <w:t xml:space="preserve"> </w:t>
            </w:r>
            <w:r>
              <w:rPr>
                <w:rFonts w:hint="eastAsia"/>
                <w:sz w:val="21"/>
                <w:szCs w:val="21"/>
              </w:rPr>
              <w:t>民政部</w:t>
            </w:r>
            <w:r>
              <w:rPr>
                <w:rFonts w:hint="eastAsia"/>
                <w:sz w:val="21"/>
                <w:szCs w:val="21"/>
              </w:rPr>
              <w:t xml:space="preserve"> </w:t>
            </w:r>
            <w:r>
              <w:rPr>
                <w:rFonts w:hint="eastAsia"/>
                <w:sz w:val="21"/>
                <w:szCs w:val="21"/>
              </w:rPr>
              <w:t>中国残疾人联合会关于关于促进残疾人就业政府采购政策的通知》（财库〔</w:t>
            </w:r>
            <w:r>
              <w:rPr>
                <w:rFonts w:hint="eastAsia"/>
                <w:sz w:val="21"/>
                <w:szCs w:val="21"/>
              </w:rPr>
              <w:t>2017</w:t>
            </w:r>
            <w:r>
              <w:rPr>
                <w:rFonts w:hint="eastAsia"/>
                <w:sz w:val="21"/>
                <w:szCs w:val="21"/>
              </w:rPr>
              <w:t>〕</w:t>
            </w:r>
            <w:r>
              <w:rPr>
                <w:rFonts w:hint="eastAsia"/>
                <w:sz w:val="21"/>
                <w:szCs w:val="21"/>
              </w:rPr>
              <w:t>141</w:t>
            </w:r>
            <w:r>
              <w:rPr>
                <w:rFonts w:hint="eastAsia"/>
                <w:sz w:val="21"/>
                <w:szCs w:val="21"/>
              </w:rPr>
              <w:t>号）规定，本项目支持残疾人福利性单位参与政府采购活动，符合条件的残疾人福利性单位参加本项目投标时，应当提供《残疾人福利性单位声明函》，视同小型、微型企业。</w:t>
            </w:r>
          </w:p>
          <w:p w14:paraId="52F7837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E.</w:t>
            </w:r>
            <w:r>
              <w:rPr>
                <w:rFonts w:hint="eastAsia"/>
                <w:sz w:val="21"/>
                <w:szCs w:val="21"/>
              </w:rPr>
              <w:t>根据《财政部发展改革委</w:t>
            </w:r>
            <w:r>
              <w:rPr>
                <w:rFonts w:hint="eastAsia"/>
                <w:sz w:val="21"/>
                <w:szCs w:val="21"/>
              </w:rPr>
              <w:t xml:space="preserve"> </w:t>
            </w:r>
            <w:r>
              <w:rPr>
                <w:rFonts w:hint="eastAsia"/>
                <w:sz w:val="21"/>
                <w:szCs w:val="21"/>
              </w:rPr>
              <w:t>生态环境部</w:t>
            </w:r>
            <w:r>
              <w:rPr>
                <w:rFonts w:hint="eastAsia"/>
                <w:sz w:val="21"/>
                <w:szCs w:val="21"/>
              </w:rPr>
              <w:t xml:space="preserve"> </w:t>
            </w:r>
            <w:r>
              <w:rPr>
                <w:rFonts w:hint="eastAsia"/>
                <w:sz w:val="21"/>
                <w:szCs w:val="21"/>
              </w:rPr>
              <w:t>市场监管总局</w:t>
            </w:r>
            <w:r>
              <w:rPr>
                <w:rFonts w:hint="eastAsia"/>
                <w:sz w:val="21"/>
                <w:szCs w:val="21"/>
              </w:rPr>
              <w:t xml:space="preserve"> </w:t>
            </w:r>
            <w:r>
              <w:rPr>
                <w:rFonts w:hint="eastAsia"/>
                <w:sz w:val="21"/>
                <w:szCs w:val="21"/>
              </w:rPr>
              <w:t>关于调整优化节能产品、环境标志产品政府采购执行机制的通知》（财库〔</w:t>
            </w:r>
            <w:r>
              <w:rPr>
                <w:rFonts w:hint="eastAsia"/>
                <w:sz w:val="21"/>
                <w:szCs w:val="21"/>
              </w:rPr>
              <w:t>2019</w:t>
            </w:r>
            <w:r>
              <w:rPr>
                <w:rFonts w:hint="eastAsia"/>
                <w:sz w:val="21"/>
                <w:szCs w:val="21"/>
              </w:rPr>
              <w:t>〕</w:t>
            </w:r>
            <w:r>
              <w:rPr>
                <w:rFonts w:hint="eastAsia"/>
                <w:sz w:val="21"/>
                <w:szCs w:val="21"/>
              </w:rPr>
              <w:t>9</w:t>
            </w:r>
            <w:r>
              <w:rPr>
                <w:rFonts w:hint="eastAsia"/>
                <w:sz w:val="21"/>
                <w:szCs w:val="21"/>
              </w:rPr>
              <w:t>号）、《市场监管总局关于发布参与实施政府采购节能产品、环境标志产品认证机构名录的公告》（以下简称“机构名录”）、《关于印发节能产品政府采购品目清单的通知》（财库〔</w:t>
            </w:r>
            <w:r>
              <w:rPr>
                <w:rFonts w:hint="eastAsia"/>
                <w:sz w:val="21"/>
                <w:szCs w:val="21"/>
              </w:rPr>
              <w:t>2019</w:t>
            </w:r>
            <w:r>
              <w:rPr>
                <w:rFonts w:hint="eastAsia"/>
                <w:sz w:val="21"/>
                <w:szCs w:val="21"/>
              </w:rPr>
              <w:t>〕</w:t>
            </w:r>
            <w:r>
              <w:rPr>
                <w:rFonts w:hint="eastAsia"/>
                <w:sz w:val="21"/>
                <w:szCs w:val="21"/>
              </w:rPr>
              <w:t>19</w:t>
            </w:r>
            <w:r>
              <w:rPr>
                <w:rFonts w:hint="eastAsia"/>
                <w:sz w:val="21"/>
                <w:szCs w:val="21"/>
              </w:rPr>
              <w:t>号）（以下简称“节能清单”）、《关于印发环境标志产品政府采购品目清单的通知》（财库〔</w:t>
            </w:r>
            <w:r>
              <w:rPr>
                <w:rFonts w:hint="eastAsia"/>
                <w:sz w:val="21"/>
                <w:szCs w:val="21"/>
              </w:rPr>
              <w:t>2019</w:t>
            </w:r>
            <w:r>
              <w:rPr>
                <w:rFonts w:hint="eastAsia"/>
                <w:sz w:val="21"/>
                <w:szCs w:val="21"/>
              </w:rPr>
              <w:t>〕</w:t>
            </w:r>
            <w:r>
              <w:rPr>
                <w:rFonts w:hint="eastAsia"/>
                <w:sz w:val="21"/>
                <w:szCs w:val="21"/>
              </w:rPr>
              <w:t>18</w:t>
            </w:r>
            <w:r>
              <w:rPr>
                <w:rFonts w:hint="eastAsia"/>
                <w:sz w:val="21"/>
                <w:szCs w:val="21"/>
              </w:rPr>
              <w:t>号）（以下简称“环保清单”）要求，投标产品中如有属于“节能清单”中标记“★”产品的，须提供经过“机</w:t>
            </w:r>
            <w:r>
              <w:rPr>
                <w:rFonts w:hint="eastAsia"/>
                <w:sz w:val="21"/>
                <w:szCs w:val="21"/>
              </w:rPr>
              <w:lastRenderedPageBreak/>
              <w:t>构名录”中的认证机构出具的、处于有效期之内的“节能产品认证证书”。</w:t>
            </w:r>
          </w:p>
          <w:p w14:paraId="7C7B3A01"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对于投标产品属于“节能清单”中非标记“★”产品或属于</w:t>
            </w:r>
            <w:r>
              <w:rPr>
                <w:rFonts w:hint="eastAsia"/>
                <w:sz w:val="21"/>
                <w:szCs w:val="21"/>
              </w:rPr>
              <w:t xml:space="preserve"> </w:t>
            </w:r>
            <w:r>
              <w:rPr>
                <w:rFonts w:hint="eastAsia"/>
                <w:sz w:val="21"/>
                <w:szCs w:val="21"/>
              </w:rPr>
              <w:t>“环保清单”产品的，并提供经过“机构名录”中的认证机构出具的、处于有效期之内的产品认证证书的给予优先采购，未提供的视为主动放弃被优先采购的权利。</w:t>
            </w:r>
          </w:p>
          <w:p w14:paraId="1E6D2709"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F</w:t>
            </w:r>
            <w:r>
              <w:rPr>
                <w:rFonts w:hint="eastAsia"/>
                <w:sz w:val="21"/>
                <w:szCs w:val="21"/>
              </w:rPr>
              <w:t>．招标文件的最终解释权归采购人，其它未尽事宜，按国家有关法律、法规执行。</w:t>
            </w:r>
          </w:p>
        </w:tc>
      </w:tr>
      <w:tr w:rsidR="0091030F" w14:paraId="502947EF" w14:textId="77777777">
        <w:trPr>
          <w:trHeight w:val="567"/>
          <w:jc w:val="center"/>
        </w:trPr>
        <w:tc>
          <w:tcPr>
            <w:tcW w:w="686" w:type="dxa"/>
            <w:vAlign w:val="center"/>
          </w:tcPr>
          <w:p w14:paraId="192E192E"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lastRenderedPageBreak/>
              <w:t>29</w:t>
            </w:r>
          </w:p>
        </w:tc>
        <w:tc>
          <w:tcPr>
            <w:tcW w:w="8668" w:type="dxa"/>
            <w:vAlign w:val="center"/>
          </w:tcPr>
          <w:p w14:paraId="1888B8E1"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付款方式：</w:t>
            </w:r>
            <w:r>
              <w:rPr>
                <w:rFonts w:hint="eastAsia"/>
                <w:sz w:val="21"/>
                <w:szCs w:val="21"/>
              </w:rPr>
              <w:t>货物交付后支付合同金额的</w:t>
            </w:r>
            <w:r>
              <w:rPr>
                <w:rFonts w:hint="eastAsia"/>
                <w:sz w:val="21"/>
                <w:szCs w:val="21"/>
              </w:rPr>
              <w:t>7</w:t>
            </w:r>
            <w:r>
              <w:rPr>
                <w:rFonts w:hint="eastAsia"/>
                <w:sz w:val="21"/>
                <w:szCs w:val="21"/>
              </w:rPr>
              <w:t>0%</w:t>
            </w:r>
            <w:r>
              <w:rPr>
                <w:rFonts w:hint="eastAsia"/>
                <w:sz w:val="21"/>
                <w:szCs w:val="21"/>
              </w:rPr>
              <w:t>，</w:t>
            </w:r>
            <w:r>
              <w:rPr>
                <w:rFonts w:hint="eastAsia"/>
                <w:sz w:val="21"/>
                <w:szCs w:val="21"/>
              </w:rPr>
              <w:t>最终</w:t>
            </w:r>
            <w:r>
              <w:rPr>
                <w:rFonts w:hint="eastAsia"/>
                <w:sz w:val="21"/>
                <w:szCs w:val="21"/>
              </w:rPr>
              <w:t>验收合格</w:t>
            </w:r>
            <w:r>
              <w:rPr>
                <w:rFonts w:hint="eastAsia"/>
                <w:sz w:val="21"/>
                <w:szCs w:val="21"/>
              </w:rPr>
              <w:t>后支付合同金额的</w:t>
            </w:r>
            <w:r>
              <w:rPr>
                <w:rFonts w:hint="eastAsia"/>
                <w:sz w:val="21"/>
                <w:szCs w:val="21"/>
              </w:rPr>
              <w:t>30%</w:t>
            </w:r>
            <w:r>
              <w:rPr>
                <w:rFonts w:hint="eastAsia"/>
                <w:sz w:val="21"/>
                <w:szCs w:val="21"/>
              </w:rPr>
              <w:t>。</w:t>
            </w:r>
          </w:p>
        </w:tc>
      </w:tr>
      <w:tr w:rsidR="0091030F" w14:paraId="58780A2D" w14:textId="77777777">
        <w:trPr>
          <w:trHeight w:val="567"/>
          <w:jc w:val="center"/>
        </w:trPr>
        <w:tc>
          <w:tcPr>
            <w:tcW w:w="686" w:type="dxa"/>
            <w:vAlign w:val="center"/>
          </w:tcPr>
          <w:p w14:paraId="5AB97E81"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3</w:t>
            </w:r>
            <w:r>
              <w:rPr>
                <w:rFonts w:hint="eastAsia"/>
                <w:sz w:val="21"/>
                <w:szCs w:val="21"/>
              </w:rPr>
              <w:t>0</w:t>
            </w:r>
          </w:p>
        </w:tc>
        <w:tc>
          <w:tcPr>
            <w:tcW w:w="8668" w:type="dxa"/>
            <w:vAlign w:val="center"/>
          </w:tcPr>
          <w:p w14:paraId="1936FD2C"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同品牌多家供应商处理原则：</w:t>
            </w:r>
          </w:p>
          <w:p w14:paraId="6D9B4072"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1.</w:t>
            </w:r>
            <w:r>
              <w:rPr>
                <w:rFonts w:hint="eastAsia"/>
                <w:sz w:val="21"/>
                <w:szCs w:val="21"/>
              </w:rPr>
              <w:t>相同品牌产品且通过资格审查、符合性审查的不同供应商参加同一合同项下投标的，按一家供应商计算，评审后得分最高的同品牌供应商获得中标人推荐资格；评审得分相同的，按照以下方式确定一个供应商获得中标人推荐资格，其他同品牌供应商不作为成交候选人。</w:t>
            </w:r>
          </w:p>
          <w:p w14:paraId="78044FD8"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2.</w:t>
            </w:r>
            <w:r>
              <w:rPr>
                <w:rFonts w:hint="eastAsia"/>
                <w:sz w:val="21"/>
                <w:szCs w:val="21"/>
              </w:rPr>
              <w:t>评审得分相同的，按投标报价由低到高顺序排列；评审得分且投标报价相同的，按技术参数得分由高到低顺序排列；评审得分且投标报价且技术参数得分均相同的，“如果供应商拟提供的所有产品列入了国家有关部门最新公布的政府采购节能产品、环境标志产品实施品目清单，并提供了由国家确定的认证机构出具的、处于有效期之内的节能产品、环境标志产品认证证书，则其排序在前优先采购。”其他同品牌供应商不作为成交候选人。</w:t>
            </w:r>
          </w:p>
        </w:tc>
      </w:tr>
      <w:tr w:rsidR="0091030F" w14:paraId="3432E85C" w14:textId="77777777">
        <w:trPr>
          <w:trHeight w:val="567"/>
          <w:jc w:val="center"/>
        </w:trPr>
        <w:tc>
          <w:tcPr>
            <w:tcW w:w="686" w:type="dxa"/>
            <w:vAlign w:val="center"/>
          </w:tcPr>
          <w:p w14:paraId="102B522B"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31</w:t>
            </w:r>
          </w:p>
        </w:tc>
        <w:tc>
          <w:tcPr>
            <w:tcW w:w="8668" w:type="dxa"/>
            <w:vAlign w:val="center"/>
          </w:tcPr>
          <w:p w14:paraId="68FBEBB9" w14:textId="77777777" w:rsidR="0091030F" w:rsidRDefault="00814F8C">
            <w:pPr>
              <w:spacing w:beforeLines="10" w:before="31" w:afterLines="10" w:after="31" w:line="276" w:lineRule="auto"/>
              <w:ind w:leftChars="25" w:left="80" w:rightChars="25" w:right="80"/>
              <w:rPr>
                <w:rFonts w:hint="eastAsia"/>
                <w:b/>
                <w:bCs w:val="0"/>
                <w:sz w:val="21"/>
                <w:szCs w:val="21"/>
              </w:rPr>
            </w:pPr>
            <w:r>
              <w:rPr>
                <w:rFonts w:hint="eastAsia"/>
                <w:b/>
                <w:bCs w:val="0"/>
                <w:sz w:val="21"/>
                <w:szCs w:val="21"/>
              </w:rPr>
              <w:t>关于投标报价的相关说明：</w:t>
            </w:r>
          </w:p>
          <w:p w14:paraId="238F0993"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1</w:t>
            </w:r>
            <w:r>
              <w:rPr>
                <w:rFonts w:hint="eastAsia"/>
                <w:sz w:val="21"/>
                <w:szCs w:val="21"/>
              </w:rPr>
              <w:t>、国产产品投标报价为项目现场价，报价应被视为已经包含了各项购买货物及其运送、安装、调试、验收、保险和相关服务等的费用和所需缴纳的所有价格、税、费。</w:t>
            </w:r>
          </w:p>
          <w:p w14:paraId="416F1F6C"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2</w:t>
            </w:r>
            <w:r>
              <w:rPr>
                <w:rFonts w:hint="eastAsia"/>
                <w:sz w:val="21"/>
                <w:szCs w:val="21"/>
              </w:rPr>
              <w:t>、在中华人民共和国境内提供的进口货物及其有关服务的报价应包括要向中华人民共和国政府缴纳的关税、增值税和其他税金；从中华人民共和国境外提供的进口货物报价为所采购设备的出厂价、境外运输费、保险费、外贸相关费用（外贸相关费用必须包含进口代理服务费、内陆运保费、银行费和通关服务费等；内陆运保费、银行费、通关服务费及杂费等按实际发生费用为准）等其他伴随费用之和，符合科技创新进口税收政策的关境外进口货物，投标报价中可以不包含向中华人民共和国政府交纳的关税、进口环节增值税等，投标报价为货到用户指定地点的免税价。为方便评标，所有价格内容应在分项报价表中分别列出。</w:t>
            </w:r>
          </w:p>
          <w:p w14:paraId="5F1555F6"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3</w:t>
            </w:r>
            <w:r>
              <w:rPr>
                <w:rFonts w:hint="eastAsia"/>
                <w:sz w:val="21"/>
                <w:szCs w:val="21"/>
              </w:rPr>
              <w:t>、投标人所提供的货物如果原产于美国，投标报价中还必须包括加征关税。加征关税的商品清单及税率以国务院税则委员会发布的最新有效公告为准。投标人应当在附件中的“开标一览表”和“投标分项报价表（关境外产品）”中，清晰注明商品编码、加征税率、加征税率的出处等必要信息。</w:t>
            </w:r>
          </w:p>
          <w:p w14:paraId="508FB581"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4</w:t>
            </w:r>
            <w:r>
              <w:rPr>
                <w:rFonts w:hint="eastAsia"/>
                <w:sz w:val="21"/>
                <w:szCs w:val="21"/>
              </w:rPr>
              <w:t>、对采购项目履行过程中所需的而招标文件中未列出的相关费用</w:t>
            </w:r>
            <w:r>
              <w:rPr>
                <w:rFonts w:hint="eastAsia"/>
                <w:sz w:val="21"/>
                <w:szCs w:val="21"/>
              </w:rPr>
              <w:t>等</w:t>
            </w:r>
            <w:r>
              <w:rPr>
                <w:rFonts w:hint="eastAsia"/>
                <w:sz w:val="21"/>
                <w:szCs w:val="21"/>
              </w:rPr>
              <w:t>，也应包括在报价中。</w:t>
            </w:r>
            <w:r>
              <w:rPr>
                <w:rFonts w:hint="eastAsia"/>
                <w:sz w:val="21"/>
                <w:szCs w:val="21"/>
              </w:rPr>
              <w:t>招标人</w:t>
            </w:r>
            <w:r>
              <w:rPr>
                <w:rFonts w:hint="eastAsia"/>
                <w:sz w:val="21"/>
                <w:szCs w:val="21"/>
              </w:rPr>
              <w:t>除支付中标金额费用外，不再支付其他任何额外费用。</w:t>
            </w:r>
          </w:p>
        </w:tc>
      </w:tr>
      <w:tr w:rsidR="0091030F" w14:paraId="0A578371" w14:textId="77777777">
        <w:trPr>
          <w:trHeight w:val="567"/>
          <w:jc w:val="center"/>
        </w:trPr>
        <w:tc>
          <w:tcPr>
            <w:tcW w:w="686" w:type="dxa"/>
            <w:vAlign w:val="center"/>
          </w:tcPr>
          <w:p w14:paraId="2008EABD"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3</w:t>
            </w:r>
            <w:r>
              <w:rPr>
                <w:rFonts w:hint="eastAsia"/>
                <w:sz w:val="21"/>
                <w:szCs w:val="21"/>
              </w:rPr>
              <w:t>2</w:t>
            </w:r>
          </w:p>
        </w:tc>
        <w:tc>
          <w:tcPr>
            <w:tcW w:w="8668" w:type="dxa"/>
            <w:vAlign w:val="center"/>
          </w:tcPr>
          <w:p w14:paraId="11221BEC"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附件：河南省政府采购合同融资政策告知函</w:t>
            </w:r>
          </w:p>
          <w:p w14:paraId="6495D63E" w14:textId="77777777" w:rsidR="0091030F" w:rsidRDefault="00814F8C">
            <w:pPr>
              <w:spacing w:beforeLines="10" w:before="31" w:afterLines="10" w:after="31" w:line="276" w:lineRule="auto"/>
              <w:ind w:leftChars="25" w:left="80" w:rightChars="25" w:right="80"/>
              <w:jc w:val="center"/>
              <w:rPr>
                <w:rFonts w:hint="eastAsia"/>
                <w:sz w:val="21"/>
                <w:szCs w:val="21"/>
              </w:rPr>
            </w:pPr>
            <w:r>
              <w:rPr>
                <w:rFonts w:hint="eastAsia"/>
                <w:sz w:val="21"/>
                <w:szCs w:val="21"/>
              </w:rPr>
              <w:t>河南省政府采购合同融资政策告知函</w:t>
            </w:r>
          </w:p>
          <w:p w14:paraId="6348FA7D" w14:textId="77777777" w:rsidR="0091030F" w:rsidRDefault="00814F8C">
            <w:pPr>
              <w:spacing w:beforeLines="10" w:before="31" w:afterLines="10" w:after="31" w:line="276" w:lineRule="auto"/>
              <w:ind w:leftChars="25" w:left="80" w:rightChars="25" w:right="80"/>
              <w:rPr>
                <w:rFonts w:hint="eastAsia"/>
                <w:sz w:val="21"/>
                <w:szCs w:val="21"/>
              </w:rPr>
            </w:pPr>
            <w:r>
              <w:rPr>
                <w:rFonts w:hint="eastAsia"/>
                <w:sz w:val="21"/>
                <w:szCs w:val="21"/>
              </w:rPr>
              <w:t>各投标人：</w:t>
            </w:r>
          </w:p>
          <w:p w14:paraId="01BE71D1" w14:textId="77777777" w:rsidR="0091030F" w:rsidRDefault="00814F8C">
            <w:pPr>
              <w:spacing w:beforeLines="10" w:before="31" w:afterLines="10" w:after="31" w:line="276" w:lineRule="auto"/>
              <w:ind w:leftChars="25" w:left="80" w:rightChars="25" w:right="80" w:firstLineChars="100" w:firstLine="210"/>
              <w:rPr>
                <w:rFonts w:hint="eastAsia"/>
                <w:sz w:val="21"/>
                <w:szCs w:val="21"/>
              </w:rPr>
            </w:pPr>
            <w:r>
              <w:rPr>
                <w:rFonts w:hint="eastAsia"/>
                <w:sz w:val="21"/>
                <w:szCs w:val="21"/>
              </w:rPr>
              <w:t>欢迎贵公司参与河南省政府采购活动！</w:t>
            </w:r>
          </w:p>
          <w:p w14:paraId="022121B1" w14:textId="77777777" w:rsidR="0091030F" w:rsidRDefault="00814F8C">
            <w:pPr>
              <w:spacing w:beforeLines="10" w:before="31" w:afterLines="10" w:after="31" w:line="276" w:lineRule="auto"/>
              <w:ind w:leftChars="25" w:left="80" w:rightChars="25" w:right="80" w:firstLineChars="100" w:firstLine="210"/>
              <w:rPr>
                <w:rFonts w:hint="eastAsia"/>
                <w:sz w:val="21"/>
                <w:szCs w:val="21"/>
              </w:rPr>
            </w:pPr>
            <w:r>
              <w:rPr>
                <w:rFonts w:hint="eastAsia"/>
                <w:sz w:val="21"/>
                <w:szCs w:val="21"/>
              </w:rPr>
              <w:t>政府采购合同融资是河南省财政厅支持中小微企业发展，针对参与政府采购活动的投标人</w:t>
            </w:r>
            <w:r>
              <w:rPr>
                <w:rFonts w:hint="eastAsia"/>
                <w:sz w:val="21"/>
                <w:szCs w:val="21"/>
              </w:rPr>
              <w:lastRenderedPageBreak/>
              <w:t>融资难、融资贵问题推出的一项融资政策。贵公司若成为本次政府采购项目的中标供应商，可持政府采购合同向金融机构申请贷款，无需抵押、担保，融资机构将根据《河南省政府采购合同融资工作实施方案》（豫财购〔</w:t>
            </w:r>
            <w:r>
              <w:rPr>
                <w:rFonts w:hint="eastAsia"/>
                <w:sz w:val="21"/>
                <w:szCs w:val="21"/>
              </w:rPr>
              <w:t>2017</w:t>
            </w:r>
            <w:r>
              <w:rPr>
                <w:rFonts w:hint="eastAsia"/>
                <w:sz w:val="21"/>
                <w:szCs w:val="21"/>
              </w:rPr>
              <w:t>〕</w:t>
            </w:r>
            <w:r>
              <w:rPr>
                <w:rFonts w:hint="eastAsia"/>
                <w:sz w:val="21"/>
                <w:szCs w:val="21"/>
              </w:rPr>
              <w:t xml:space="preserve">10 </w:t>
            </w:r>
            <w:r>
              <w:rPr>
                <w:rFonts w:hint="eastAsia"/>
                <w:sz w:val="21"/>
                <w:szCs w:val="21"/>
              </w:rPr>
              <w:t>号），按照双方自愿的原则提供便捷、优惠的贷款服务。</w:t>
            </w:r>
          </w:p>
          <w:p w14:paraId="4C1630B6" w14:textId="77777777" w:rsidR="0091030F" w:rsidRDefault="00814F8C">
            <w:pPr>
              <w:spacing w:beforeLines="10" w:before="31" w:afterLines="10" w:after="31" w:line="276" w:lineRule="auto"/>
              <w:ind w:leftChars="25" w:left="80" w:rightChars="25" w:right="80" w:firstLineChars="100" w:firstLine="210"/>
              <w:rPr>
                <w:rFonts w:hint="eastAsia"/>
                <w:sz w:val="21"/>
                <w:szCs w:val="21"/>
              </w:rPr>
            </w:pPr>
            <w:r>
              <w:rPr>
                <w:rFonts w:hint="eastAsia"/>
                <w:sz w:val="21"/>
                <w:szCs w:val="21"/>
              </w:rPr>
              <w:t>贷款渠道和提供贷款的金融机构，可在河南省政府采购网“河南省政府采购合同融资平台”查询联系。</w:t>
            </w:r>
          </w:p>
        </w:tc>
      </w:tr>
    </w:tbl>
    <w:p w14:paraId="5A5A4344" w14:textId="77777777" w:rsidR="0091030F" w:rsidRDefault="00814F8C">
      <w:pPr>
        <w:rPr>
          <w:rFonts w:hint="eastAsia"/>
        </w:rPr>
      </w:pPr>
      <w:r>
        <w:rPr>
          <w:rFonts w:hint="eastAsia"/>
        </w:rPr>
        <w:lastRenderedPageBreak/>
        <w:br w:type="page"/>
      </w:r>
    </w:p>
    <w:p w14:paraId="53D370E7" w14:textId="77777777" w:rsidR="0091030F" w:rsidRDefault="00814F8C">
      <w:pPr>
        <w:pStyle w:val="1"/>
        <w:rPr>
          <w:rFonts w:hint="eastAsia"/>
        </w:rPr>
      </w:pPr>
      <w:bookmarkStart w:id="2" w:name="_Toc13620"/>
      <w:r>
        <w:rPr>
          <w:rFonts w:hint="eastAsia"/>
        </w:rPr>
        <w:lastRenderedPageBreak/>
        <w:t>第三章</w:t>
      </w:r>
      <w:r>
        <w:rPr>
          <w:rFonts w:hint="eastAsia"/>
        </w:rPr>
        <w:t xml:space="preserve">  </w:t>
      </w:r>
      <w:r>
        <w:rPr>
          <w:rFonts w:hint="eastAsia"/>
        </w:rPr>
        <w:t>供应商须知</w:t>
      </w:r>
      <w:bookmarkEnd w:id="2"/>
    </w:p>
    <w:p w14:paraId="719F28A7" w14:textId="77777777" w:rsidR="0091030F" w:rsidRDefault="00814F8C">
      <w:pPr>
        <w:pStyle w:val="2"/>
        <w:rPr>
          <w:rFonts w:hint="eastAsia"/>
        </w:rPr>
      </w:pPr>
      <w:bookmarkStart w:id="3" w:name="_Toc2582263"/>
      <w:bookmarkStart w:id="4" w:name="_Toc532473449"/>
      <w:bookmarkStart w:id="5" w:name="_Toc21215"/>
      <w:bookmarkStart w:id="6" w:name="_Toc21015"/>
      <w:bookmarkStart w:id="7" w:name="_Toc26677"/>
      <w:r>
        <w:rPr>
          <w:rFonts w:hint="eastAsia"/>
        </w:rPr>
        <w:t>（一）</w:t>
      </w:r>
      <w:r>
        <w:rPr>
          <w:rFonts w:hint="eastAsia"/>
        </w:rPr>
        <w:t>总则</w:t>
      </w:r>
      <w:bookmarkEnd w:id="3"/>
      <w:bookmarkEnd w:id="4"/>
      <w:bookmarkEnd w:id="5"/>
      <w:bookmarkEnd w:id="6"/>
      <w:bookmarkEnd w:id="7"/>
    </w:p>
    <w:p w14:paraId="01E78D9A" w14:textId="77777777" w:rsidR="0091030F" w:rsidRDefault="00814F8C">
      <w:pPr>
        <w:numPr>
          <w:ilvl w:val="0"/>
          <w:numId w:val="1"/>
        </w:numPr>
        <w:spacing w:line="396" w:lineRule="auto"/>
        <w:rPr>
          <w:rFonts w:hint="eastAsia"/>
          <w:b/>
          <w:sz w:val="21"/>
          <w:szCs w:val="21"/>
        </w:rPr>
      </w:pPr>
      <w:bookmarkStart w:id="8" w:name="_Toc520356144"/>
      <w:bookmarkStart w:id="9" w:name="_Toc515647758"/>
      <w:bookmarkStart w:id="10" w:name="_Toc32623"/>
      <w:bookmarkStart w:id="11" w:name="_Toc32189"/>
      <w:bookmarkStart w:id="12" w:name="_Toc532473450"/>
      <w:bookmarkStart w:id="13" w:name="_Toc2582264"/>
      <w:r>
        <w:rPr>
          <w:rFonts w:hint="eastAsia"/>
          <w:b/>
          <w:sz w:val="21"/>
          <w:szCs w:val="21"/>
        </w:rPr>
        <w:t>采购人、采购代理机构及</w:t>
      </w:r>
      <w:bookmarkEnd w:id="8"/>
      <w:r>
        <w:rPr>
          <w:rFonts w:hint="eastAsia"/>
          <w:b/>
          <w:sz w:val="21"/>
          <w:szCs w:val="21"/>
        </w:rPr>
        <w:t>投标人</w:t>
      </w:r>
      <w:bookmarkEnd w:id="9"/>
      <w:bookmarkEnd w:id="10"/>
      <w:bookmarkEnd w:id="11"/>
      <w:bookmarkEnd w:id="12"/>
      <w:bookmarkEnd w:id="13"/>
    </w:p>
    <w:p w14:paraId="2B2FF509" w14:textId="77777777" w:rsidR="0091030F" w:rsidRDefault="00814F8C">
      <w:pPr>
        <w:numPr>
          <w:ilvl w:val="1"/>
          <w:numId w:val="1"/>
        </w:numPr>
        <w:spacing w:line="396" w:lineRule="auto"/>
        <w:rPr>
          <w:rFonts w:hint="eastAsia"/>
          <w:sz w:val="21"/>
          <w:szCs w:val="21"/>
        </w:rPr>
      </w:pPr>
      <w:r>
        <w:rPr>
          <w:rFonts w:hint="eastAsia"/>
          <w:sz w:val="21"/>
          <w:szCs w:val="21"/>
        </w:rPr>
        <w:t>采购人：是指依法进行政府采购的国家机关、事业单位、团体组织。</w:t>
      </w:r>
    </w:p>
    <w:p w14:paraId="69D81490" w14:textId="77777777" w:rsidR="0091030F" w:rsidRDefault="00814F8C">
      <w:pPr>
        <w:numPr>
          <w:ilvl w:val="1"/>
          <w:numId w:val="1"/>
        </w:numPr>
        <w:spacing w:line="396" w:lineRule="auto"/>
        <w:rPr>
          <w:rFonts w:hint="eastAsia"/>
          <w:sz w:val="21"/>
          <w:szCs w:val="21"/>
        </w:rPr>
      </w:pPr>
      <w:r>
        <w:rPr>
          <w:rFonts w:hint="eastAsia"/>
          <w:sz w:val="21"/>
          <w:szCs w:val="21"/>
        </w:rPr>
        <w:t>采购代理机构：是指集中采购机构或从事采购代理业务的社会中介机构。</w:t>
      </w:r>
    </w:p>
    <w:p w14:paraId="2199D54C" w14:textId="77777777" w:rsidR="0091030F" w:rsidRDefault="00814F8C">
      <w:pPr>
        <w:numPr>
          <w:ilvl w:val="1"/>
          <w:numId w:val="1"/>
        </w:numPr>
        <w:spacing w:line="396" w:lineRule="auto"/>
        <w:rPr>
          <w:rFonts w:hint="eastAsia"/>
          <w:sz w:val="21"/>
          <w:szCs w:val="21"/>
        </w:rPr>
      </w:pPr>
      <w:r>
        <w:rPr>
          <w:rFonts w:hint="eastAsia"/>
          <w:sz w:val="21"/>
          <w:szCs w:val="21"/>
        </w:rPr>
        <w:t>投标人：是指响应招标、参加投标竞争的法人、非法人组织或者自然人。潜在投标人：以招标文件规定的方式获取本项目招标文件的法人、非法人组织或者自然人。</w:t>
      </w:r>
    </w:p>
    <w:p w14:paraId="25987730" w14:textId="77777777" w:rsidR="0091030F" w:rsidRDefault="00814F8C">
      <w:pPr>
        <w:numPr>
          <w:ilvl w:val="1"/>
          <w:numId w:val="1"/>
        </w:numPr>
        <w:spacing w:line="396" w:lineRule="auto"/>
        <w:rPr>
          <w:rFonts w:hint="eastAsia"/>
          <w:sz w:val="21"/>
          <w:szCs w:val="21"/>
        </w:rPr>
      </w:pPr>
      <w:r>
        <w:rPr>
          <w:rFonts w:hint="eastAsia"/>
          <w:sz w:val="21"/>
          <w:szCs w:val="21"/>
        </w:rPr>
        <w:t>投标人</w:t>
      </w:r>
      <w:r>
        <w:rPr>
          <w:rFonts w:hint="eastAsia"/>
          <w:sz w:val="21"/>
          <w:szCs w:val="21"/>
        </w:rPr>
        <w:t>及其投标货物须满足以下条件：</w:t>
      </w:r>
    </w:p>
    <w:p w14:paraId="65213737" w14:textId="77777777" w:rsidR="0091030F" w:rsidRDefault="00814F8C">
      <w:pPr>
        <w:numPr>
          <w:ilvl w:val="2"/>
          <w:numId w:val="1"/>
        </w:numPr>
        <w:spacing w:line="396" w:lineRule="auto"/>
        <w:rPr>
          <w:rFonts w:hint="eastAsia"/>
          <w:sz w:val="21"/>
          <w:szCs w:val="21"/>
        </w:rPr>
      </w:pPr>
      <w:r>
        <w:rPr>
          <w:rFonts w:hint="eastAsia"/>
          <w:sz w:val="21"/>
          <w:szCs w:val="21"/>
        </w:rPr>
        <w:t>具备《中华人民共和国政府采购法》第二十二条关</w:t>
      </w:r>
      <w:r>
        <w:rPr>
          <w:rFonts w:hint="eastAsia"/>
          <w:sz w:val="21"/>
          <w:szCs w:val="21"/>
        </w:rPr>
        <w:t>于</w:t>
      </w:r>
      <w:r>
        <w:rPr>
          <w:rFonts w:hint="eastAsia"/>
          <w:sz w:val="21"/>
          <w:szCs w:val="21"/>
        </w:rPr>
        <w:t>供应商条件的规定。</w:t>
      </w:r>
    </w:p>
    <w:p w14:paraId="46501D76" w14:textId="77777777" w:rsidR="0091030F" w:rsidRDefault="00814F8C">
      <w:pPr>
        <w:numPr>
          <w:ilvl w:val="2"/>
          <w:numId w:val="1"/>
        </w:numPr>
        <w:spacing w:line="396" w:lineRule="auto"/>
        <w:rPr>
          <w:rFonts w:hint="eastAsia"/>
          <w:sz w:val="21"/>
          <w:szCs w:val="21"/>
        </w:rPr>
      </w:pPr>
      <w:r>
        <w:rPr>
          <w:rFonts w:hint="eastAsia"/>
          <w:sz w:val="21"/>
          <w:szCs w:val="21"/>
        </w:rPr>
        <w:t>以招标文件规定的方式获得了本项目的招标文件。</w:t>
      </w:r>
    </w:p>
    <w:p w14:paraId="0A87019A" w14:textId="77777777" w:rsidR="0091030F" w:rsidRDefault="00814F8C">
      <w:pPr>
        <w:numPr>
          <w:ilvl w:val="2"/>
          <w:numId w:val="1"/>
        </w:numPr>
        <w:spacing w:line="396" w:lineRule="auto"/>
        <w:rPr>
          <w:rFonts w:hint="eastAsia"/>
          <w:sz w:val="21"/>
          <w:szCs w:val="21"/>
        </w:rPr>
      </w:pPr>
      <w:r>
        <w:rPr>
          <w:rFonts w:hint="eastAsia"/>
          <w:sz w:val="21"/>
          <w:szCs w:val="21"/>
        </w:rPr>
        <w:t>符合</w:t>
      </w:r>
      <w:r>
        <w:rPr>
          <w:rFonts w:hint="eastAsia"/>
          <w:sz w:val="21"/>
          <w:szCs w:val="21"/>
        </w:rPr>
        <w:t>本项目</w:t>
      </w:r>
      <w:r>
        <w:rPr>
          <w:rFonts w:hint="eastAsia"/>
          <w:sz w:val="21"/>
          <w:szCs w:val="21"/>
        </w:rPr>
        <w:t>合格投标人的其他资格要求</w:t>
      </w:r>
    </w:p>
    <w:p w14:paraId="78551A3A" w14:textId="77777777" w:rsidR="0091030F" w:rsidRDefault="00814F8C">
      <w:pPr>
        <w:numPr>
          <w:ilvl w:val="2"/>
          <w:numId w:val="1"/>
        </w:numPr>
        <w:spacing w:line="396" w:lineRule="auto"/>
        <w:rPr>
          <w:rFonts w:hint="eastAsia"/>
          <w:sz w:val="21"/>
          <w:szCs w:val="21"/>
        </w:rPr>
      </w:pPr>
      <w:r>
        <w:rPr>
          <w:rFonts w:hint="eastAsia"/>
          <w:sz w:val="21"/>
          <w:szCs w:val="21"/>
        </w:rPr>
        <w:t>若</w:t>
      </w:r>
      <w:r>
        <w:rPr>
          <w:rFonts w:hint="eastAsia"/>
          <w:sz w:val="21"/>
          <w:szCs w:val="21"/>
        </w:rPr>
        <w:t>本项目</w:t>
      </w:r>
      <w:r>
        <w:rPr>
          <w:rFonts w:hint="eastAsia"/>
          <w:sz w:val="21"/>
          <w:szCs w:val="21"/>
        </w:rPr>
        <w:t>允许采购进口产品，投标人应保证所投产品可履行合法报通关手续进入中国关境内。若</w:t>
      </w:r>
      <w:r>
        <w:rPr>
          <w:rFonts w:hint="eastAsia"/>
          <w:sz w:val="21"/>
          <w:szCs w:val="21"/>
        </w:rPr>
        <w:t>本项目不</w:t>
      </w:r>
      <w:r>
        <w:rPr>
          <w:rFonts w:hint="eastAsia"/>
          <w:sz w:val="21"/>
          <w:szCs w:val="21"/>
        </w:rPr>
        <w:t>允许采购进口产品，如投标人所投产品为进口产品，其投标将被认定为</w:t>
      </w:r>
      <w:r>
        <w:rPr>
          <w:rFonts w:hint="eastAsia"/>
          <w:b/>
          <w:sz w:val="21"/>
          <w:szCs w:val="21"/>
        </w:rPr>
        <w:t>投标无效</w:t>
      </w:r>
      <w:r>
        <w:rPr>
          <w:rFonts w:hint="eastAsia"/>
          <w:sz w:val="21"/>
          <w:szCs w:val="21"/>
        </w:rPr>
        <w:t>。</w:t>
      </w:r>
    </w:p>
    <w:p w14:paraId="73DC267E" w14:textId="77777777" w:rsidR="0091030F" w:rsidRDefault="00814F8C">
      <w:pPr>
        <w:numPr>
          <w:ilvl w:val="2"/>
          <w:numId w:val="1"/>
        </w:numPr>
        <w:spacing w:line="396" w:lineRule="auto"/>
        <w:rPr>
          <w:rFonts w:hint="eastAsia"/>
          <w:sz w:val="21"/>
          <w:szCs w:val="21"/>
        </w:rPr>
      </w:pPr>
      <w:r>
        <w:rPr>
          <w:rFonts w:hint="eastAsia"/>
          <w:sz w:val="21"/>
          <w:szCs w:val="21"/>
        </w:rPr>
        <w:t>若</w:t>
      </w:r>
      <w:r>
        <w:rPr>
          <w:rFonts w:hint="eastAsia"/>
          <w:sz w:val="21"/>
          <w:szCs w:val="21"/>
        </w:rPr>
        <w:t>本项目</w:t>
      </w:r>
      <w:r>
        <w:rPr>
          <w:rFonts w:hint="eastAsia"/>
          <w:sz w:val="21"/>
          <w:szCs w:val="21"/>
        </w:rPr>
        <w:t>专门面向中小企业采购的，如投标人所投产品为非中小企业</w:t>
      </w:r>
      <w:r>
        <w:rPr>
          <w:rFonts w:hint="eastAsia"/>
          <w:sz w:val="21"/>
          <w:szCs w:val="21"/>
        </w:rPr>
        <w:t>制造</w:t>
      </w:r>
      <w:r>
        <w:rPr>
          <w:rFonts w:hint="eastAsia"/>
          <w:sz w:val="21"/>
          <w:szCs w:val="21"/>
        </w:rPr>
        <w:t>，其投标将被认定为</w:t>
      </w:r>
      <w:r>
        <w:rPr>
          <w:rFonts w:hint="eastAsia"/>
          <w:b/>
          <w:sz w:val="21"/>
          <w:szCs w:val="21"/>
        </w:rPr>
        <w:t>投标无效</w:t>
      </w:r>
      <w:r>
        <w:rPr>
          <w:rFonts w:hint="eastAsia"/>
          <w:sz w:val="21"/>
          <w:szCs w:val="21"/>
        </w:rPr>
        <w:t>。</w:t>
      </w:r>
    </w:p>
    <w:p w14:paraId="5FBDA0B0" w14:textId="77777777" w:rsidR="0091030F" w:rsidRDefault="00814F8C">
      <w:pPr>
        <w:numPr>
          <w:ilvl w:val="1"/>
          <w:numId w:val="1"/>
        </w:numPr>
        <w:spacing w:line="396" w:lineRule="auto"/>
        <w:rPr>
          <w:rFonts w:hint="eastAsia"/>
          <w:sz w:val="21"/>
          <w:szCs w:val="21"/>
        </w:rPr>
      </w:pPr>
      <w:r>
        <w:rPr>
          <w:rFonts w:hint="eastAsia"/>
          <w:sz w:val="21"/>
          <w:szCs w:val="21"/>
        </w:rPr>
        <w:t>如</w:t>
      </w:r>
      <w:r>
        <w:rPr>
          <w:rFonts w:hint="eastAsia"/>
          <w:sz w:val="21"/>
          <w:szCs w:val="21"/>
        </w:rPr>
        <w:t>本项目</w:t>
      </w:r>
      <w:r>
        <w:rPr>
          <w:rFonts w:hint="eastAsia"/>
          <w:sz w:val="21"/>
          <w:szCs w:val="21"/>
        </w:rPr>
        <w:t>允许联合体投标，对联合体规定如下：</w:t>
      </w:r>
    </w:p>
    <w:p w14:paraId="08CA75F4" w14:textId="77777777" w:rsidR="0091030F" w:rsidRDefault="00814F8C">
      <w:pPr>
        <w:numPr>
          <w:ilvl w:val="2"/>
          <w:numId w:val="1"/>
        </w:numPr>
        <w:spacing w:line="396" w:lineRule="auto"/>
        <w:rPr>
          <w:rFonts w:hint="eastAsia"/>
          <w:sz w:val="21"/>
          <w:szCs w:val="21"/>
        </w:rPr>
      </w:pPr>
      <w:r>
        <w:rPr>
          <w:rFonts w:hint="eastAsia"/>
          <w:sz w:val="21"/>
          <w:szCs w:val="21"/>
        </w:rPr>
        <w:t>两个及以上供应商可以组成一个投标联合体，以一个投标人的身份投标。</w:t>
      </w:r>
    </w:p>
    <w:p w14:paraId="5A1BC856" w14:textId="77777777" w:rsidR="0091030F" w:rsidRDefault="00814F8C">
      <w:pPr>
        <w:numPr>
          <w:ilvl w:val="2"/>
          <w:numId w:val="1"/>
        </w:numPr>
        <w:spacing w:line="396" w:lineRule="auto"/>
        <w:rPr>
          <w:rFonts w:hint="eastAsia"/>
          <w:sz w:val="21"/>
          <w:szCs w:val="21"/>
        </w:rPr>
      </w:pPr>
      <w:r>
        <w:rPr>
          <w:rFonts w:hint="eastAsia"/>
          <w:sz w:val="21"/>
          <w:szCs w:val="21"/>
        </w:rPr>
        <w:t>联合体各方均应符合本须知</w:t>
      </w:r>
      <w:r>
        <w:rPr>
          <w:rFonts w:hint="eastAsia"/>
          <w:sz w:val="21"/>
          <w:szCs w:val="21"/>
        </w:rPr>
        <w:t>1.4</w:t>
      </w:r>
      <w:r>
        <w:rPr>
          <w:rFonts w:hint="eastAsia"/>
          <w:sz w:val="21"/>
          <w:szCs w:val="21"/>
        </w:rPr>
        <w:t>的</w:t>
      </w:r>
      <w:r>
        <w:rPr>
          <w:rFonts w:hint="eastAsia"/>
          <w:sz w:val="21"/>
          <w:szCs w:val="21"/>
        </w:rPr>
        <w:t>规定。</w:t>
      </w:r>
    </w:p>
    <w:p w14:paraId="76E17C02" w14:textId="77777777" w:rsidR="0091030F" w:rsidRDefault="00814F8C">
      <w:pPr>
        <w:numPr>
          <w:ilvl w:val="2"/>
          <w:numId w:val="1"/>
        </w:numPr>
        <w:spacing w:line="396" w:lineRule="auto"/>
        <w:rPr>
          <w:rFonts w:hint="eastAsia"/>
          <w:sz w:val="21"/>
          <w:szCs w:val="21"/>
        </w:rPr>
      </w:pPr>
      <w:r>
        <w:rPr>
          <w:rFonts w:hint="eastAsia"/>
          <w:sz w:val="21"/>
          <w:szCs w:val="21"/>
        </w:rPr>
        <w:t>采购人根据采购项目对投标人的特殊要求，联合体中至少应当有一方符合相关规定。</w:t>
      </w:r>
    </w:p>
    <w:p w14:paraId="435F40BA" w14:textId="77777777" w:rsidR="0091030F" w:rsidRDefault="00814F8C">
      <w:pPr>
        <w:numPr>
          <w:ilvl w:val="2"/>
          <w:numId w:val="1"/>
        </w:numPr>
        <w:spacing w:line="396" w:lineRule="auto"/>
        <w:rPr>
          <w:rFonts w:hint="eastAsia"/>
          <w:sz w:val="21"/>
          <w:szCs w:val="21"/>
        </w:rPr>
      </w:pPr>
      <w:r>
        <w:rPr>
          <w:rFonts w:hint="eastAsia"/>
          <w:sz w:val="21"/>
          <w:szCs w:val="21"/>
        </w:rPr>
        <w:t>联合体各方应签订共同投标协议，明确约定联合体各方承担的工作和相应的责任，并将共同投标协议作为投标文件的内容提交。</w:t>
      </w:r>
    </w:p>
    <w:p w14:paraId="3842FDE8" w14:textId="77777777" w:rsidR="0091030F" w:rsidRDefault="00814F8C">
      <w:pPr>
        <w:numPr>
          <w:ilvl w:val="2"/>
          <w:numId w:val="1"/>
        </w:numPr>
        <w:spacing w:line="396" w:lineRule="auto"/>
        <w:rPr>
          <w:rFonts w:hint="eastAsia"/>
          <w:sz w:val="21"/>
          <w:szCs w:val="21"/>
        </w:rPr>
      </w:pPr>
      <w:r>
        <w:rPr>
          <w:rFonts w:hint="eastAsia"/>
          <w:sz w:val="21"/>
          <w:szCs w:val="21"/>
        </w:rPr>
        <w:t>大中型企业、其他自然人、法人或者非法人组织与小型、微型企业组成联合体共同参加投标，共同投标协议中应写明小型、微型企业的协议合同金额占到共同投标协议投标总金额的比例。</w:t>
      </w:r>
    </w:p>
    <w:p w14:paraId="7D137B0E" w14:textId="77777777" w:rsidR="0091030F" w:rsidRDefault="00814F8C">
      <w:pPr>
        <w:numPr>
          <w:ilvl w:val="2"/>
          <w:numId w:val="1"/>
        </w:numPr>
        <w:spacing w:line="396" w:lineRule="auto"/>
        <w:rPr>
          <w:rFonts w:hint="eastAsia"/>
          <w:sz w:val="21"/>
          <w:szCs w:val="21"/>
        </w:rPr>
      </w:pPr>
      <w:r>
        <w:rPr>
          <w:rFonts w:hint="eastAsia"/>
          <w:sz w:val="21"/>
          <w:szCs w:val="21"/>
        </w:rPr>
        <w:t>以联合体形式参加政府采购活动的，联合体各方不得再单独参加或者与其他供</w:t>
      </w:r>
      <w:r>
        <w:rPr>
          <w:rFonts w:hint="eastAsia"/>
          <w:sz w:val="21"/>
          <w:szCs w:val="21"/>
        </w:rPr>
        <w:lastRenderedPageBreak/>
        <w:t>应商另外组成联合体参加本项目同一合同项下的投标，否则相关投标将被认定为</w:t>
      </w:r>
      <w:r>
        <w:rPr>
          <w:rFonts w:hint="eastAsia"/>
          <w:b/>
          <w:sz w:val="21"/>
          <w:szCs w:val="21"/>
        </w:rPr>
        <w:t>投标无效</w:t>
      </w:r>
      <w:r>
        <w:rPr>
          <w:rFonts w:hint="eastAsia"/>
          <w:sz w:val="21"/>
          <w:szCs w:val="21"/>
        </w:rPr>
        <w:t>。</w:t>
      </w:r>
    </w:p>
    <w:p w14:paraId="6F64B6C1" w14:textId="77777777" w:rsidR="0091030F" w:rsidRDefault="00814F8C">
      <w:pPr>
        <w:numPr>
          <w:ilvl w:val="1"/>
          <w:numId w:val="1"/>
        </w:numPr>
        <w:spacing w:line="396" w:lineRule="auto"/>
        <w:rPr>
          <w:rFonts w:hint="eastAsia"/>
          <w:sz w:val="21"/>
          <w:szCs w:val="21"/>
        </w:rPr>
      </w:pPr>
      <w:r>
        <w:rPr>
          <w:rFonts w:hint="eastAsia"/>
          <w:sz w:val="21"/>
          <w:szCs w:val="21"/>
        </w:rPr>
        <w:t>单位负责人为同一人或者存在直接控股、管理关系的不同供应商参与本项目同一合同项下的投标的，其相关投标将被认定为</w:t>
      </w:r>
      <w:r>
        <w:rPr>
          <w:rFonts w:hint="eastAsia"/>
          <w:b/>
          <w:sz w:val="21"/>
          <w:szCs w:val="21"/>
        </w:rPr>
        <w:t>投标无效</w:t>
      </w:r>
      <w:r>
        <w:rPr>
          <w:rFonts w:hint="eastAsia"/>
          <w:sz w:val="21"/>
          <w:szCs w:val="21"/>
        </w:rPr>
        <w:t>。</w:t>
      </w:r>
    </w:p>
    <w:p w14:paraId="05C3EEE5" w14:textId="77777777" w:rsidR="0091030F" w:rsidRDefault="00814F8C">
      <w:pPr>
        <w:numPr>
          <w:ilvl w:val="1"/>
          <w:numId w:val="1"/>
        </w:numPr>
        <w:spacing w:line="396" w:lineRule="auto"/>
        <w:rPr>
          <w:rFonts w:hint="eastAsia"/>
          <w:sz w:val="21"/>
          <w:szCs w:val="21"/>
        </w:rPr>
      </w:pPr>
      <w:r>
        <w:rPr>
          <w:rFonts w:hint="eastAsia"/>
          <w:sz w:val="21"/>
          <w:szCs w:val="21"/>
        </w:rPr>
        <w:t>为本项目提供过整体设计、规范编制或者项目管理、监理、检测等服务的供应商，不得再参加本项目上述服务以外的其他采购活动。否则其投标将被认定为</w:t>
      </w:r>
      <w:r>
        <w:rPr>
          <w:rFonts w:hint="eastAsia"/>
          <w:b/>
          <w:sz w:val="21"/>
          <w:szCs w:val="21"/>
        </w:rPr>
        <w:t>投标无效</w:t>
      </w:r>
      <w:r>
        <w:rPr>
          <w:rFonts w:hint="eastAsia"/>
          <w:sz w:val="21"/>
          <w:szCs w:val="21"/>
        </w:rPr>
        <w:t>。</w:t>
      </w:r>
    </w:p>
    <w:p w14:paraId="48B08681" w14:textId="77777777" w:rsidR="0091030F" w:rsidRDefault="00814F8C">
      <w:pPr>
        <w:numPr>
          <w:ilvl w:val="1"/>
          <w:numId w:val="1"/>
        </w:numPr>
        <w:spacing w:line="396" w:lineRule="auto"/>
        <w:rPr>
          <w:rFonts w:hint="eastAsia"/>
          <w:sz w:val="21"/>
          <w:szCs w:val="21"/>
        </w:rPr>
      </w:pPr>
      <w:r>
        <w:rPr>
          <w:rFonts w:hint="eastAsia"/>
          <w:spacing w:val="-6"/>
          <w:sz w:val="21"/>
          <w:szCs w:val="21"/>
        </w:rPr>
        <w:t>在政府采购活动中，采购人员及相关人员与供应商有下列利害关系之一的，应当回避</w:t>
      </w:r>
      <w:r>
        <w:rPr>
          <w:rFonts w:hint="eastAsia"/>
          <w:sz w:val="21"/>
          <w:szCs w:val="21"/>
        </w:rPr>
        <w:t>：</w:t>
      </w:r>
    </w:p>
    <w:p w14:paraId="3724EF5C" w14:textId="77777777" w:rsidR="0091030F" w:rsidRDefault="00814F8C">
      <w:pPr>
        <w:numPr>
          <w:ilvl w:val="2"/>
          <w:numId w:val="1"/>
        </w:numPr>
        <w:spacing w:line="396" w:lineRule="auto"/>
        <w:rPr>
          <w:rFonts w:hint="eastAsia"/>
          <w:sz w:val="21"/>
          <w:szCs w:val="21"/>
        </w:rPr>
      </w:pPr>
      <w:r>
        <w:rPr>
          <w:rFonts w:hint="eastAsia"/>
          <w:sz w:val="21"/>
          <w:szCs w:val="21"/>
        </w:rPr>
        <w:t>参加采购活动前</w:t>
      </w:r>
      <w:r>
        <w:rPr>
          <w:rFonts w:hint="eastAsia"/>
          <w:sz w:val="21"/>
          <w:szCs w:val="21"/>
        </w:rPr>
        <w:t>3</w:t>
      </w:r>
      <w:r>
        <w:rPr>
          <w:rFonts w:hint="eastAsia"/>
          <w:sz w:val="21"/>
          <w:szCs w:val="21"/>
        </w:rPr>
        <w:t>年内与供应商存在劳动关系</w:t>
      </w:r>
      <w:r>
        <w:rPr>
          <w:rFonts w:hint="eastAsia"/>
          <w:sz w:val="21"/>
          <w:szCs w:val="21"/>
        </w:rPr>
        <w:t>。</w:t>
      </w:r>
    </w:p>
    <w:p w14:paraId="1EFF76DD" w14:textId="77777777" w:rsidR="0091030F" w:rsidRDefault="00814F8C">
      <w:pPr>
        <w:numPr>
          <w:ilvl w:val="2"/>
          <w:numId w:val="1"/>
        </w:numPr>
        <w:spacing w:line="396" w:lineRule="auto"/>
        <w:rPr>
          <w:rFonts w:hint="eastAsia"/>
          <w:sz w:val="21"/>
          <w:szCs w:val="21"/>
        </w:rPr>
      </w:pPr>
      <w:r>
        <w:rPr>
          <w:rFonts w:hint="eastAsia"/>
          <w:sz w:val="21"/>
          <w:szCs w:val="21"/>
        </w:rPr>
        <w:t>参加采购活动前</w:t>
      </w:r>
      <w:r>
        <w:rPr>
          <w:rFonts w:hint="eastAsia"/>
          <w:sz w:val="21"/>
          <w:szCs w:val="21"/>
        </w:rPr>
        <w:t>3</w:t>
      </w:r>
      <w:r>
        <w:rPr>
          <w:rFonts w:hint="eastAsia"/>
          <w:sz w:val="21"/>
          <w:szCs w:val="21"/>
        </w:rPr>
        <w:t>年内担任供应商的董事、监事</w:t>
      </w:r>
      <w:r>
        <w:rPr>
          <w:rFonts w:hint="eastAsia"/>
          <w:sz w:val="21"/>
          <w:szCs w:val="21"/>
        </w:rPr>
        <w:t>。</w:t>
      </w:r>
    </w:p>
    <w:p w14:paraId="497FB8FA" w14:textId="77777777" w:rsidR="0091030F" w:rsidRDefault="00814F8C">
      <w:pPr>
        <w:numPr>
          <w:ilvl w:val="2"/>
          <w:numId w:val="1"/>
        </w:numPr>
        <w:spacing w:line="396" w:lineRule="auto"/>
        <w:rPr>
          <w:rFonts w:hint="eastAsia"/>
          <w:sz w:val="21"/>
          <w:szCs w:val="21"/>
        </w:rPr>
      </w:pPr>
      <w:r>
        <w:rPr>
          <w:rFonts w:hint="eastAsia"/>
          <w:sz w:val="21"/>
          <w:szCs w:val="21"/>
        </w:rPr>
        <w:t>参加采购活动前</w:t>
      </w:r>
      <w:r>
        <w:rPr>
          <w:rFonts w:hint="eastAsia"/>
          <w:sz w:val="21"/>
          <w:szCs w:val="21"/>
        </w:rPr>
        <w:t>3</w:t>
      </w:r>
      <w:r>
        <w:rPr>
          <w:rFonts w:hint="eastAsia"/>
          <w:sz w:val="21"/>
          <w:szCs w:val="21"/>
        </w:rPr>
        <w:t>年内是供应商的控股股东或者实际控制人</w:t>
      </w:r>
      <w:r>
        <w:rPr>
          <w:rFonts w:hint="eastAsia"/>
          <w:sz w:val="21"/>
          <w:szCs w:val="21"/>
        </w:rPr>
        <w:t>。</w:t>
      </w:r>
    </w:p>
    <w:p w14:paraId="43E82D9B" w14:textId="77777777" w:rsidR="0091030F" w:rsidRDefault="00814F8C">
      <w:pPr>
        <w:numPr>
          <w:ilvl w:val="2"/>
          <w:numId w:val="1"/>
        </w:numPr>
        <w:spacing w:line="396" w:lineRule="auto"/>
        <w:rPr>
          <w:rFonts w:hint="eastAsia"/>
          <w:sz w:val="21"/>
          <w:szCs w:val="21"/>
        </w:rPr>
      </w:pPr>
      <w:r>
        <w:rPr>
          <w:rFonts w:hint="eastAsia"/>
          <w:sz w:val="21"/>
          <w:szCs w:val="21"/>
        </w:rPr>
        <w:t>与供应商的法定代表人或者负责人有夫妻、直系血亲、三代以内旁系血亲或者近姻亲关系</w:t>
      </w:r>
      <w:r>
        <w:rPr>
          <w:rFonts w:hint="eastAsia"/>
          <w:sz w:val="21"/>
          <w:szCs w:val="21"/>
        </w:rPr>
        <w:t>。</w:t>
      </w:r>
    </w:p>
    <w:p w14:paraId="3D2A6488" w14:textId="77777777" w:rsidR="0091030F" w:rsidRDefault="00814F8C">
      <w:pPr>
        <w:numPr>
          <w:ilvl w:val="2"/>
          <w:numId w:val="1"/>
        </w:numPr>
        <w:spacing w:line="396" w:lineRule="auto"/>
        <w:rPr>
          <w:rFonts w:hint="eastAsia"/>
          <w:sz w:val="21"/>
          <w:szCs w:val="21"/>
        </w:rPr>
      </w:pPr>
      <w:r>
        <w:rPr>
          <w:rFonts w:hint="eastAsia"/>
          <w:sz w:val="21"/>
          <w:szCs w:val="21"/>
        </w:rPr>
        <w:t>与供应商有其他可能影响政府采购活动公平、公正进行的关系。</w:t>
      </w:r>
    </w:p>
    <w:p w14:paraId="1E5F8B5A" w14:textId="77777777" w:rsidR="0091030F" w:rsidRDefault="00814F8C">
      <w:pPr>
        <w:numPr>
          <w:ilvl w:val="2"/>
          <w:numId w:val="1"/>
        </w:numPr>
        <w:spacing w:line="396" w:lineRule="auto"/>
        <w:rPr>
          <w:rFonts w:hint="eastAsia"/>
          <w:sz w:val="21"/>
          <w:szCs w:val="21"/>
        </w:rPr>
      </w:pPr>
      <w:r>
        <w:rPr>
          <w:rFonts w:hint="eastAsia"/>
          <w:sz w:val="21"/>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271BC48" w14:textId="77777777" w:rsidR="0091030F" w:rsidRDefault="00814F8C">
      <w:pPr>
        <w:numPr>
          <w:ilvl w:val="0"/>
          <w:numId w:val="1"/>
        </w:numPr>
        <w:spacing w:line="396" w:lineRule="auto"/>
        <w:rPr>
          <w:rFonts w:hint="eastAsia"/>
          <w:b/>
          <w:sz w:val="21"/>
          <w:szCs w:val="21"/>
        </w:rPr>
      </w:pPr>
      <w:bookmarkStart w:id="14" w:name="_Toc515647759"/>
      <w:bookmarkStart w:id="15" w:name="_Toc12139"/>
      <w:bookmarkStart w:id="16" w:name="_Toc532473451"/>
      <w:bookmarkStart w:id="17" w:name="_Toc2582265"/>
      <w:bookmarkStart w:id="18" w:name="_Toc5286"/>
      <w:r>
        <w:rPr>
          <w:rFonts w:hint="eastAsia"/>
          <w:b/>
          <w:sz w:val="21"/>
          <w:szCs w:val="21"/>
        </w:rPr>
        <w:t>资金来源</w:t>
      </w:r>
      <w:bookmarkEnd w:id="14"/>
      <w:bookmarkEnd w:id="15"/>
      <w:bookmarkEnd w:id="16"/>
      <w:bookmarkEnd w:id="17"/>
      <w:bookmarkEnd w:id="18"/>
    </w:p>
    <w:p w14:paraId="70510606" w14:textId="77777777" w:rsidR="0091030F" w:rsidRDefault="00814F8C">
      <w:pPr>
        <w:numPr>
          <w:ilvl w:val="1"/>
          <w:numId w:val="1"/>
        </w:numPr>
        <w:spacing w:line="396" w:lineRule="auto"/>
        <w:rPr>
          <w:rFonts w:hint="eastAsia"/>
          <w:sz w:val="21"/>
          <w:szCs w:val="21"/>
        </w:rPr>
      </w:pPr>
      <w:r>
        <w:rPr>
          <w:rFonts w:hint="eastAsia"/>
          <w:sz w:val="21"/>
          <w:szCs w:val="21"/>
        </w:rPr>
        <w:t>本项目的采购人已获得足以支付本次招标后所签订的合同项下的资金。</w:t>
      </w:r>
    </w:p>
    <w:p w14:paraId="6F60F549" w14:textId="77777777" w:rsidR="0091030F" w:rsidRDefault="00814F8C">
      <w:pPr>
        <w:numPr>
          <w:ilvl w:val="1"/>
          <w:numId w:val="1"/>
        </w:numPr>
        <w:spacing w:line="396" w:lineRule="auto"/>
        <w:rPr>
          <w:rFonts w:hint="eastAsia"/>
          <w:sz w:val="21"/>
          <w:szCs w:val="21"/>
        </w:rPr>
      </w:pPr>
      <w:r>
        <w:rPr>
          <w:rFonts w:hint="eastAsia"/>
          <w:sz w:val="21"/>
          <w:szCs w:val="21"/>
        </w:rPr>
        <w:t>投标人报价超过文件规定的预算金额或者最高限价的，其投标将被认定为</w:t>
      </w:r>
      <w:r>
        <w:rPr>
          <w:rFonts w:hint="eastAsia"/>
          <w:b/>
          <w:sz w:val="21"/>
          <w:szCs w:val="21"/>
        </w:rPr>
        <w:t>投标无效</w:t>
      </w:r>
      <w:r>
        <w:rPr>
          <w:rFonts w:hint="eastAsia"/>
          <w:sz w:val="21"/>
          <w:szCs w:val="21"/>
        </w:rPr>
        <w:t>。</w:t>
      </w:r>
    </w:p>
    <w:p w14:paraId="75AEDAF1" w14:textId="77777777" w:rsidR="0091030F" w:rsidRDefault="00814F8C">
      <w:pPr>
        <w:numPr>
          <w:ilvl w:val="0"/>
          <w:numId w:val="1"/>
        </w:numPr>
        <w:spacing w:line="396" w:lineRule="auto"/>
        <w:rPr>
          <w:rFonts w:hint="eastAsia"/>
          <w:b/>
          <w:sz w:val="21"/>
          <w:szCs w:val="21"/>
        </w:rPr>
      </w:pPr>
      <w:bookmarkStart w:id="19" w:name="_Toc20526"/>
      <w:bookmarkStart w:id="20" w:name="_Toc15936"/>
      <w:bookmarkStart w:id="21" w:name="_Toc2582266"/>
      <w:bookmarkStart w:id="22" w:name="_Toc520356145"/>
      <w:bookmarkStart w:id="23" w:name="_Toc532473452"/>
      <w:bookmarkStart w:id="24" w:name="_Toc515647760"/>
      <w:r>
        <w:rPr>
          <w:rFonts w:hint="eastAsia"/>
          <w:b/>
          <w:sz w:val="21"/>
          <w:szCs w:val="21"/>
        </w:rPr>
        <w:t>投标费用</w:t>
      </w:r>
      <w:bookmarkEnd w:id="19"/>
      <w:bookmarkEnd w:id="20"/>
      <w:bookmarkEnd w:id="21"/>
      <w:bookmarkEnd w:id="22"/>
      <w:bookmarkEnd w:id="23"/>
      <w:bookmarkEnd w:id="24"/>
    </w:p>
    <w:p w14:paraId="50123F45" w14:textId="77777777" w:rsidR="0091030F" w:rsidRDefault="00814F8C">
      <w:pPr>
        <w:numPr>
          <w:ilvl w:val="1"/>
          <w:numId w:val="1"/>
        </w:numPr>
        <w:spacing w:line="396" w:lineRule="auto"/>
        <w:rPr>
          <w:rFonts w:hint="eastAsia"/>
          <w:sz w:val="21"/>
          <w:szCs w:val="21"/>
        </w:rPr>
      </w:pPr>
      <w:r>
        <w:rPr>
          <w:rFonts w:hint="eastAsia"/>
          <w:sz w:val="21"/>
          <w:szCs w:val="21"/>
        </w:rPr>
        <w:t>不论投标结果如何，投标人应承担所有与投标有关的费用。</w:t>
      </w:r>
    </w:p>
    <w:p w14:paraId="67120D4F" w14:textId="77777777" w:rsidR="0091030F" w:rsidRDefault="00814F8C">
      <w:pPr>
        <w:pStyle w:val="2"/>
        <w:rPr>
          <w:rFonts w:hint="eastAsia"/>
        </w:rPr>
      </w:pPr>
      <w:bookmarkStart w:id="25" w:name="_Toc2582268"/>
      <w:bookmarkStart w:id="26" w:name="_Toc532473454"/>
      <w:bookmarkStart w:id="27" w:name="_Toc515647762"/>
      <w:bookmarkStart w:id="28" w:name="_Toc21566"/>
      <w:bookmarkStart w:id="29" w:name="_Toc216582806"/>
      <w:bookmarkStart w:id="30" w:name="_Toc520356146"/>
      <w:bookmarkStart w:id="31" w:name="_Toc4365"/>
      <w:bookmarkStart w:id="32" w:name="_Toc22457"/>
      <w:r>
        <w:rPr>
          <w:rFonts w:hint="eastAsia"/>
        </w:rPr>
        <w:t>（二）</w:t>
      </w:r>
      <w:r>
        <w:rPr>
          <w:rFonts w:hint="eastAsia"/>
        </w:rPr>
        <w:t>招标文件</w:t>
      </w:r>
      <w:bookmarkEnd w:id="25"/>
      <w:bookmarkEnd w:id="26"/>
      <w:bookmarkEnd w:id="27"/>
      <w:bookmarkEnd w:id="28"/>
      <w:bookmarkEnd w:id="29"/>
      <w:bookmarkEnd w:id="30"/>
      <w:bookmarkEnd w:id="31"/>
      <w:bookmarkEnd w:id="32"/>
    </w:p>
    <w:p w14:paraId="3A958856" w14:textId="77777777" w:rsidR="0091030F" w:rsidRDefault="00814F8C">
      <w:pPr>
        <w:numPr>
          <w:ilvl w:val="0"/>
          <w:numId w:val="1"/>
        </w:numPr>
        <w:spacing w:line="396" w:lineRule="auto"/>
        <w:rPr>
          <w:rFonts w:hint="eastAsia"/>
          <w:b/>
          <w:sz w:val="21"/>
          <w:szCs w:val="21"/>
        </w:rPr>
      </w:pPr>
      <w:bookmarkStart w:id="33" w:name="_Toc14084"/>
      <w:bookmarkStart w:id="34" w:name="_Toc520356147"/>
      <w:bookmarkStart w:id="35" w:name="_Toc515647763"/>
      <w:bookmarkStart w:id="36" w:name="_Toc2582269"/>
      <w:bookmarkStart w:id="37" w:name="_Toc532473455"/>
      <w:bookmarkStart w:id="38" w:name="_Toc25743"/>
      <w:r>
        <w:rPr>
          <w:rFonts w:hint="eastAsia"/>
          <w:b/>
          <w:sz w:val="21"/>
          <w:szCs w:val="21"/>
        </w:rPr>
        <w:t>招标文件构成</w:t>
      </w:r>
      <w:bookmarkEnd w:id="33"/>
      <w:bookmarkEnd w:id="34"/>
      <w:bookmarkEnd w:id="35"/>
      <w:bookmarkEnd w:id="36"/>
      <w:bookmarkEnd w:id="37"/>
      <w:bookmarkEnd w:id="38"/>
    </w:p>
    <w:p w14:paraId="159C0FA8" w14:textId="77777777" w:rsidR="0091030F" w:rsidRDefault="00814F8C">
      <w:pPr>
        <w:numPr>
          <w:ilvl w:val="1"/>
          <w:numId w:val="1"/>
        </w:numPr>
        <w:spacing w:line="396" w:lineRule="auto"/>
        <w:rPr>
          <w:rFonts w:hint="eastAsia"/>
          <w:sz w:val="21"/>
          <w:szCs w:val="21"/>
        </w:rPr>
      </w:pPr>
      <w:r>
        <w:rPr>
          <w:rFonts w:hint="eastAsia"/>
          <w:sz w:val="21"/>
          <w:szCs w:val="21"/>
        </w:rPr>
        <w:t xml:space="preserve">  </w:t>
      </w:r>
      <w:r>
        <w:rPr>
          <w:rFonts w:hint="eastAsia"/>
          <w:sz w:val="21"/>
          <w:szCs w:val="21"/>
        </w:rPr>
        <w:t>招标公告</w:t>
      </w:r>
    </w:p>
    <w:p w14:paraId="1F114D4A" w14:textId="77777777" w:rsidR="0091030F" w:rsidRDefault="00814F8C">
      <w:pPr>
        <w:numPr>
          <w:ilvl w:val="1"/>
          <w:numId w:val="1"/>
        </w:numPr>
        <w:spacing w:line="396" w:lineRule="auto"/>
        <w:rPr>
          <w:rFonts w:hint="eastAsia"/>
          <w:sz w:val="21"/>
          <w:szCs w:val="21"/>
        </w:rPr>
      </w:pPr>
      <w:r>
        <w:rPr>
          <w:rFonts w:hint="eastAsia"/>
          <w:sz w:val="21"/>
          <w:szCs w:val="21"/>
        </w:rPr>
        <w:t xml:space="preserve">  </w:t>
      </w:r>
      <w:r>
        <w:rPr>
          <w:rFonts w:hint="eastAsia"/>
          <w:sz w:val="21"/>
          <w:szCs w:val="21"/>
        </w:rPr>
        <w:t>供应商</w:t>
      </w:r>
      <w:r>
        <w:rPr>
          <w:rFonts w:hint="eastAsia"/>
          <w:sz w:val="21"/>
          <w:szCs w:val="21"/>
        </w:rPr>
        <w:t>须知</w:t>
      </w:r>
      <w:r>
        <w:rPr>
          <w:rFonts w:hint="eastAsia"/>
          <w:sz w:val="21"/>
          <w:szCs w:val="21"/>
        </w:rPr>
        <w:t>前附表</w:t>
      </w:r>
    </w:p>
    <w:p w14:paraId="75CEDEA1" w14:textId="77777777" w:rsidR="0091030F" w:rsidRDefault="00814F8C">
      <w:pPr>
        <w:numPr>
          <w:ilvl w:val="1"/>
          <w:numId w:val="1"/>
        </w:numPr>
        <w:spacing w:line="396" w:lineRule="auto"/>
        <w:rPr>
          <w:rFonts w:hint="eastAsia"/>
          <w:sz w:val="21"/>
          <w:szCs w:val="21"/>
        </w:rPr>
      </w:pPr>
      <w:r>
        <w:rPr>
          <w:rFonts w:hint="eastAsia"/>
          <w:sz w:val="21"/>
          <w:szCs w:val="21"/>
        </w:rPr>
        <w:t xml:space="preserve">  </w:t>
      </w:r>
      <w:r>
        <w:rPr>
          <w:rFonts w:hint="eastAsia"/>
          <w:sz w:val="21"/>
          <w:szCs w:val="21"/>
        </w:rPr>
        <w:t>供应商须知</w:t>
      </w:r>
    </w:p>
    <w:p w14:paraId="1C3FC306" w14:textId="77777777" w:rsidR="0091030F" w:rsidRDefault="00814F8C">
      <w:pPr>
        <w:numPr>
          <w:ilvl w:val="1"/>
          <w:numId w:val="1"/>
        </w:numPr>
        <w:spacing w:line="396" w:lineRule="auto"/>
        <w:rPr>
          <w:rFonts w:hint="eastAsia"/>
          <w:sz w:val="21"/>
          <w:szCs w:val="21"/>
        </w:rPr>
      </w:pPr>
      <w:r>
        <w:rPr>
          <w:rFonts w:hint="eastAsia"/>
          <w:sz w:val="21"/>
          <w:szCs w:val="21"/>
        </w:rPr>
        <w:t xml:space="preserve">  </w:t>
      </w:r>
      <w:r>
        <w:rPr>
          <w:rFonts w:hint="eastAsia"/>
          <w:sz w:val="21"/>
          <w:szCs w:val="21"/>
        </w:rPr>
        <w:t>项目说明和采购需求</w:t>
      </w:r>
    </w:p>
    <w:p w14:paraId="55296C75" w14:textId="77777777" w:rsidR="0091030F" w:rsidRDefault="00814F8C">
      <w:pPr>
        <w:numPr>
          <w:ilvl w:val="1"/>
          <w:numId w:val="1"/>
        </w:numPr>
        <w:spacing w:line="396" w:lineRule="auto"/>
        <w:rPr>
          <w:rFonts w:hint="eastAsia"/>
          <w:sz w:val="21"/>
          <w:szCs w:val="21"/>
        </w:rPr>
      </w:pPr>
      <w:r>
        <w:rPr>
          <w:rFonts w:hint="eastAsia"/>
          <w:sz w:val="21"/>
          <w:szCs w:val="21"/>
        </w:rPr>
        <w:lastRenderedPageBreak/>
        <w:t xml:space="preserve">  </w:t>
      </w:r>
      <w:r>
        <w:rPr>
          <w:rFonts w:hint="eastAsia"/>
          <w:sz w:val="21"/>
          <w:szCs w:val="21"/>
        </w:rPr>
        <w:t>评标方法和标准</w:t>
      </w:r>
    </w:p>
    <w:p w14:paraId="3132B5F2" w14:textId="77777777" w:rsidR="0091030F" w:rsidRDefault="00814F8C">
      <w:pPr>
        <w:numPr>
          <w:ilvl w:val="1"/>
          <w:numId w:val="1"/>
        </w:numPr>
        <w:spacing w:line="396" w:lineRule="auto"/>
        <w:rPr>
          <w:rFonts w:hint="eastAsia"/>
          <w:sz w:val="21"/>
          <w:szCs w:val="21"/>
        </w:rPr>
      </w:pPr>
      <w:r>
        <w:rPr>
          <w:rFonts w:hint="eastAsia"/>
          <w:sz w:val="21"/>
          <w:szCs w:val="21"/>
        </w:rPr>
        <w:t xml:space="preserve">  </w:t>
      </w:r>
      <w:r>
        <w:rPr>
          <w:rFonts w:hint="eastAsia"/>
          <w:sz w:val="21"/>
          <w:szCs w:val="21"/>
        </w:rPr>
        <w:t>政府采购合同</w:t>
      </w:r>
    </w:p>
    <w:p w14:paraId="017ADEE8" w14:textId="77777777" w:rsidR="0091030F" w:rsidRDefault="00814F8C">
      <w:pPr>
        <w:numPr>
          <w:ilvl w:val="1"/>
          <w:numId w:val="1"/>
        </w:numPr>
        <w:spacing w:line="396" w:lineRule="auto"/>
        <w:rPr>
          <w:rFonts w:hint="eastAsia"/>
          <w:sz w:val="21"/>
          <w:szCs w:val="21"/>
        </w:rPr>
      </w:pPr>
      <w:r>
        <w:rPr>
          <w:rFonts w:hint="eastAsia"/>
          <w:sz w:val="21"/>
          <w:szCs w:val="21"/>
        </w:rPr>
        <w:t xml:space="preserve">  </w:t>
      </w:r>
      <w:r>
        <w:rPr>
          <w:rFonts w:hint="eastAsia"/>
          <w:sz w:val="21"/>
          <w:szCs w:val="21"/>
        </w:rPr>
        <w:t>投标文件格式</w:t>
      </w:r>
    </w:p>
    <w:p w14:paraId="61C62386" w14:textId="77777777" w:rsidR="0091030F" w:rsidRDefault="00814F8C">
      <w:pPr>
        <w:numPr>
          <w:ilvl w:val="0"/>
          <w:numId w:val="1"/>
        </w:numPr>
        <w:spacing w:line="396" w:lineRule="auto"/>
        <w:rPr>
          <w:rFonts w:hint="eastAsia"/>
          <w:b/>
          <w:sz w:val="21"/>
          <w:szCs w:val="21"/>
        </w:rPr>
      </w:pPr>
      <w:bookmarkStart w:id="39" w:name="_Toc515904805"/>
      <w:bookmarkStart w:id="40" w:name="_Toc520356148"/>
      <w:bookmarkStart w:id="41" w:name="_Toc532473456"/>
      <w:bookmarkStart w:id="42" w:name="_Toc2582270"/>
      <w:bookmarkStart w:id="43" w:name="_Toc9232"/>
      <w:bookmarkStart w:id="44" w:name="_Toc26044"/>
      <w:r>
        <w:rPr>
          <w:rFonts w:hint="eastAsia"/>
          <w:b/>
          <w:sz w:val="21"/>
          <w:szCs w:val="21"/>
        </w:rPr>
        <w:t>招标文件的澄清</w:t>
      </w:r>
      <w:bookmarkEnd w:id="39"/>
      <w:bookmarkEnd w:id="40"/>
      <w:r>
        <w:rPr>
          <w:rFonts w:hint="eastAsia"/>
          <w:b/>
          <w:sz w:val="21"/>
          <w:szCs w:val="21"/>
        </w:rPr>
        <w:t>与修改</w:t>
      </w:r>
      <w:bookmarkEnd w:id="41"/>
      <w:bookmarkEnd w:id="42"/>
      <w:bookmarkEnd w:id="43"/>
      <w:bookmarkEnd w:id="44"/>
    </w:p>
    <w:p w14:paraId="094DC332" w14:textId="77777777" w:rsidR="0091030F" w:rsidRDefault="00814F8C">
      <w:pPr>
        <w:numPr>
          <w:ilvl w:val="1"/>
          <w:numId w:val="1"/>
        </w:numPr>
        <w:spacing w:line="396" w:lineRule="auto"/>
        <w:rPr>
          <w:rFonts w:hint="eastAsia"/>
          <w:sz w:val="21"/>
          <w:szCs w:val="21"/>
        </w:rPr>
      </w:pPr>
      <w:r>
        <w:rPr>
          <w:rFonts w:hint="eastAsia"/>
          <w:sz w:val="21"/>
          <w:szCs w:val="21"/>
        </w:rPr>
        <w:t>采购人、采购代理机构可以对已发出的招标文件等进行必要的澄清或者修改，但不得改变采购标的和资格条件。澄清或者修改应当在原公告发布媒体上发布澄清公告。澄清或者修改的内容为招标文件的组成部分。</w:t>
      </w:r>
    </w:p>
    <w:p w14:paraId="0746093E" w14:textId="77777777" w:rsidR="0091030F" w:rsidRDefault="00814F8C">
      <w:pPr>
        <w:numPr>
          <w:ilvl w:val="1"/>
          <w:numId w:val="1"/>
        </w:numPr>
        <w:spacing w:line="396" w:lineRule="auto"/>
        <w:rPr>
          <w:rFonts w:hint="eastAsia"/>
          <w:sz w:val="21"/>
          <w:szCs w:val="21"/>
        </w:rPr>
      </w:pPr>
      <w:r>
        <w:rPr>
          <w:rFonts w:hint="eastAsia"/>
          <w:sz w:val="21"/>
          <w:szCs w:val="21"/>
        </w:rPr>
        <w:t>招标文件中有不一致的，有澄清的部分以最终的澄清更正内容为准；未澄清的，以供应商须知前附表为准；供应商须知前附表不</w:t>
      </w:r>
      <w:r>
        <w:rPr>
          <w:rFonts w:hint="eastAsia"/>
          <w:sz w:val="21"/>
          <w:szCs w:val="21"/>
        </w:rPr>
        <w:t>涉及的内容，以编排在后的最后描述为准。</w:t>
      </w:r>
    </w:p>
    <w:p w14:paraId="24DD4C38" w14:textId="77777777" w:rsidR="0091030F" w:rsidRDefault="00814F8C">
      <w:pPr>
        <w:numPr>
          <w:ilvl w:val="1"/>
          <w:numId w:val="1"/>
        </w:numPr>
        <w:spacing w:line="396" w:lineRule="auto"/>
        <w:rPr>
          <w:rFonts w:hint="eastAsia"/>
          <w:sz w:val="21"/>
          <w:szCs w:val="21"/>
        </w:rPr>
      </w:pPr>
      <w:r>
        <w:rPr>
          <w:rFonts w:hint="eastAsia"/>
          <w:sz w:val="21"/>
          <w:szCs w:val="21"/>
        </w:rPr>
        <w:t>投标人应及时关注本项目原公告发布媒体上发布的澄清公告或修改内容并自行下载，采购人、采购代理机构不再另行通知。</w:t>
      </w:r>
    </w:p>
    <w:p w14:paraId="58C1B8C3" w14:textId="77777777" w:rsidR="0091030F" w:rsidRDefault="00814F8C">
      <w:pPr>
        <w:numPr>
          <w:ilvl w:val="0"/>
          <w:numId w:val="1"/>
        </w:numPr>
        <w:spacing w:line="396" w:lineRule="auto"/>
        <w:rPr>
          <w:rFonts w:hint="eastAsia"/>
          <w:b/>
          <w:sz w:val="21"/>
          <w:szCs w:val="21"/>
        </w:rPr>
      </w:pPr>
      <w:bookmarkStart w:id="45" w:name="_Toc2582271"/>
      <w:bookmarkStart w:id="46" w:name="_Toc14569"/>
      <w:bookmarkStart w:id="47" w:name="_Toc532473457"/>
      <w:bookmarkStart w:id="48" w:name="_Toc25635"/>
      <w:r>
        <w:rPr>
          <w:rFonts w:hint="eastAsia"/>
          <w:b/>
          <w:sz w:val="21"/>
          <w:szCs w:val="21"/>
        </w:rPr>
        <w:t>投标截止时间的顺延</w:t>
      </w:r>
      <w:bookmarkEnd w:id="45"/>
      <w:bookmarkEnd w:id="46"/>
      <w:bookmarkEnd w:id="47"/>
      <w:bookmarkEnd w:id="48"/>
    </w:p>
    <w:p w14:paraId="1ADA086E" w14:textId="77777777" w:rsidR="0091030F" w:rsidRDefault="00814F8C">
      <w:pPr>
        <w:numPr>
          <w:ilvl w:val="1"/>
          <w:numId w:val="1"/>
        </w:numPr>
        <w:spacing w:line="396" w:lineRule="auto"/>
        <w:rPr>
          <w:rFonts w:hint="eastAsia"/>
          <w:sz w:val="21"/>
          <w:szCs w:val="21"/>
        </w:rPr>
      </w:pPr>
      <w:r>
        <w:rPr>
          <w:rFonts w:hint="eastAsia"/>
          <w:sz w:val="21"/>
          <w:szCs w:val="21"/>
        </w:rPr>
        <w:t>为使投标人有足够的时间对招标文件的澄清或者修改部分进行研究而准备投标或因其他原因，采购人将依法决定是否顺延投标截止时间。</w:t>
      </w:r>
      <w:r>
        <w:rPr>
          <w:rFonts w:hint="eastAsia"/>
          <w:sz w:val="21"/>
          <w:szCs w:val="21"/>
        </w:rPr>
        <w:t>顺延变更公告应</w:t>
      </w:r>
      <w:r>
        <w:rPr>
          <w:rFonts w:hint="eastAsia"/>
          <w:sz w:val="21"/>
          <w:szCs w:val="21"/>
        </w:rPr>
        <w:t>当在原公告发布媒体上发布。</w:t>
      </w:r>
    </w:p>
    <w:p w14:paraId="3982138B" w14:textId="77777777" w:rsidR="0091030F" w:rsidRDefault="00814F8C">
      <w:pPr>
        <w:numPr>
          <w:ilvl w:val="1"/>
          <w:numId w:val="1"/>
        </w:numPr>
        <w:spacing w:line="396" w:lineRule="auto"/>
        <w:rPr>
          <w:rFonts w:hint="eastAsia"/>
          <w:sz w:val="21"/>
          <w:szCs w:val="21"/>
        </w:rPr>
      </w:pPr>
      <w:r>
        <w:rPr>
          <w:rFonts w:hint="eastAsia"/>
          <w:sz w:val="21"/>
          <w:szCs w:val="21"/>
        </w:rPr>
        <w:t>投标人应及时关注本项目原公告发布媒体上发布的变更公告，采购人、采购代理机构不再另行通知。</w:t>
      </w:r>
    </w:p>
    <w:p w14:paraId="4E347C15" w14:textId="77777777" w:rsidR="0091030F" w:rsidRDefault="00814F8C">
      <w:pPr>
        <w:numPr>
          <w:ilvl w:val="0"/>
          <w:numId w:val="1"/>
        </w:numPr>
        <w:spacing w:line="396" w:lineRule="auto"/>
        <w:rPr>
          <w:rFonts w:hint="eastAsia"/>
          <w:b/>
          <w:sz w:val="21"/>
          <w:szCs w:val="21"/>
        </w:rPr>
      </w:pPr>
      <w:r>
        <w:rPr>
          <w:rFonts w:hint="eastAsia"/>
          <w:b/>
          <w:sz w:val="21"/>
          <w:szCs w:val="21"/>
        </w:rPr>
        <w:t>其他投标事项</w:t>
      </w:r>
    </w:p>
    <w:p w14:paraId="4E89217F" w14:textId="77777777" w:rsidR="0091030F" w:rsidRDefault="00814F8C">
      <w:pPr>
        <w:numPr>
          <w:ilvl w:val="1"/>
          <w:numId w:val="1"/>
        </w:numPr>
        <w:spacing w:line="396" w:lineRule="auto"/>
        <w:rPr>
          <w:rFonts w:hint="eastAsia"/>
          <w:sz w:val="21"/>
          <w:szCs w:val="21"/>
        </w:rPr>
      </w:pPr>
      <w:r>
        <w:rPr>
          <w:rFonts w:hint="eastAsia"/>
          <w:sz w:val="21"/>
          <w:szCs w:val="21"/>
        </w:rPr>
        <w:t>投标人应认真阅读招标文件所有的事项、格式、条款和技术规范等。如投标人没有按照招标文件要求提交全部资料，或者投标文件没有对招标文件的实质性要求做出响应，其投标将被认定为</w:t>
      </w:r>
      <w:r>
        <w:rPr>
          <w:rFonts w:hint="eastAsia"/>
          <w:b/>
          <w:sz w:val="21"/>
          <w:szCs w:val="21"/>
        </w:rPr>
        <w:t>投标无效</w:t>
      </w:r>
      <w:r>
        <w:rPr>
          <w:rFonts w:hint="eastAsia"/>
          <w:sz w:val="21"/>
          <w:szCs w:val="21"/>
        </w:rPr>
        <w:t>。</w:t>
      </w:r>
    </w:p>
    <w:p w14:paraId="7DD6E63E" w14:textId="77777777" w:rsidR="0091030F" w:rsidRDefault="00814F8C">
      <w:pPr>
        <w:numPr>
          <w:ilvl w:val="1"/>
          <w:numId w:val="1"/>
        </w:numPr>
        <w:spacing w:line="396" w:lineRule="auto"/>
        <w:rPr>
          <w:rFonts w:hint="eastAsia"/>
          <w:sz w:val="21"/>
          <w:szCs w:val="21"/>
        </w:rPr>
      </w:pPr>
      <w:r>
        <w:rPr>
          <w:rFonts w:hint="eastAsia"/>
          <w:sz w:val="21"/>
          <w:szCs w:val="21"/>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sz w:val="21"/>
          <w:szCs w:val="21"/>
        </w:rPr>
        <w:t>供应商</w:t>
      </w:r>
      <w:r>
        <w:rPr>
          <w:rFonts w:hint="eastAsia"/>
          <w:sz w:val="21"/>
          <w:szCs w:val="21"/>
        </w:rPr>
        <w:t>须知前附表</w:t>
      </w:r>
      <w:r>
        <w:rPr>
          <w:rFonts w:hint="eastAsia"/>
          <w:sz w:val="21"/>
          <w:szCs w:val="21"/>
        </w:rPr>
        <w:t>。</w:t>
      </w:r>
    </w:p>
    <w:p w14:paraId="384BC1F3" w14:textId="77777777" w:rsidR="0091030F" w:rsidRDefault="00814F8C">
      <w:pPr>
        <w:pStyle w:val="2"/>
        <w:rPr>
          <w:rFonts w:hint="eastAsia"/>
        </w:rPr>
      </w:pPr>
      <w:bookmarkStart w:id="49" w:name="_Toc516367020"/>
      <w:bookmarkStart w:id="50" w:name="_Toc7636"/>
      <w:bookmarkStart w:id="51" w:name="_Toc532473458"/>
      <w:bookmarkStart w:id="52" w:name="_Toc520356150"/>
      <w:bookmarkStart w:id="53" w:name="_Toc2582272"/>
      <w:bookmarkStart w:id="54" w:name="_Toc515647766"/>
      <w:bookmarkStart w:id="55" w:name="_Toc30808"/>
      <w:bookmarkStart w:id="56" w:name="_Toc216582807"/>
      <w:bookmarkStart w:id="57" w:name="_Toc14022"/>
      <w:r>
        <w:rPr>
          <w:rFonts w:hint="eastAsia"/>
        </w:rPr>
        <w:t>（三）</w:t>
      </w:r>
      <w:r>
        <w:rPr>
          <w:rFonts w:hint="eastAsia"/>
        </w:rPr>
        <w:t>投标文件</w:t>
      </w:r>
      <w:bookmarkEnd w:id="49"/>
      <w:r>
        <w:rPr>
          <w:rFonts w:hint="eastAsia"/>
        </w:rPr>
        <w:t>的编制</w:t>
      </w:r>
      <w:bookmarkEnd w:id="50"/>
      <w:bookmarkEnd w:id="51"/>
      <w:bookmarkEnd w:id="52"/>
      <w:bookmarkEnd w:id="53"/>
      <w:bookmarkEnd w:id="54"/>
      <w:bookmarkEnd w:id="55"/>
      <w:bookmarkEnd w:id="56"/>
      <w:bookmarkEnd w:id="57"/>
    </w:p>
    <w:p w14:paraId="4D5C50A2" w14:textId="77777777" w:rsidR="0091030F" w:rsidRDefault="00814F8C">
      <w:pPr>
        <w:numPr>
          <w:ilvl w:val="0"/>
          <w:numId w:val="1"/>
        </w:numPr>
        <w:spacing w:line="396" w:lineRule="auto"/>
        <w:rPr>
          <w:rFonts w:hint="eastAsia"/>
          <w:b/>
          <w:sz w:val="21"/>
          <w:szCs w:val="21"/>
        </w:rPr>
      </w:pPr>
      <w:bookmarkStart w:id="58" w:name="_Toc2582273"/>
      <w:bookmarkStart w:id="59" w:name="_Toc520356151"/>
      <w:bookmarkStart w:id="60" w:name="_Toc7786"/>
      <w:bookmarkStart w:id="61" w:name="_Toc515647767"/>
      <w:bookmarkStart w:id="62" w:name="_Toc3553"/>
      <w:bookmarkStart w:id="63" w:name="_Toc516367021"/>
      <w:bookmarkStart w:id="64" w:name="_Toc532473459"/>
      <w:r>
        <w:rPr>
          <w:rFonts w:hint="eastAsia"/>
          <w:b/>
          <w:sz w:val="21"/>
          <w:szCs w:val="21"/>
        </w:rPr>
        <w:t>投标</w:t>
      </w:r>
      <w:bookmarkEnd w:id="58"/>
      <w:bookmarkEnd w:id="59"/>
      <w:bookmarkEnd w:id="60"/>
      <w:bookmarkEnd w:id="61"/>
      <w:bookmarkEnd w:id="62"/>
      <w:bookmarkEnd w:id="63"/>
      <w:bookmarkEnd w:id="64"/>
      <w:r>
        <w:rPr>
          <w:rFonts w:hint="eastAsia"/>
          <w:b/>
          <w:sz w:val="21"/>
          <w:szCs w:val="21"/>
        </w:rPr>
        <w:t>范围及文字、计量单位要求</w:t>
      </w:r>
    </w:p>
    <w:p w14:paraId="698E2A05" w14:textId="77777777" w:rsidR="0091030F" w:rsidRDefault="00814F8C">
      <w:pPr>
        <w:numPr>
          <w:ilvl w:val="1"/>
          <w:numId w:val="1"/>
        </w:numPr>
        <w:spacing w:line="396" w:lineRule="auto"/>
        <w:rPr>
          <w:rFonts w:hint="eastAsia"/>
          <w:sz w:val="21"/>
          <w:szCs w:val="21"/>
        </w:rPr>
      </w:pPr>
      <w:r>
        <w:rPr>
          <w:rFonts w:hint="eastAsia"/>
          <w:sz w:val="21"/>
          <w:szCs w:val="21"/>
        </w:rPr>
        <w:lastRenderedPageBreak/>
        <w:t>投标人应当对招标文件中所列的所有内容进行投标，如仅响应部分内容，其投标将被认定为</w:t>
      </w:r>
      <w:r>
        <w:rPr>
          <w:rFonts w:hint="eastAsia"/>
          <w:b/>
          <w:sz w:val="21"/>
          <w:szCs w:val="21"/>
        </w:rPr>
        <w:t>投标无效</w:t>
      </w:r>
      <w:r>
        <w:rPr>
          <w:rFonts w:hint="eastAsia"/>
          <w:sz w:val="21"/>
          <w:szCs w:val="21"/>
        </w:rPr>
        <w:t>。</w:t>
      </w:r>
    </w:p>
    <w:p w14:paraId="0DEEF37C" w14:textId="77777777" w:rsidR="0091030F" w:rsidRDefault="00814F8C">
      <w:pPr>
        <w:numPr>
          <w:ilvl w:val="1"/>
          <w:numId w:val="1"/>
        </w:numPr>
        <w:spacing w:line="396" w:lineRule="auto"/>
        <w:rPr>
          <w:rFonts w:hint="eastAsia"/>
          <w:sz w:val="21"/>
          <w:szCs w:val="21"/>
        </w:rPr>
      </w:pPr>
      <w:r>
        <w:rPr>
          <w:rFonts w:hint="eastAsia"/>
          <w:sz w:val="21"/>
          <w:szCs w:val="21"/>
        </w:rPr>
        <w:t>无论招标文件中是否要求，投标人所投货物及伴随的服务和工程均应符合国</w:t>
      </w:r>
      <w:r>
        <w:rPr>
          <w:rFonts w:hint="eastAsia"/>
          <w:sz w:val="21"/>
          <w:szCs w:val="21"/>
        </w:rPr>
        <w:t>家强制性标准。</w:t>
      </w:r>
    </w:p>
    <w:p w14:paraId="22FFA494" w14:textId="77777777" w:rsidR="0091030F" w:rsidRDefault="00814F8C">
      <w:pPr>
        <w:numPr>
          <w:ilvl w:val="1"/>
          <w:numId w:val="1"/>
        </w:numPr>
        <w:spacing w:line="396" w:lineRule="auto"/>
        <w:rPr>
          <w:rFonts w:hint="eastAsia"/>
          <w:sz w:val="21"/>
          <w:szCs w:val="21"/>
        </w:rPr>
      </w:pPr>
      <w:r>
        <w:rPr>
          <w:rFonts w:hint="eastAsia"/>
          <w:sz w:val="21"/>
          <w:szCs w:val="21"/>
        </w:rPr>
        <w:t>投标文件应使用规范汉字书写</w:t>
      </w:r>
      <w:r>
        <w:rPr>
          <w:rFonts w:hint="eastAsia"/>
          <w:sz w:val="21"/>
          <w:szCs w:val="21"/>
        </w:rPr>
        <w:t>(</w:t>
      </w:r>
      <w:r>
        <w:rPr>
          <w:rFonts w:hint="eastAsia"/>
          <w:sz w:val="21"/>
          <w:szCs w:val="21"/>
        </w:rPr>
        <w:t>专有名词须加注中文解释</w:t>
      </w:r>
      <w:r>
        <w:rPr>
          <w:rFonts w:hint="eastAsia"/>
          <w:sz w:val="21"/>
          <w:szCs w:val="21"/>
        </w:rPr>
        <w:t>)</w:t>
      </w:r>
      <w:r>
        <w:rPr>
          <w:rFonts w:hint="eastAsia"/>
          <w:sz w:val="21"/>
          <w:szCs w:val="21"/>
        </w:rPr>
        <w:t>，并采用通用的图形符号，不得出现与常规书写格式不符的内容。</w:t>
      </w:r>
    </w:p>
    <w:p w14:paraId="44599503" w14:textId="77777777" w:rsidR="0091030F" w:rsidRDefault="00814F8C">
      <w:pPr>
        <w:numPr>
          <w:ilvl w:val="1"/>
          <w:numId w:val="1"/>
        </w:numPr>
        <w:spacing w:line="396" w:lineRule="auto"/>
        <w:rPr>
          <w:rFonts w:hint="eastAsia"/>
          <w:sz w:val="21"/>
          <w:szCs w:val="21"/>
        </w:rPr>
      </w:pPr>
      <w:r>
        <w:rPr>
          <w:rFonts w:hint="eastAsia"/>
          <w:sz w:val="21"/>
          <w:szCs w:val="21"/>
        </w:rPr>
        <w:t>除招标文件中有特殊要求外，投标文</w:t>
      </w:r>
      <w:r>
        <w:rPr>
          <w:rFonts w:hint="eastAsia"/>
          <w:sz w:val="21"/>
          <w:szCs w:val="21"/>
        </w:rPr>
        <w:t>件中所使用的计量单位，应采用中华人民共和国法定计量单位。</w:t>
      </w:r>
    </w:p>
    <w:p w14:paraId="3BB6665D" w14:textId="77777777" w:rsidR="0091030F" w:rsidRDefault="00814F8C">
      <w:pPr>
        <w:numPr>
          <w:ilvl w:val="0"/>
          <w:numId w:val="1"/>
        </w:numPr>
        <w:spacing w:line="396" w:lineRule="auto"/>
        <w:rPr>
          <w:rFonts w:hint="eastAsia"/>
          <w:b/>
          <w:sz w:val="21"/>
          <w:szCs w:val="21"/>
        </w:rPr>
      </w:pPr>
      <w:bookmarkStart w:id="65" w:name="_Toc516367022"/>
      <w:bookmarkStart w:id="66" w:name="_Ref467306676"/>
      <w:bookmarkStart w:id="67" w:name="_Ref467306195"/>
      <w:bookmarkStart w:id="68" w:name="_Toc520356152"/>
      <w:bookmarkStart w:id="69" w:name="_Toc10364"/>
      <w:bookmarkStart w:id="70" w:name="_Toc28307"/>
      <w:bookmarkStart w:id="71" w:name="_Toc515647768"/>
      <w:bookmarkStart w:id="72" w:name="_Toc2582274"/>
      <w:bookmarkStart w:id="73" w:name="_Toc532473460"/>
      <w:r>
        <w:rPr>
          <w:rFonts w:hint="eastAsia"/>
          <w:b/>
          <w:sz w:val="21"/>
          <w:szCs w:val="21"/>
        </w:rPr>
        <w:t>投标文件</w:t>
      </w:r>
      <w:bookmarkEnd w:id="65"/>
      <w:bookmarkEnd w:id="66"/>
      <w:bookmarkEnd w:id="67"/>
      <w:r>
        <w:rPr>
          <w:rFonts w:hint="eastAsia"/>
          <w:b/>
          <w:sz w:val="21"/>
          <w:szCs w:val="21"/>
        </w:rPr>
        <w:t>的</w:t>
      </w:r>
      <w:r>
        <w:rPr>
          <w:rFonts w:hint="eastAsia"/>
          <w:b/>
          <w:sz w:val="21"/>
          <w:szCs w:val="21"/>
        </w:rPr>
        <w:t>组成</w:t>
      </w:r>
      <w:bookmarkEnd w:id="68"/>
      <w:bookmarkEnd w:id="69"/>
      <w:bookmarkEnd w:id="70"/>
      <w:bookmarkEnd w:id="71"/>
      <w:bookmarkEnd w:id="72"/>
      <w:bookmarkEnd w:id="73"/>
    </w:p>
    <w:p w14:paraId="5F81C231" w14:textId="77777777" w:rsidR="0091030F" w:rsidRDefault="00814F8C">
      <w:pPr>
        <w:numPr>
          <w:ilvl w:val="1"/>
          <w:numId w:val="1"/>
        </w:numPr>
        <w:spacing w:line="396" w:lineRule="auto"/>
        <w:rPr>
          <w:rFonts w:hint="eastAsia"/>
          <w:sz w:val="21"/>
          <w:szCs w:val="21"/>
        </w:rPr>
      </w:pPr>
      <w:bookmarkStart w:id="74" w:name="_Ref467052588"/>
      <w:r>
        <w:rPr>
          <w:rFonts w:hint="eastAsia"/>
          <w:sz w:val="21"/>
          <w:szCs w:val="21"/>
        </w:rPr>
        <w:t>投标人应完整地按照招标文件提供的投标文件格式及要求编写投标文件</w:t>
      </w:r>
      <w:r>
        <w:rPr>
          <w:rFonts w:hint="eastAsia"/>
          <w:sz w:val="21"/>
          <w:szCs w:val="21"/>
        </w:rPr>
        <w:t>，</w:t>
      </w:r>
      <w:r>
        <w:rPr>
          <w:rFonts w:hint="eastAsia"/>
          <w:sz w:val="21"/>
          <w:szCs w:val="21"/>
        </w:rPr>
        <w:t>对其投标文件的真实性与准确性负责，</w:t>
      </w:r>
      <w:r>
        <w:rPr>
          <w:rFonts w:hint="eastAsia"/>
          <w:sz w:val="21"/>
          <w:szCs w:val="21"/>
        </w:rPr>
        <w:t>投标人</w:t>
      </w:r>
      <w:r>
        <w:rPr>
          <w:rFonts w:hint="eastAsia"/>
          <w:sz w:val="21"/>
          <w:szCs w:val="21"/>
        </w:rPr>
        <w:t>中标后，其投标文件将作为合同的组成部分。</w:t>
      </w:r>
    </w:p>
    <w:p w14:paraId="1003CBCA" w14:textId="77777777" w:rsidR="0091030F" w:rsidRDefault="00814F8C">
      <w:pPr>
        <w:numPr>
          <w:ilvl w:val="0"/>
          <w:numId w:val="1"/>
        </w:numPr>
        <w:spacing w:line="396" w:lineRule="auto"/>
        <w:rPr>
          <w:rFonts w:hint="eastAsia"/>
          <w:b/>
          <w:sz w:val="21"/>
          <w:szCs w:val="21"/>
        </w:rPr>
      </w:pPr>
      <w:bookmarkStart w:id="75" w:name="_Toc532473461"/>
      <w:bookmarkStart w:id="76" w:name="_Toc515647769"/>
      <w:bookmarkStart w:id="77" w:name="_Toc520356153"/>
      <w:bookmarkStart w:id="78" w:name="_Toc516367023"/>
      <w:bookmarkStart w:id="79" w:name="_Toc4601"/>
      <w:bookmarkStart w:id="80" w:name="_Toc10379"/>
      <w:bookmarkStart w:id="81" w:name="_Toc2582275"/>
      <w:bookmarkEnd w:id="74"/>
      <w:r>
        <w:rPr>
          <w:rFonts w:hint="eastAsia"/>
          <w:b/>
          <w:sz w:val="21"/>
          <w:szCs w:val="21"/>
        </w:rPr>
        <w:t>证明投标标的的合格性和符合招标文件规定的技术文件</w:t>
      </w:r>
      <w:bookmarkEnd w:id="75"/>
      <w:bookmarkEnd w:id="76"/>
      <w:bookmarkEnd w:id="77"/>
      <w:bookmarkEnd w:id="78"/>
      <w:bookmarkEnd w:id="79"/>
      <w:bookmarkEnd w:id="80"/>
      <w:bookmarkEnd w:id="81"/>
    </w:p>
    <w:p w14:paraId="7CADACC4" w14:textId="77777777" w:rsidR="0091030F" w:rsidRDefault="00814F8C">
      <w:pPr>
        <w:numPr>
          <w:ilvl w:val="1"/>
          <w:numId w:val="1"/>
        </w:numPr>
        <w:spacing w:line="396" w:lineRule="auto"/>
        <w:ind w:left="1260" w:hanging="750"/>
        <w:rPr>
          <w:rFonts w:hint="eastAsia"/>
          <w:sz w:val="21"/>
          <w:szCs w:val="21"/>
        </w:rPr>
      </w:pPr>
      <w:r>
        <w:rPr>
          <w:rFonts w:hint="eastAsia"/>
          <w:sz w:val="21"/>
          <w:szCs w:val="21"/>
        </w:rPr>
        <w:t>投标人应提交证明文件，证明其投标标的符合招标文件规定。该证明文件是投标文件的技术文件。</w:t>
      </w:r>
    </w:p>
    <w:p w14:paraId="2DC9D7BC" w14:textId="77777777" w:rsidR="0091030F" w:rsidRDefault="00814F8C">
      <w:pPr>
        <w:numPr>
          <w:ilvl w:val="1"/>
          <w:numId w:val="1"/>
        </w:numPr>
        <w:spacing w:line="396" w:lineRule="auto"/>
        <w:rPr>
          <w:rFonts w:hint="eastAsia"/>
          <w:sz w:val="21"/>
          <w:szCs w:val="21"/>
        </w:rPr>
      </w:pPr>
      <w:bookmarkStart w:id="82" w:name="_Ref467306244"/>
      <w:r>
        <w:rPr>
          <w:rFonts w:hint="eastAsia"/>
          <w:sz w:val="21"/>
          <w:szCs w:val="21"/>
        </w:rPr>
        <w:t>上款所述的证明文件，可以是文字资料、图纸和数据，</w:t>
      </w:r>
      <w:bookmarkEnd w:id="82"/>
      <w:r>
        <w:rPr>
          <w:rFonts w:hint="eastAsia"/>
          <w:sz w:val="21"/>
          <w:szCs w:val="21"/>
        </w:rPr>
        <w:t>包括：</w:t>
      </w:r>
    </w:p>
    <w:p w14:paraId="33661CF1" w14:textId="77777777" w:rsidR="0091030F" w:rsidRDefault="00814F8C">
      <w:pPr>
        <w:numPr>
          <w:ilvl w:val="2"/>
          <w:numId w:val="1"/>
        </w:numPr>
        <w:spacing w:line="396" w:lineRule="auto"/>
        <w:ind w:leftChars="400" w:left="2114" w:hangingChars="397" w:hanging="834"/>
        <w:rPr>
          <w:rFonts w:hint="eastAsia"/>
          <w:sz w:val="21"/>
          <w:szCs w:val="21"/>
        </w:rPr>
      </w:pPr>
      <w:r>
        <w:rPr>
          <w:rFonts w:hint="eastAsia"/>
          <w:sz w:val="21"/>
          <w:szCs w:val="21"/>
        </w:rPr>
        <w:t>货物主要技术指标和性能的详细说明及实现的功能或者目标；</w:t>
      </w:r>
    </w:p>
    <w:p w14:paraId="6F7114A0" w14:textId="77777777" w:rsidR="0091030F" w:rsidRDefault="00814F8C">
      <w:pPr>
        <w:numPr>
          <w:ilvl w:val="2"/>
          <w:numId w:val="1"/>
        </w:numPr>
        <w:spacing w:line="396" w:lineRule="auto"/>
        <w:ind w:leftChars="400" w:left="2114" w:hangingChars="397" w:hanging="834"/>
        <w:rPr>
          <w:rFonts w:hint="eastAsia"/>
          <w:sz w:val="21"/>
          <w:szCs w:val="21"/>
        </w:rPr>
      </w:pPr>
      <w:r>
        <w:rPr>
          <w:rFonts w:hint="eastAsia"/>
          <w:sz w:val="21"/>
          <w:szCs w:val="21"/>
        </w:rPr>
        <w:t>货物从买方开始使用至招标文件规定的保质期内正常、连续地使用所必须的备件和专用工具清单，包括备件和专用工具的货源及现行价格；</w:t>
      </w:r>
    </w:p>
    <w:p w14:paraId="60313E7A" w14:textId="77777777" w:rsidR="0091030F" w:rsidRDefault="00814F8C">
      <w:pPr>
        <w:numPr>
          <w:ilvl w:val="2"/>
          <w:numId w:val="1"/>
        </w:numPr>
        <w:spacing w:line="396" w:lineRule="auto"/>
        <w:ind w:leftChars="400" w:left="2114" w:hangingChars="397" w:hanging="834"/>
        <w:rPr>
          <w:rFonts w:hint="eastAsia"/>
          <w:sz w:val="21"/>
          <w:szCs w:val="21"/>
        </w:rPr>
      </w:pPr>
      <w:r>
        <w:rPr>
          <w:rFonts w:hint="eastAsia"/>
          <w:sz w:val="21"/>
          <w:szCs w:val="21"/>
        </w:rPr>
        <w:t>对照招标文件技术规格，逐条说明所提供货物及伴随的工程和服务已对招标文件的技术规格做出了实质性的响应，或申明与技术规格条文的偏差和例外。</w:t>
      </w:r>
    </w:p>
    <w:p w14:paraId="5C36AE01"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应注意采购人在技术规格中指出的工艺、材料和设备的参照品牌型号仅起说明作用，并没有任何倾向性或限制性。采购人、采购代理机构承诺不以上述参照品牌型号作为评标时判定其投标是否有效的标准。任何品牌的供应商均可依法参加本项目的采购活动。</w:t>
      </w:r>
    </w:p>
    <w:p w14:paraId="38BE347B"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本条所指证明文件不包括对招标文件相关部分的文字、图标的复制。</w:t>
      </w:r>
    </w:p>
    <w:p w14:paraId="73F01D89" w14:textId="77777777" w:rsidR="0091030F" w:rsidRDefault="00814F8C">
      <w:pPr>
        <w:numPr>
          <w:ilvl w:val="0"/>
          <w:numId w:val="1"/>
        </w:numPr>
        <w:spacing w:line="396" w:lineRule="auto"/>
        <w:rPr>
          <w:rFonts w:hint="eastAsia"/>
          <w:b/>
          <w:sz w:val="21"/>
          <w:szCs w:val="21"/>
        </w:rPr>
      </w:pPr>
      <w:bookmarkStart w:id="83" w:name="_Toc23231"/>
      <w:bookmarkStart w:id="84" w:name="_Toc515647770"/>
      <w:bookmarkStart w:id="85" w:name="_Toc532473462"/>
      <w:bookmarkStart w:id="86" w:name="_Toc520356155"/>
      <w:bookmarkStart w:id="87" w:name="_Toc2582276"/>
      <w:bookmarkStart w:id="88" w:name="_Toc2248"/>
      <w:r>
        <w:rPr>
          <w:rFonts w:hint="eastAsia"/>
          <w:b/>
          <w:sz w:val="21"/>
          <w:szCs w:val="21"/>
        </w:rPr>
        <w:t>投标报价</w:t>
      </w:r>
      <w:bookmarkEnd w:id="83"/>
      <w:bookmarkEnd w:id="84"/>
      <w:bookmarkEnd w:id="85"/>
      <w:bookmarkEnd w:id="86"/>
      <w:bookmarkEnd w:id="87"/>
      <w:bookmarkEnd w:id="88"/>
    </w:p>
    <w:p w14:paraId="5DA9FC3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lastRenderedPageBreak/>
        <w:t>投标人的报价应当包括满足本次招标全部采购需求所应提供的货物，以及伴随的服务和工程。所有投标均应以人民币报价。</w:t>
      </w:r>
    </w:p>
    <w:p w14:paraId="5D3DB61A"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投标人应在</w:t>
      </w:r>
      <w:r>
        <w:rPr>
          <w:rFonts w:hint="eastAsia"/>
          <w:sz w:val="21"/>
          <w:szCs w:val="21"/>
        </w:rPr>
        <w:t>价格明细表</w:t>
      </w:r>
      <w:r>
        <w:rPr>
          <w:rFonts w:hint="eastAsia"/>
          <w:sz w:val="21"/>
          <w:szCs w:val="21"/>
        </w:rPr>
        <w:t>上标明投标货物及相关服务的单价（如适用）和总价，并由法定代表人或其授权代表签署。</w:t>
      </w:r>
    </w:p>
    <w:p w14:paraId="237FE16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价格明细表</w:t>
      </w:r>
      <w:r>
        <w:rPr>
          <w:rFonts w:hint="eastAsia"/>
          <w:sz w:val="21"/>
          <w:szCs w:val="21"/>
        </w:rPr>
        <w:t>上的价格应包括：投标货物（包括备品备件、专用工具等）的价格（包括已在中国国内的进口货物完税后的仓库交货价、展室交货价或货架交货价），投标货物运输（含保险）、安装（如有）、调试、检验、技术服务、培训和招标文件要求提供的所有伴随服务、工程等费用；</w:t>
      </w:r>
    </w:p>
    <w:p w14:paraId="7BF72413"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投标人所报的</w:t>
      </w:r>
      <w:r>
        <w:rPr>
          <w:rFonts w:hint="eastAsia"/>
          <w:sz w:val="21"/>
          <w:szCs w:val="21"/>
        </w:rPr>
        <w:t>价格明细</w:t>
      </w:r>
      <w:r>
        <w:rPr>
          <w:rFonts w:hint="eastAsia"/>
          <w:sz w:val="21"/>
          <w:szCs w:val="21"/>
        </w:rPr>
        <w:t>在合同履行过程中是固定不变的，不得以任何理由予以变更。任何包含价格调整要求的投标，其投标将被认定为</w:t>
      </w:r>
      <w:r>
        <w:rPr>
          <w:rFonts w:hint="eastAsia"/>
          <w:b/>
          <w:sz w:val="21"/>
          <w:szCs w:val="21"/>
        </w:rPr>
        <w:t>投标无效</w:t>
      </w:r>
      <w:r>
        <w:rPr>
          <w:rFonts w:hint="eastAsia"/>
          <w:sz w:val="21"/>
          <w:szCs w:val="21"/>
        </w:rPr>
        <w:t>。</w:t>
      </w:r>
    </w:p>
    <w:p w14:paraId="532FF02D"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采购人不接受具有附加条件的报价或多个方案的报价。</w:t>
      </w:r>
    </w:p>
    <w:p w14:paraId="711DD12D" w14:textId="77777777" w:rsidR="0091030F" w:rsidRDefault="00814F8C">
      <w:pPr>
        <w:numPr>
          <w:ilvl w:val="0"/>
          <w:numId w:val="1"/>
        </w:numPr>
        <w:spacing w:line="396" w:lineRule="auto"/>
        <w:rPr>
          <w:rFonts w:hint="eastAsia"/>
          <w:b/>
          <w:sz w:val="21"/>
          <w:szCs w:val="21"/>
        </w:rPr>
      </w:pPr>
      <w:bookmarkStart w:id="89" w:name="_Toc2582277"/>
      <w:bookmarkStart w:id="90" w:name="_Toc532473463"/>
      <w:bookmarkStart w:id="91" w:name="_Toc11514"/>
      <w:bookmarkStart w:id="92" w:name="_Toc520356156"/>
      <w:bookmarkStart w:id="93" w:name="_Ref467306513"/>
      <w:bookmarkStart w:id="94" w:name="_Toc515647771"/>
      <w:bookmarkStart w:id="95" w:name="_Toc17788"/>
      <w:r>
        <w:rPr>
          <w:rFonts w:hint="eastAsia"/>
          <w:b/>
          <w:sz w:val="21"/>
          <w:szCs w:val="21"/>
        </w:rPr>
        <w:t>投标保证金</w:t>
      </w:r>
      <w:bookmarkEnd w:id="89"/>
      <w:bookmarkEnd w:id="90"/>
      <w:bookmarkEnd w:id="91"/>
      <w:bookmarkEnd w:id="92"/>
      <w:bookmarkEnd w:id="93"/>
      <w:bookmarkEnd w:id="94"/>
      <w:bookmarkEnd w:id="95"/>
      <w:r>
        <w:rPr>
          <w:rFonts w:hint="eastAsia"/>
          <w:b/>
          <w:sz w:val="21"/>
          <w:szCs w:val="21"/>
        </w:rPr>
        <w:t>（</w:t>
      </w:r>
      <w:r>
        <w:rPr>
          <w:rFonts w:hint="eastAsia"/>
          <w:b/>
          <w:sz w:val="21"/>
          <w:szCs w:val="21"/>
        </w:rPr>
        <w:t>本项不要求</w:t>
      </w:r>
      <w:r>
        <w:rPr>
          <w:rFonts w:hint="eastAsia"/>
          <w:b/>
          <w:sz w:val="21"/>
          <w:szCs w:val="21"/>
        </w:rPr>
        <w:t>）</w:t>
      </w:r>
    </w:p>
    <w:p w14:paraId="1FEE9B98" w14:textId="77777777" w:rsidR="0091030F" w:rsidRDefault="00814F8C">
      <w:pPr>
        <w:numPr>
          <w:ilvl w:val="1"/>
          <w:numId w:val="1"/>
        </w:numPr>
        <w:spacing w:line="396" w:lineRule="auto"/>
        <w:ind w:left="1259" w:hanging="748"/>
        <w:rPr>
          <w:rFonts w:hint="eastAsia"/>
          <w:sz w:val="21"/>
          <w:szCs w:val="21"/>
        </w:rPr>
      </w:pPr>
      <w:bookmarkStart w:id="96" w:name="_Ref467306302"/>
      <w:r>
        <w:rPr>
          <w:rFonts w:hint="eastAsia"/>
          <w:sz w:val="21"/>
          <w:szCs w:val="21"/>
        </w:rPr>
        <w:t>保</w:t>
      </w:r>
      <w:r>
        <w:rPr>
          <w:rFonts w:hint="eastAsia"/>
          <w:sz w:val="21"/>
          <w:szCs w:val="21"/>
        </w:rPr>
        <w:t>证金是投标文件的组成部分</w:t>
      </w:r>
      <w:r>
        <w:rPr>
          <w:rFonts w:hint="eastAsia"/>
          <w:sz w:val="21"/>
          <w:szCs w:val="21"/>
        </w:rPr>
        <w:t>。本项目要求投标人提交投标保证金的，应当在招标文件中明确保证金的数额及缴纳形式。</w:t>
      </w:r>
    </w:p>
    <w:p w14:paraId="1FD3CD9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w:t>
      </w:r>
      <w:r>
        <w:rPr>
          <w:rFonts w:hint="eastAsia"/>
          <w:sz w:val="21"/>
          <w:szCs w:val="21"/>
        </w:rPr>
        <w:t>未在规定时间内缴纳保证金或保证金数额不足以及未按招标文件规定交纳保证金的，</w:t>
      </w:r>
      <w:r>
        <w:rPr>
          <w:rFonts w:hint="eastAsia"/>
          <w:sz w:val="21"/>
          <w:szCs w:val="21"/>
        </w:rPr>
        <w:t>其投标将被认定为</w:t>
      </w:r>
      <w:r>
        <w:rPr>
          <w:rFonts w:hint="eastAsia"/>
          <w:b/>
          <w:sz w:val="21"/>
          <w:szCs w:val="21"/>
        </w:rPr>
        <w:t>投标无效</w:t>
      </w:r>
      <w:r>
        <w:rPr>
          <w:rFonts w:hint="eastAsia"/>
          <w:sz w:val="21"/>
          <w:szCs w:val="21"/>
        </w:rPr>
        <w:t>。</w:t>
      </w:r>
    </w:p>
    <w:p w14:paraId="1B82FC9D"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采购人或者采购代理机构应当自中标通知书发出之日起</w:t>
      </w:r>
      <w:r>
        <w:rPr>
          <w:rFonts w:hint="eastAsia"/>
          <w:sz w:val="21"/>
          <w:szCs w:val="21"/>
        </w:rPr>
        <w:t>5</w:t>
      </w:r>
      <w:r>
        <w:rPr>
          <w:rFonts w:hint="eastAsia"/>
          <w:sz w:val="21"/>
          <w:szCs w:val="21"/>
        </w:rPr>
        <w:t>个工作日内退还未中标人的投标保证金；自采购合同签订之日起</w:t>
      </w:r>
      <w:r>
        <w:rPr>
          <w:rFonts w:hint="eastAsia"/>
          <w:sz w:val="21"/>
          <w:szCs w:val="21"/>
        </w:rPr>
        <w:t>5</w:t>
      </w:r>
      <w:r>
        <w:rPr>
          <w:rFonts w:hint="eastAsia"/>
          <w:sz w:val="21"/>
          <w:szCs w:val="21"/>
        </w:rPr>
        <w:t>个工作日内退还中标人的投标保证金。</w:t>
      </w:r>
    </w:p>
    <w:p w14:paraId="0B21D5F3" w14:textId="77777777" w:rsidR="0091030F" w:rsidRDefault="00814F8C">
      <w:pPr>
        <w:numPr>
          <w:ilvl w:val="0"/>
          <w:numId w:val="1"/>
        </w:numPr>
        <w:spacing w:line="396" w:lineRule="auto"/>
        <w:rPr>
          <w:rFonts w:hint="eastAsia"/>
          <w:b/>
          <w:sz w:val="21"/>
          <w:szCs w:val="21"/>
        </w:rPr>
      </w:pPr>
      <w:bookmarkStart w:id="97" w:name="_Toc23590"/>
      <w:bookmarkStart w:id="98" w:name="_Toc520356157"/>
      <w:bookmarkStart w:id="99" w:name="_Toc2582278"/>
      <w:bookmarkStart w:id="100" w:name="_Toc32569"/>
      <w:bookmarkStart w:id="101" w:name="_Toc532473464"/>
      <w:bookmarkStart w:id="102" w:name="_Toc515647772"/>
      <w:bookmarkEnd w:id="96"/>
      <w:r>
        <w:rPr>
          <w:rFonts w:hint="eastAsia"/>
          <w:b/>
          <w:sz w:val="21"/>
          <w:szCs w:val="21"/>
        </w:rPr>
        <w:t>投标有效期</w:t>
      </w:r>
      <w:bookmarkEnd w:id="97"/>
      <w:bookmarkEnd w:id="98"/>
      <w:bookmarkEnd w:id="99"/>
      <w:bookmarkEnd w:id="100"/>
      <w:bookmarkEnd w:id="101"/>
      <w:bookmarkEnd w:id="102"/>
    </w:p>
    <w:p w14:paraId="2C19869F"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投标应在</w:t>
      </w:r>
      <w:r>
        <w:rPr>
          <w:rFonts w:hint="eastAsia"/>
          <w:sz w:val="21"/>
          <w:szCs w:val="21"/>
        </w:rPr>
        <w:t>供应商</w:t>
      </w:r>
      <w:r>
        <w:rPr>
          <w:rFonts w:hint="eastAsia"/>
          <w:sz w:val="21"/>
          <w:szCs w:val="21"/>
        </w:rPr>
        <w:t>须知前附表中规定时间内保持有效。投标有效期不满足要求的投标，其投标将被认定为</w:t>
      </w:r>
      <w:r>
        <w:rPr>
          <w:rFonts w:hint="eastAsia"/>
          <w:b/>
          <w:sz w:val="21"/>
          <w:szCs w:val="21"/>
        </w:rPr>
        <w:t>投标无效</w:t>
      </w:r>
      <w:r>
        <w:rPr>
          <w:rFonts w:hint="eastAsia"/>
          <w:sz w:val="21"/>
          <w:szCs w:val="21"/>
        </w:rPr>
        <w:t>。</w:t>
      </w:r>
    </w:p>
    <w:p w14:paraId="6A4E5634"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w:t>
      </w:r>
    </w:p>
    <w:p w14:paraId="5A4DFDED" w14:textId="77777777" w:rsidR="0091030F" w:rsidRDefault="00814F8C">
      <w:pPr>
        <w:numPr>
          <w:ilvl w:val="0"/>
          <w:numId w:val="1"/>
        </w:numPr>
        <w:spacing w:line="396" w:lineRule="auto"/>
        <w:rPr>
          <w:rFonts w:hint="eastAsia"/>
          <w:b/>
          <w:sz w:val="21"/>
          <w:szCs w:val="21"/>
        </w:rPr>
      </w:pPr>
      <w:bookmarkStart w:id="103" w:name="_Toc515647773"/>
      <w:bookmarkStart w:id="104" w:name="_Toc17074"/>
      <w:bookmarkStart w:id="105" w:name="_Toc520356158"/>
      <w:bookmarkStart w:id="106" w:name="_Toc532473465"/>
      <w:bookmarkStart w:id="107" w:name="_Toc493"/>
      <w:bookmarkStart w:id="108" w:name="_Toc2582279"/>
      <w:r>
        <w:rPr>
          <w:rFonts w:hint="eastAsia"/>
          <w:b/>
          <w:sz w:val="21"/>
          <w:szCs w:val="21"/>
        </w:rPr>
        <w:t>投标文件的</w:t>
      </w:r>
      <w:bookmarkEnd w:id="103"/>
      <w:bookmarkEnd w:id="104"/>
      <w:bookmarkEnd w:id="105"/>
      <w:bookmarkEnd w:id="106"/>
      <w:bookmarkEnd w:id="107"/>
      <w:r>
        <w:rPr>
          <w:rFonts w:hint="eastAsia"/>
          <w:b/>
          <w:sz w:val="21"/>
          <w:szCs w:val="21"/>
        </w:rPr>
        <w:t>制作</w:t>
      </w:r>
      <w:bookmarkEnd w:id="108"/>
    </w:p>
    <w:p w14:paraId="7D1362A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投标人应按</w:t>
      </w:r>
      <w:r>
        <w:rPr>
          <w:rFonts w:hint="eastAsia"/>
          <w:sz w:val="21"/>
          <w:szCs w:val="21"/>
        </w:rPr>
        <w:t>供应商</w:t>
      </w:r>
      <w:r>
        <w:rPr>
          <w:rFonts w:hint="eastAsia"/>
          <w:sz w:val="21"/>
          <w:szCs w:val="21"/>
        </w:rPr>
        <w:t>须知前附表中的规定，准备和递交投标文件。</w:t>
      </w:r>
    </w:p>
    <w:p w14:paraId="6BBCC702"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投标文件</w:t>
      </w:r>
      <w:r>
        <w:rPr>
          <w:rFonts w:hint="eastAsia"/>
          <w:sz w:val="21"/>
          <w:szCs w:val="21"/>
        </w:rPr>
        <w:t>需</w:t>
      </w:r>
      <w:r>
        <w:rPr>
          <w:rFonts w:hint="eastAsia"/>
          <w:sz w:val="21"/>
          <w:szCs w:val="21"/>
        </w:rPr>
        <w:t>由投标人的法定代表人或经其正式委托代理人按招标文件规定在投标</w:t>
      </w:r>
      <w:r>
        <w:rPr>
          <w:rFonts w:hint="eastAsia"/>
          <w:sz w:val="21"/>
          <w:szCs w:val="21"/>
        </w:rPr>
        <w:lastRenderedPageBreak/>
        <w:t>文件上签字并加盖公章。委托代理人须持有书面的“法定代表人授权委托书”，并将其附在投标文件中。未按招标文件要求签署和盖章的投标文件，其投标将被认定为</w:t>
      </w:r>
      <w:r>
        <w:rPr>
          <w:rFonts w:hint="eastAsia"/>
          <w:b/>
          <w:sz w:val="21"/>
          <w:szCs w:val="21"/>
        </w:rPr>
        <w:t>投标无效</w:t>
      </w:r>
      <w:r>
        <w:rPr>
          <w:rFonts w:hint="eastAsia"/>
          <w:sz w:val="21"/>
          <w:szCs w:val="21"/>
        </w:rPr>
        <w:t>。</w:t>
      </w:r>
    </w:p>
    <w:p w14:paraId="442B7ADB" w14:textId="77777777" w:rsidR="0091030F" w:rsidRDefault="00814F8C">
      <w:pPr>
        <w:pStyle w:val="2"/>
        <w:rPr>
          <w:rFonts w:hint="eastAsia"/>
        </w:rPr>
      </w:pPr>
      <w:bookmarkStart w:id="109" w:name="_Toc515647774"/>
      <w:bookmarkStart w:id="110" w:name="_Toc11179"/>
      <w:bookmarkStart w:id="111" w:name="_Toc216582808"/>
      <w:bookmarkStart w:id="112" w:name="_Toc520356159"/>
      <w:bookmarkStart w:id="113" w:name="_Toc532473466"/>
      <w:bookmarkStart w:id="114" w:name="_Toc16865"/>
      <w:bookmarkStart w:id="115" w:name="_Toc2582280"/>
      <w:bookmarkStart w:id="116" w:name="_Toc31558"/>
      <w:r>
        <w:rPr>
          <w:rFonts w:hint="eastAsia"/>
        </w:rPr>
        <w:t>（四）</w:t>
      </w:r>
      <w:r>
        <w:rPr>
          <w:rFonts w:hint="eastAsia"/>
        </w:rPr>
        <w:t>投标文件的递交</w:t>
      </w:r>
      <w:bookmarkEnd w:id="109"/>
      <w:bookmarkEnd w:id="110"/>
      <w:bookmarkEnd w:id="111"/>
      <w:bookmarkEnd w:id="112"/>
      <w:bookmarkEnd w:id="113"/>
      <w:bookmarkEnd w:id="114"/>
      <w:bookmarkEnd w:id="115"/>
      <w:bookmarkEnd w:id="116"/>
    </w:p>
    <w:p w14:paraId="53150963" w14:textId="77777777" w:rsidR="0091030F" w:rsidRDefault="00814F8C">
      <w:pPr>
        <w:numPr>
          <w:ilvl w:val="0"/>
          <w:numId w:val="1"/>
        </w:numPr>
        <w:spacing w:line="396" w:lineRule="auto"/>
        <w:rPr>
          <w:rFonts w:hint="eastAsia"/>
          <w:b/>
          <w:sz w:val="21"/>
          <w:szCs w:val="21"/>
        </w:rPr>
      </w:pPr>
      <w:bookmarkStart w:id="117" w:name="_Toc21645"/>
      <w:bookmarkStart w:id="118" w:name="_Toc520356160"/>
      <w:bookmarkStart w:id="119" w:name="_Toc2582281"/>
      <w:bookmarkStart w:id="120" w:name="_Toc32337"/>
      <w:bookmarkStart w:id="121" w:name="_Toc515647775"/>
      <w:bookmarkStart w:id="122" w:name="_Toc532473467"/>
      <w:r>
        <w:rPr>
          <w:rFonts w:hint="eastAsia"/>
          <w:b/>
          <w:sz w:val="21"/>
          <w:szCs w:val="21"/>
        </w:rPr>
        <w:t>投标文件的</w:t>
      </w:r>
      <w:r>
        <w:rPr>
          <w:rFonts w:hint="eastAsia"/>
          <w:b/>
          <w:sz w:val="21"/>
          <w:szCs w:val="21"/>
        </w:rPr>
        <w:t>加密</w:t>
      </w:r>
      <w:r>
        <w:rPr>
          <w:rFonts w:hint="eastAsia"/>
          <w:b/>
          <w:sz w:val="21"/>
          <w:szCs w:val="21"/>
        </w:rPr>
        <w:t>和标记</w:t>
      </w:r>
      <w:bookmarkEnd w:id="117"/>
      <w:bookmarkEnd w:id="118"/>
      <w:bookmarkEnd w:id="119"/>
      <w:bookmarkEnd w:id="120"/>
      <w:bookmarkEnd w:id="121"/>
      <w:bookmarkEnd w:id="122"/>
    </w:p>
    <w:p w14:paraId="6915EF0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投标人应当按照招标文件和电子招标投标交易平台的要求加密投标文件。</w:t>
      </w:r>
    </w:p>
    <w:p w14:paraId="097FFE7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未按要求加密的投标文件，采购人将予以拒收</w:t>
      </w:r>
    </w:p>
    <w:p w14:paraId="0E51FF0A" w14:textId="77777777" w:rsidR="0091030F" w:rsidRDefault="00814F8C">
      <w:pPr>
        <w:numPr>
          <w:ilvl w:val="0"/>
          <w:numId w:val="1"/>
        </w:numPr>
        <w:spacing w:line="396" w:lineRule="auto"/>
        <w:rPr>
          <w:rFonts w:hint="eastAsia"/>
          <w:b/>
          <w:sz w:val="21"/>
          <w:szCs w:val="21"/>
        </w:rPr>
      </w:pPr>
      <w:bookmarkStart w:id="123" w:name="_Toc515647776"/>
      <w:bookmarkStart w:id="124" w:name="_Toc2582282"/>
      <w:bookmarkStart w:id="125" w:name="_Toc12751"/>
      <w:bookmarkStart w:id="126" w:name="_Toc9840"/>
      <w:bookmarkStart w:id="127" w:name="_Toc520356161"/>
      <w:bookmarkStart w:id="128" w:name="_Toc532473468"/>
      <w:r>
        <w:rPr>
          <w:rFonts w:hint="eastAsia"/>
          <w:b/>
          <w:sz w:val="21"/>
          <w:szCs w:val="21"/>
        </w:rPr>
        <w:t>投标截止</w:t>
      </w:r>
      <w:bookmarkEnd w:id="123"/>
      <w:bookmarkEnd w:id="124"/>
      <w:bookmarkEnd w:id="125"/>
      <w:bookmarkEnd w:id="126"/>
      <w:bookmarkEnd w:id="127"/>
      <w:bookmarkEnd w:id="128"/>
    </w:p>
    <w:p w14:paraId="7AB1D402"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投标人应在</w:t>
      </w:r>
      <w:r>
        <w:rPr>
          <w:rFonts w:hint="eastAsia"/>
          <w:sz w:val="21"/>
          <w:szCs w:val="21"/>
        </w:rPr>
        <w:t>供应商</w:t>
      </w:r>
      <w:r>
        <w:rPr>
          <w:rFonts w:hint="eastAsia"/>
          <w:sz w:val="21"/>
          <w:szCs w:val="21"/>
        </w:rPr>
        <w:t>须知前附表中规定的截止时间前，将投标文件递交到招标公告中规定的地点。</w:t>
      </w:r>
    </w:p>
    <w:p w14:paraId="131F457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采购人和采购代理机构将拒绝接收在投标截止时间后送达投标文件。</w:t>
      </w:r>
    </w:p>
    <w:p w14:paraId="31B8C012" w14:textId="77777777" w:rsidR="0091030F" w:rsidRDefault="00814F8C">
      <w:pPr>
        <w:numPr>
          <w:ilvl w:val="0"/>
          <w:numId w:val="1"/>
        </w:numPr>
        <w:spacing w:line="396" w:lineRule="auto"/>
        <w:rPr>
          <w:rFonts w:hint="eastAsia"/>
          <w:b/>
          <w:sz w:val="21"/>
          <w:szCs w:val="21"/>
        </w:rPr>
      </w:pPr>
      <w:bookmarkStart w:id="129" w:name="_Toc18537"/>
      <w:bookmarkStart w:id="130" w:name="_Toc2582283"/>
      <w:bookmarkStart w:id="131" w:name="_Toc520356162"/>
      <w:bookmarkStart w:id="132" w:name="_Toc515647777"/>
      <w:bookmarkStart w:id="133" w:name="_Toc532473469"/>
      <w:bookmarkStart w:id="134" w:name="_Toc24275"/>
      <w:r>
        <w:rPr>
          <w:rFonts w:hint="eastAsia"/>
          <w:b/>
          <w:sz w:val="21"/>
          <w:szCs w:val="21"/>
        </w:rPr>
        <w:t>投标文件的接收、修改与撤回</w:t>
      </w:r>
      <w:bookmarkEnd w:id="129"/>
      <w:bookmarkEnd w:id="130"/>
      <w:bookmarkEnd w:id="131"/>
      <w:bookmarkEnd w:id="132"/>
      <w:bookmarkEnd w:id="133"/>
      <w:bookmarkEnd w:id="134"/>
    </w:p>
    <w:p w14:paraId="17AD443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采购人和采购代理机构将按招标文件规定的时间和地点接收投标文件。</w:t>
      </w:r>
    </w:p>
    <w:p w14:paraId="6D1EA501"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递交投标文件以后，在规定的投标截止时间前，投标人可以多次修改或撤回已递交的投标文件，最终投标文件以投标截止时间前完成上传至交易中心交易系统最后一份投标文件为准。</w:t>
      </w:r>
    </w:p>
    <w:p w14:paraId="4BAD0BF4"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在投标截止时间之后，投标人不得对其投标文件做任何修改。</w:t>
      </w:r>
    </w:p>
    <w:p w14:paraId="48B05B65"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除投标人不足</w:t>
      </w:r>
      <w:r>
        <w:rPr>
          <w:rFonts w:hint="eastAsia"/>
          <w:sz w:val="21"/>
          <w:szCs w:val="21"/>
        </w:rPr>
        <w:t>3</w:t>
      </w:r>
      <w:r>
        <w:rPr>
          <w:rFonts w:hint="eastAsia"/>
          <w:sz w:val="21"/>
          <w:szCs w:val="21"/>
        </w:rPr>
        <w:t>家未开标外，采购人和采购代理机构对所接收投标文件概不退回。</w:t>
      </w:r>
    </w:p>
    <w:p w14:paraId="30AEFDAC" w14:textId="77777777" w:rsidR="0091030F" w:rsidRDefault="00814F8C">
      <w:pPr>
        <w:pStyle w:val="2"/>
        <w:rPr>
          <w:rFonts w:hint="eastAsia"/>
        </w:rPr>
      </w:pPr>
      <w:bookmarkStart w:id="135" w:name="_Toc12436"/>
      <w:bookmarkStart w:id="136" w:name="_Toc28398"/>
      <w:bookmarkStart w:id="137" w:name="_Toc520356163"/>
      <w:bookmarkStart w:id="138" w:name="_Toc532473470"/>
      <w:bookmarkStart w:id="139" w:name="_Toc216582809"/>
      <w:bookmarkStart w:id="140" w:name="_Toc2582284"/>
      <w:bookmarkStart w:id="141" w:name="_Toc515647778"/>
      <w:bookmarkStart w:id="142" w:name="_Toc2430"/>
      <w:r>
        <w:rPr>
          <w:rFonts w:hint="eastAsia"/>
        </w:rPr>
        <w:t>（五）</w:t>
      </w:r>
      <w:r>
        <w:rPr>
          <w:rFonts w:hint="eastAsia"/>
        </w:rPr>
        <w:t>开标及评标</w:t>
      </w:r>
      <w:bookmarkEnd w:id="135"/>
      <w:bookmarkEnd w:id="136"/>
      <w:bookmarkEnd w:id="137"/>
      <w:bookmarkEnd w:id="138"/>
      <w:bookmarkEnd w:id="139"/>
      <w:bookmarkEnd w:id="140"/>
      <w:bookmarkEnd w:id="141"/>
      <w:bookmarkEnd w:id="142"/>
    </w:p>
    <w:p w14:paraId="44466A01" w14:textId="77777777" w:rsidR="0091030F" w:rsidRDefault="00814F8C">
      <w:pPr>
        <w:numPr>
          <w:ilvl w:val="0"/>
          <w:numId w:val="1"/>
        </w:numPr>
        <w:spacing w:line="396" w:lineRule="auto"/>
        <w:rPr>
          <w:rFonts w:hint="eastAsia"/>
          <w:b/>
          <w:sz w:val="21"/>
          <w:szCs w:val="21"/>
        </w:rPr>
      </w:pPr>
      <w:bookmarkStart w:id="143" w:name="_Toc2582285"/>
      <w:bookmarkStart w:id="144" w:name="_Toc520356164"/>
      <w:bookmarkStart w:id="145" w:name="_Toc7186"/>
      <w:bookmarkStart w:id="146" w:name="_Toc515647779"/>
      <w:bookmarkStart w:id="147" w:name="_Toc532473471"/>
      <w:bookmarkStart w:id="148" w:name="_Toc25345"/>
      <w:r>
        <w:rPr>
          <w:rFonts w:hint="eastAsia"/>
          <w:b/>
          <w:sz w:val="21"/>
          <w:szCs w:val="21"/>
        </w:rPr>
        <w:t>开标</w:t>
      </w:r>
      <w:bookmarkEnd w:id="143"/>
      <w:bookmarkEnd w:id="144"/>
      <w:bookmarkEnd w:id="145"/>
      <w:bookmarkEnd w:id="146"/>
      <w:bookmarkEnd w:id="147"/>
      <w:bookmarkEnd w:id="148"/>
    </w:p>
    <w:p w14:paraId="5C5D7CE2" w14:textId="77777777" w:rsidR="0091030F" w:rsidRDefault="00814F8C">
      <w:pPr>
        <w:numPr>
          <w:ilvl w:val="1"/>
          <w:numId w:val="1"/>
        </w:numPr>
        <w:spacing w:line="396" w:lineRule="auto"/>
        <w:ind w:left="1191" w:hanging="680"/>
        <w:rPr>
          <w:rFonts w:hint="eastAsia"/>
          <w:sz w:val="21"/>
          <w:szCs w:val="21"/>
        </w:rPr>
      </w:pPr>
      <w:r>
        <w:rPr>
          <w:rFonts w:hint="eastAsia"/>
          <w:sz w:val="21"/>
          <w:szCs w:val="21"/>
        </w:rPr>
        <w:t>采购人和采购代理机构将按</w:t>
      </w:r>
      <w:r>
        <w:rPr>
          <w:rFonts w:hint="eastAsia"/>
          <w:sz w:val="21"/>
          <w:szCs w:val="21"/>
        </w:rPr>
        <w:t>供应商</w:t>
      </w:r>
      <w:r>
        <w:rPr>
          <w:rFonts w:hint="eastAsia"/>
          <w:sz w:val="21"/>
          <w:szCs w:val="21"/>
        </w:rPr>
        <w:t>须知前附表中规定的开标时间和地点组织开标，并邀请所有投标人代表参加。</w:t>
      </w:r>
    </w:p>
    <w:p w14:paraId="098CBFC0" w14:textId="77777777" w:rsidR="0091030F" w:rsidRDefault="00814F8C">
      <w:pPr>
        <w:spacing w:line="396" w:lineRule="auto"/>
        <w:ind w:firstLineChars="559" w:firstLine="1174"/>
        <w:rPr>
          <w:rFonts w:hint="eastAsia"/>
          <w:sz w:val="21"/>
          <w:szCs w:val="21"/>
        </w:rPr>
      </w:pPr>
      <w:r>
        <w:rPr>
          <w:rFonts w:hint="eastAsia"/>
          <w:sz w:val="21"/>
          <w:szCs w:val="21"/>
        </w:rPr>
        <w:t>投标人不足</w:t>
      </w:r>
      <w:r>
        <w:rPr>
          <w:rFonts w:hint="eastAsia"/>
          <w:sz w:val="21"/>
          <w:szCs w:val="21"/>
        </w:rPr>
        <w:t>3</w:t>
      </w:r>
      <w:r>
        <w:rPr>
          <w:rFonts w:hint="eastAsia"/>
          <w:sz w:val="21"/>
          <w:szCs w:val="21"/>
        </w:rPr>
        <w:t>家的，不予开标。</w:t>
      </w:r>
    </w:p>
    <w:p w14:paraId="77A4CD76" w14:textId="77777777" w:rsidR="0091030F" w:rsidRDefault="00814F8C">
      <w:pPr>
        <w:spacing w:line="396" w:lineRule="auto"/>
        <w:ind w:firstLineChars="559" w:firstLine="1174"/>
        <w:rPr>
          <w:rFonts w:hint="eastAsia"/>
          <w:sz w:val="21"/>
          <w:szCs w:val="21"/>
        </w:rPr>
      </w:pPr>
      <w:r>
        <w:rPr>
          <w:rFonts w:hint="eastAsia"/>
          <w:sz w:val="21"/>
          <w:szCs w:val="21"/>
        </w:rPr>
        <w:t>评</w:t>
      </w:r>
      <w:r>
        <w:rPr>
          <w:rFonts w:hint="eastAsia"/>
          <w:sz w:val="21"/>
          <w:szCs w:val="21"/>
        </w:rPr>
        <w:t>标委员会成员不得参加开标活动。</w:t>
      </w:r>
    </w:p>
    <w:p w14:paraId="086B2839" w14:textId="77777777" w:rsidR="0091030F" w:rsidRDefault="00814F8C">
      <w:pPr>
        <w:numPr>
          <w:ilvl w:val="1"/>
          <w:numId w:val="1"/>
        </w:numPr>
        <w:wordWrap w:val="0"/>
        <w:spacing w:line="396" w:lineRule="auto"/>
        <w:ind w:left="1191" w:hanging="680"/>
        <w:rPr>
          <w:rFonts w:hint="eastAsia"/>
          <w:sz w:val="21"/>
          <w:szCs w:val="21"/>
        </w:rPr>
      </w:pPr>
      <w:r>
        <w:rPr>
          <w:rFonts w:hint="eastAsia"/>
          <w:sz w:val="21"/>
          <w:szCs w:val="21"/>
        </w:rPr>
        <w:t>采购代理机构按招标文件规定的时间和地点组织开标，本项目采用“远程不见面”开标方式，远程开标大厅网址为（</w:t>
      </w:r>
      <w:r>
        <w:rPr>
          <w:rFonts w:hint="eastAsia"/>
          <w:sz w:val="21"/>
          <w:szCs w:val="21"/>
        </w:rPr>
        <w:t>http://www.hnggzy.net/BidOpening/bidopeninghallaction/hall/login</w:t>
      </w:r>
      <w:r>
        <w:rPr>
          <w:rFonts w:hint="eastAsia"/>
          <w:sz w:val="21"/>
          <w:szCs w:val="21"/>
        </w:rPr>
        <w:t>），供应商无需到现场参加开标会议，开标时有关监督</w:t>
      </w:r>
      <w:r>
        <w:rPr>
          <w:rFonts w:hint="eastAsia"/>
          <w:sz w:val="21"/>
          <w:szCs w:val="21"/>
        </w:rPr>
        <w:lastRenderedPageBreak/>
        <w:t>部门对评审全过程进行监督。</w:t>
      </w:r>
    </w:p>
    <w:p w14:paraId="11F2CC08" w14:textId="77777777" w:rsidR="0091030F" w:rsidRDefault="00814F8C">
      <w:pPr>
        <w:wordWrap w:val="0"/>
        <w:spacing w:line="396" w:lineRule="auto"/>
        <w:ind w:firstLineChars="559" w:firstLine="1174"/>
        <w:rPr>
          <w:rFonts w:hint="eastAsia"/>
          <w:sz w:val="21"/>
          <w:szCs w:val="21"/>
        </w:rPr>
      </w:pPr>
      <w:r>
        <w:rPr>
          <w:rFonts w:hint="eastAsia"/>
          <w:sz w:val="21"/>
          <w:szCs w:val="21"/>
        </w:rPr>
        <w:t>未宣读的投标价格、价格折扣等实质内容，评标时不予承认。</w:t>
      </w:r>
    </w:p>
    <w:p w14:paraId="2A8A00A9" w14:textId="77777777" w:rsidR="0091030F" w:rsidRDefault="00814F8C">
      <w:pPr>
        <w:numPr>
          <w:ilvl w:val="1"/>
          <w:numId w:val="1"/>
        </w:numPr>
        <w:spacing w:line="396" w:lineRule="auto"/>
        <w:ind w:left="1191" w:hanging="680"/>
        <w:rPr>
          <w:rFonts w:hint="eastAsia"/>
          <w:sz w:val="21"/>
          <w:szCs w:val="21"/>
        </w:rPr>
      </w:pPr>
      <w:r>
        <w:rPr>
          <w:rFonts w:hint="eastAsia"/>
          <w:sz w:val="21"/>
          <w:szCs w:val="21"/>
        </w:rPr>
        <w:t>采购人或采购代理机构将对开标过程进行记录</w:t>
      </w:r>
      <w:bookmarkStart w:id="149" w:name="_Toc520356165"/>
      <w:r>
        <w:rPr>
          <w:rFonts w:hint="eastAsia"/>
          <w:sz w:val="21"/>
          <w:szCs w:val="21"/>
        </w:rPr>
        <w:t>，并存档备查。</w:t>
      </w:r>
    </w:p>
    <w:p w14:paraId="0B481E40" w14:textId="77777777" w:rsidR="0091030F" w:rsidRDefault="00814F8C">
      <w:pPr>
        <w:spacing w:line="396" w:lineRule="auto"/>
        <w:ind w:firstLineChars="559" w:firstLine="1174"/>
        <w:rPr>
          <w:rFonts w:hint="eastAsia"/>
          <w:sz w:val="21"/>
          <w:szCs w:val="21"/>
        </w:rPr>
      </w:pPr>
      <w:r>
        <w:rPr>
          <w:rFonts w:hint="eastAsia"/>
          <w:sz w:val="21"/>
          <w:szCs w:val="21"/>
        </w:rPr>
        <w:t>投标人未派代表参加开标的，视同投标人认可开标结果。</w:t>
      </w:r>
    </w:p>
    <w:p w14:paraId="68BD4255" w14:textId="77777777" w:rsidR="0091030F" w:rsidRDefault="00814F8C">
      <w:pPr>
        <w:numPr>
          <w:ilvl w:val="1"/>
          <w:numId w:val="1"/>
        </w:numPr>
        <w:spacing w:line="396" w:lineRule="auto"/>
        <w:ind w:left="1191" w:hanging="680"/>
        <w:rPr>
          <w:rFonts w:hint="eastAsia"/>
          <w:sz w:val="21"/>
          <w:szCs w:val="21"/>
        </w:rPr>
      </w:pPr>
      <w:r>
        <w:rPr>
          <w:rFonts w:hint="eastAsia"/>
          <w:sz w:val="21"/>
          <w:szCs w:val="21"/>
        </w:rPr>
        <w:t>投标人代表对开标过程和开标记录有疑义，以及认为开标现场采购人、采购代理机构相关工作人员有需要回避的情形的，应当场提出询问或者回避申请。</w:t>
      </w:r>
    </w:p>
    <w:p w14:paraId="3FA6A2DA" w14:textId="77777777" w:rsidR="0091030F" w:rsidRDefault="00814F8C">
      <w:pPr>
        <w:numPr>
          <w:ilvl w:val="0"/>
          <w:numId w:val="1"/>
        </w:numPr>
        <w:spacing w:line="396" w:lineRule="auto"/>
        <w:rPr>
          <w:rFonts w:hint="eastAsia"/>
          <w:b/>
          <w:sz w:val="21"/>
          <w:szCs w:val="21"/>
        </w:rPr>
      </w:pPr>
      <w:bookmarkStart w:id="150" w:name="_Toc515647780"/>
      <w:bookmarkStart w:id="151" w:name="_Toc21372"/>
      <w:bookmarkStart w:id="152" w:name="_Toc2582286"/>
      <w:bookmarkStart w:id="153" w:name="_Toc19296"/>
      <w:bookmarkStart w:id="154" w:name="_Toc532473472"/>
      <w:bookmarkEnd w:id="149"/>
      <w:r>
        <w:rPr>
          <w:rFonts w:hint="eastAsia"/>
          <w:b/>
          <w:sz w:val="21"/>
          <w:szCs w:val="21"/>
        </w:rPr>
        <w:t>资格审查及组建评标委员会</w:t>
      </w:r>
      <w:bookmarkEnd w:id="150"/>
      <w:bookmarkEnd w:id="151"/>
      <w:bookmarkEnd w:id="152"/>
      <w:bookmarkEnd w:id="153"/>
      <w:bookmarkEnd w:id="154"/>
    </w:p>
    <w:p w14:paraId="76C2553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采购人或采购代理机构依据法律法规和招标文件中规定的内容，对投标人及其投标货物的资格进行审查，未通过资格审查的投标人不进入评标</w:t>
      </w:r>
      <w:r>
        <w:rPr>
          <w:rFonts w:hint="eastAsia"/>
          <w:sz w:val="21"/>
          <w:szCs w:val="21"/>
        </w:rPr>
        <w:t>。</w:t>
      </w:r>
    </w:p>
    <w:p w14:paraId="184C1EE3" w14:textId="77777777" w:rsidR="0091030F" w:rsidRDefault="00814F8C">
      <w:pPr>
        <w:spacing w:line="396" w:lineRule="auto"/>
        <w:ind w:firstLineChars="559" w:firstLine="1174"/>
        <w:rPr>
          <w:rFonts w:hint="eastAsia"/>
          <w:sz w:val="21"/>
          <w:szCs w:val="21"/>
        </w:rPr>
      </w:pPr>
      <w:r>
        <w:rPr>
          <w:rFonts w:hint="eastAsia"/>
          <w:sz w:val="21"/>
          <w:szCs w:val="21"/>
        </w:rPr>
        <w:t>合格投标</w:t>
      </w:r>
      <w:r>
        <w:rPr>
          <w:rFonts w:hint="eastAsia"/>
          <w:sz w:val="21"/>
          <w:szCs w:val="21"/>
        </w:rPr>
        <w:t>人不足三家的，不得评标。</w:t>
      </w:r>
    </w:p>
    <w:p w14:paraId="3B49A05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采购人或代理机构将按</w:t>
      </w:r>
      <w:r>
        <w:rPr>
          <w:rFonts w:hint="eastAsia"/>
          <w:sz w:val="21"/>
          <w:szCs w:val="21"/>
        </w:rPr>
        <w:t>供应商</w:t>
      </w:r>
      <w:r>
        <w:rPr>
          <w:rFonts w:hint="eastAsia"/>
          <w:sz w:val="21"/>
          <w:szCs w:val="21"/>
        </w:rPr>
        <w:t>须知前附表中规定的时间查询投标人的信用记录。</w:t>
      </w:r>
    </w:p>
    <w:p w14:paraId="1298F416"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投标人在</w:t>
      </w:r>
      <w:r>
        <w:rPr>
          <w:rStyle w:val="ae"/>
          <w:rFonts w:hint="eastAsia"/>
          <w:b w:val="0"/>
          <w:color w:val="000000"/>
          <w:sz w:val="21"/>
          <w:szCs w:val="21"/>
        </w:rPr>
        <w:t>“信用中国”网站（</w:t>
      </w:r>
      <w:r>
        <w:rPr>
          <w:rStyle w:val="ae"/>
          <w:rFonts w:hint="eastAsia"/>
          <w:b w:val="0"/>
          <w:color w:val="000000"/>
          <w:sz w:val="21"/>
          <w:szCs w:val="21"/>
        </w:rPr>
        <w:t>www.creditchina.gov.cn</w:t>
      </w:r>
      <w:r>
        <w:rPr>
          <w:rStyle w:val="ae"/>
          <w:rFonts w:hint="eastAsia"/>
          <w:b w:val="0"/>
          <w:color w:val="000000"/>
          <w:sz w:val="21"/>
          <w:szCs w:val="21"/>
        </w:rPr>
        <w:t>）、中国政府采购网（</w:t>
      </w:r>
      <w:r>
        <w:rPr>
          <w:rStyle w:val="ae"/>
          <w:rFonts w:hint="eastAsia"/>
          <w:b w:val="0"/>
          <w:color w:val="000000"/>
          <w:sz w:val="21"/>
          <w:szCs w:val="21"/>
        </w:rPr>
        <w:t>www.ccgp.gov.cn</w:t>
      </w:r>
      <w:r>
        <w:rPr>
          <w:rStyle w:val="ae"/>
          <w:rFonts w:hint="eastAsia"/>
          <w:b w:val="0"/>
          <w:color w:val="000000"/>
          <w:sz w:val="21"/>
          <w:szCs w:val="21"/>
        </w:rPr>
        <w:t>），被列入失信被执行人、重大税收违法失信主体、政府采购严重违法失信行为记录名单</w:t>
      </w:r>
      <w:r>
        <w:rPr>
          <w:rFonts w:hint="eastAsia"/>
          <w:sz w:val="21"/>
          <w:szCs w:val="21"/>
        </w:rPr>
        <w:t>，投标将被认定为</w:t>
      </w:r>
      <w:r>
        <w:rPr>
          <w:rFonts w:hint="eastAsia"/>
          <w:b/>
          <w:sz w:val="21"/>
          <w:szCs w:val="21"/>
        </w:rPr>
        <w:t>投标无效</w:t>
      </w:r>
      <w:r>
        <w:rPr>
          <w:rFonts w:hint="eastAsia"/>
          <w:sz w:val="21"/>
          <w:szCs w:val="21"/>
        </w:rPr>
        <w:t>。</w:t>
      </w:r>
    </w:p>
    <w:p w14:paraId="10D8B89A" w14:textId="77777777" w:rsidR="0091030F" w:rsidRDefault="00814F8C">
      <w:pPr>
        <w:spacing w:line="396" w:lineRule="auto"/>
        <w:ind w:leftChars="500" w:left="1600" w:firstLine="3"/>
        <w:rPr>
          <w:rFonts w:hint="eastAsia"/>
          <w:sz w:val="21"/>
          <w:szCs w:val="21"/>
        </w:rPr>
      </w:pPr>
      <w:r>
        <w:rPr>
          <w:rFonts w:hint="eastAsia"/>
          <w:sz w:val="21"/>
          <w:szCs w:val="21"/>
        </w:rPr>
        <w:t>以联合体形式参加投标的，联合体任何成员存在以上不良信用记录的，联合体投标将被认定为</w:t>
      </w:r>
      <w:r>
        <w:rPr>
          <w:rFonts w:hint="eastAsia"/>
          <w:b/>
          <w:sz w:val="21"/>
          <w:szCs w:val="21"/>
        </w:rPr>
        <w:t>投标无效</w:t>
      </w:r>
      <w:r>
        <w:rPr>
          <w:rFonts w:hint="eastAsia"/>
          <w:sz w:val="21"/>
          <w:szCs w:val="21"/>
        </w:rPr>
        <w:t>。</w:t>
      </w:r>
    </w:p>
    <w:p w14:paraId="652E9FCB"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采购人或采购代理机构经办人将查询网页存档备查。投标人不良信用记录以采购人或采购代理机构查询结果为准。投标人自行提供的与网站信息不一致的其他证明材料亦不作为资格审查依据。</w:t>
      </w:r>
    </w:p>
    <w:p w14:paraId="48B52342" w14:textId="77777777" w:rsidR="0091030F" w:rsidRDefault="00814F8C">
      <w:pPr>
        <w:spacing w:line="396" w:lineRule="auto"/>
        <w:ind w:leftChars="500" w:left="1600" w:firstLine="3"/>
        <w:rPr>
          <w:rFonts w:hint="eastAsia"/>
          <w:sz w:val="21"/>
          <w:szCs w:val="21"/>
        </w:rPr>
      </w:pPr>
      <w:r>
        <w:rPr>
          <w:rFonts w:hint="eastAsia"/>
          <w:sz w:val="21"/>
          <w:szCs w:val="21"/>
        </w:rPr>
        <w:t>在本招标文件规定的查询时间之外，网站信息发生的任何变更均不作为资格审查依据。</w:t>
      </w:r>
    </w:p>
    <w:p w14:paraId="6816861F"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按照《中华人民共和国政府采购法》、《中华人民共和国政府采购法实施条例》及本项目本级和上级财政部门的有关规定依法组建的评标委员会，负责评标工作。</w:t>
      </w:r>
      <w:bookmarkStart w:id="155" w:name="_Toc520356166"/>
    </w:p>
    <w:p w14:paraId="432449B9"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评标委员会由采购人代表和评审专家组成，成员人数应当为</w:t>
      </w:r>
      <w:r>
        <w:rPr>
          <w:rFonts w:hint="eastAsia"/>
          <w:sz w:val="21"/>
          <w:szCs w:val="21"/>
        </w:rPr>
        <w:t>5</w:t>
      </w:r>
      <w:r>
        <w:rPr>
          <w:rFonts w:hint="eastAsia"/>
          <w:sz w:val="21"/>
          <w:szCs w:val="21"/>
        </w:rPr>
        <w:t>人以上单数，其中评审专家不得少于成员总数的三分之二。</w:t>
      </w:r>
    </w:p>
    <w:p w14:paraId="622D1EB7" w14:textId="77777777" w:rsidR="0091030F" w:rsidRDefault="00814F8C">
      <w:pPr>
        <w:numPr>
          <w:ilvl w:val="2"/>
          <w:numId w:val="1"/>
        </w:numPr>
        <w:spacing w:line="396" w:lineRule="auto"/>
        <w:rPr>
          <w:rFonts w:hint="eastAsia"/>
          <w:sz w:val="21"/>
          <w:szCs w:val="21"/>
        </w:rPr>
      </w:pPr>
      <w:r>
        <w:rPr>
          <w:rFonts w:hint="eastAsia"/>
          <w:sz w:val="21"/>
          <w:szCs w:val="21"/>
        </w:rPr>
        <w:t>评标委员会成员名称在评标结果公告前应当保密。</w:t>
      </w:r>
    </w:p>
    <w:p w14:paraId="78002A85" w14:textId="77777777" w:rsidR="0091030F" w:rsidRDefault="00814F8C">
      <w:pPr>
        <w:numPr>
          <w:ilvl w:val="0"/>
          <w:numId w:val="1"/>
        </w:numPr>
        <w:spacing w:line="396" w:lineRule="auto"/>
        <w:rPr>
          <w:rFonts w:hint="eastAsia"/>
          <w:b/>
          <w:sz w:val="21"/>
          <w:szCs w:val="21"/>
        </w:rPr>
      </w:pPr>
      <w:bookmarkStart w:id="156" w:name="_Toc28479"/>
      <w:bookmarkStart w:id="157" w:name="_Toc19949"/>
      <w:bookmarkStart w:id="158" w:name="_Toc2582287"/>
      <w:bookmarkStart w:id="159" w:name="_Toc532473473"/>
      <w:bookmarkStart w:id="160" w:name="_Toc515647781"/>
      <w:r>
        <w:rPr>
          <w:rFonts w:hint="eastAsia"/>
          <w:b/>
          <w:sz w:val="21"/>
          <w:szCs w:val="21"/>
        </w:rPr>
        <w:t>投标文件</w:t>
      </w:r>
      <w:bookmarkEnd w:id="155"/>
      <w:r>
        <w:rPr>
          <w:rFonts w:hint="eastAsia"/>
          <w:b/>
          <w:sz w:val="21"/>
          <w:szCs w:val="21"/>
        </w:rPr>
        <w:t>符合性审查与澄清</w:t>
      </w:r>
      <w:bookmarkEnd w:id="156"/>
      <w:bookmarkEnd w:id="157"/>
      <w:bookmarkEnd w:id="158"/>
      <w:bookmarkEnd w:id="159"/>
      <w:bookmarkEnd w:id="160"/>
    </w:p>
    <w:p w14:paraId="396C1A91" w14:textId="77777777" w:rsidR="0091030F" w:rsidRDefault="00814F8C">
      <w:pPr>
        <w:numPr>
          <w:ilvl w:val="1"/>
          <w:numId w:val="1"/>
        </w:numPr>
        <w:spacing w:line="396" w:lineRule="auto"/>
        <w:ind w:left="1259" w:hanging="748"/>
        <w:rPr>
          <w:rFonts w:hint="eastAsia"/>
          <w:sz w:val="21"/>
          <w:szCs w:val="21"/>
        </w:rPr>
      </w:pPr>
      <w:bookmarkStart w:id="161" w:name="_Hlt522424701"/>
      <w:bookmarkStart w:id="162" w:name="_Toc520356167"/>
      <w:bookmarkEnd w:id="161"/>
      <w:r>
        <w:rPr>
          <w:rFonts w:hint="eastAsia"/>
          <w:sz w:val="21"/>
          <w:szCs w:val="21"/>
        </w:rPr>
        <w:lastRenderedPageBreak/>
        <w:t>符合性审查是指依据招标文件的规定，从商务和技术角度对投标文件的有效性和完整性进行审查，以确定是否对招标文件的实质性要求做出响应。</w:t>
      </w:r>
    </w:p>
    <w:p w14:paraId="0343F609"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投标文件的澄清</w:t>
      </w:r>
    </w:p>
    <w:p w14:paraId="61426413" w14:textId="77777777" w:rsidR="0091030F" w:rsidRDefault="00814F8C">
      <w:pPr>
        <w:numPr>
          <w:ilvl w:val="2"/>
          <w:numId w:val="1"/>
        </w:numPr>
        <w:spacing w:line="396" w:lineRule="auto"/>
        <w:ind w:left="1668" w:hanging="868"/>
        <w:rPr>
          <w:rFonts w:hint="eastAsia"/>
          <w:sz w:val="21"/>
          <w:szCs w:val="21"/>
        </w:rPr>
      </w:pPr>
      <w:r>
        <w:rPr>
          <w:rFonts w:hint="eastAsia"/>
          <w:spacing w:val="-2"/>
          <w:sz w:val="21"/>
          <w:szCs w:val="21"/>
        </w:rPr>
        <w:t>在评标期间，评标委员会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进行，并不得超出投标文件范围或者改变投标文件的实质性内容</w:t>
      </w:r>
      <w:r>
        <w:rPr>
          <w:rFonts w:hint="eastAsia"/>
          <w:sz w:val="21"/>
          <w:szCs w:val="21"/>
        </w:rPr>
        <w:t>。</w:t>
      </w:r>
    </w:p>
    <w:p w14:paraId="4B061E92"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投标人的澄清、说明或补正将作为投标文件的一部分。</w:t>
      </w:r>
    </w:p>
    <w:p w14:paraId="44CFA693"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投标文件报价出现前后不一致的，按照下列规定修正：</w:t>
      </w:r>
    </w:p>
    <w:p w14:paraId="6D361F94" w14:textId="77777777" w:rsidR="0091030F" w:rsidRDefault="00814F8C">
      <w:pPr>
        <w:spacing w:line="396" w:lineRule="auto"/>
        <w:ind w:left="1260"/>
        <w:rPr>
          <w:rFonts w:hint="eastAsia"/>
          <w:sz w:val="21"/>
          <w:szCs w:val="21"/>
        </w:rPr>
      </w:pPr>
      <w:r>
        <w:rPr>
          <w:rFonts w:hint="eastAsia"/>
          <w:sz w:val="21"/>
          <w:szCs w:val="21"/>
        </w:rPr>
        <w:t>（</w:t>
      </w:r>
      <w:r>
        <w:rPr>
          <w:rFonts w:hint="eastAsia"/>
          <w:sz w:val="21"/>
          <w:szCs w:val="21"/>
        </w:rPr>
        <w:t>1</w:t>
      </w:r>
      <w:r>
        <w:rPr>
          <w:rFonts w:hint="eastAsia"/>
          <w:sz w:val="21"/>
          <w:szCs w:val="21"/>
        </w:rPr>
        <w:t>）投标文件中开标一览表（报价表）内容与投标文件中相应内容不一致的，以开标一览表（报价表）为准；</w:t>
      </w:r>
    </w:p>
    <w:p w14:paraId="50666A39" w14:textId="77777777" w:rsidR="0091030F" w:rsidRDefault="00814F8C">
      <w:pPr>
        <w:spacing w:line="396" w:lineRule="auto"/>
        <w:ind w:left="1260"/>
        <w:rPr>
          <w:rFonts w:hint="eastAsia"/>
          <w:sz w:val="21"/>
          <w:szCs w:val="21"/>
        </w:rPr>
      </w:pPr>
      <w:r>
        <w:rPr>
          <w:rFonts w:hint="eastAsia"/>
          <w:sz w:val="21"/>
          <w:szCs w:val="21"/>
        </w:rPr>
        <w:t>（</w:t>
      </w:r>
      <w:r>
        <w:rPr>
          <w:rFonts w:hint="eastAsia"/>
          <w:sz w:val="21"/>
          <w:szCs w:val="21"/>
        </w:rPr>
        <w:t>2</w:t>
      </w:r>
      <w:r>
        <w:rPr>
          <w:rFonts w:hint="eastAsia"/>
          <w:sz w:val="21"/>
          <w:szCs w:val="21"/>
        </w:rPr>
        <w:t>）大写金额和小写金额不一致的，以大写金额为准；</w:t>
      </w:r>
    </w:p>
    <w:p w14:paraId="0405F77C" w14:textId="77777777" w:rsidR="0091030F" w:rsidRDefault="00814F8C">
      <w:pPr>
        <w:spacing w:line="396" w:lineRule="auto"/>
        <w:ind w:left="1260"/>
        <w:rPr>
          <w:rFonts w:hint="eastAsia"/>
          <w:sz w:val="21"/>
          <w:szCs w:val="21"/>
        </w:rPr>
      </w:pPr>
      <w:r>
        <w:rPr>
          <w:rFonts w:hint="eastAsia"/>
          <w:sz w:val="21"/>
          <w:szCs w:val="21"/>
        </w:rPr>
        <w:t>（</w:t>
      </w:r>
      <w:r>
        <w:rPr>
          <w:rFonts w:hint="eastAsia"/>
          <w:sz w:val="21"/>
          <w:szCs w:val="21"/>
        </w:rPr>
        <w:t>3</w:t>
      </w:r>
      <w:r>
        <w:rPr>
          <w:rFonts w:hint="eastAsia"/>
          <w:sz w:val="21"/>
          <w:szCs w:val="21"/>
        </w:rPr>
        <w:t>）单价金额小数点或者百分比有明显错位的，以开标一览表的总价为准，并修改单价；</w:t>
      </w:r>
    </w:p>
    <w:p w14:paraId="73F3FD4D" w14:textId="77777777" w:rsidR="0091030F" w:rsidRDefault="00814F8C">
      <w:pPr>
        <w:spacing w:line="396" w:lineRule="auto"/>
        <w:ind w:left="1260"/>
        <w:rPr>
          <w:rFonts w:hint="eastAsia"/>
          <w:sz w:val="21"/>
          <w:szCs w:val="21"/>
        </w:rPr>
      </w:pPr>
      <w:r>
        <w:rPr>
          <w:rFonts w:hint="eastAsia"/>
          <w:sz w:val="21"/>
          <w:szCs w:val="21"/>
        </w:rPr>
        <w:t>（</w:t>
      </w:r>
      <w:r>
        <w:rPr>
          <w:rFonts w:hint="eastAsia"/>
          <w:sz w:val="21"/>
          <w:szCs w:val="21"/>
        </w:rPr>
        <w:t>4</w:t>
      </w:r>
      <w:r>
        <w:rPr>
          <w:rFonts w:hint="eastAsia"/>
          <w:sz w:val="21"/>
          <w:szCs w:val="21"/>
        </w:rPr>
        <w:t>）总价金额与按单价汇总金额不一致的，以单价金额计算结果为准。</w:t>
      </w:r>
    </w:p>
    <w:p w14:paraId="72496815" w14:textId="77777777" w:rsidR="0091030F" w:rsidRDefault="00814F8C">
      <w:pPr>
        <w:spacing w:line="396" w:lineRule="auto"/>
        <w:ind w:left="1260"/>
        <w:rPr>
          <w:rFonts w:hint="eastAsia"/>
          <w:sz w:val="21"/>
          <w:szCs w:val="21"/>
        </w:rPr>
      </w:pPr>
      <w:r>
        <w:rPr>
          <w:rFonts w:hint="eastAsia"/>
          <w:sz w:val="21"/>
          <w:szCs w:val="21"/>
        </w:rPr>
        <w:t>同时出现两种以上不一致的，按照前款规定的顺序修正。</w:t>
      </w:r>
    </w:p>
    <w:p w14:paraId="052AEA3D"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如</w:t>
      </w:r>
      <w:r>
        <w:rPr>
          <w:rFonts w:hint="eastAsia"/>
          <w:sz w:val="21"/>
          <w:szCs w:val="21"/>
        </w:rPr>
        <w:t>本项目</w:t>
      </w:r>
      <w:r>
        <w:rPr>
          <w:rFonts w:hint="eastAsia"/>
          <w:sz w:val="21"/>
          <w:szCs w:val="21"/>
        </w:rPr>
        <w:t>只有一种产品，不同投标人所投产品为同一品牌的，按如下方式处理：</w:t>
      </w:r>
    </w:p>
    <w:p w14:paraId="5A68DC55"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如本项目使用最低评标价法，提供相同品牌产品的不同投标人以其中通过资格审查、符合性审查且报价最低的参加评标；报价相同的，由采购人或者采购人委托评标委员会按照招标文件中评标办法规定的方式确定一个参加评标的投标人；未规定的采取随机抽取方式确定，其他投标将被认定为</w:t>
      </w:r>
      <w:r>
        <w:rPr>
          <w:rFonts w:hint="eastAsia"/>
          <w:b/>
          <w:sz w:val="21"/>
          <w:szCs w:val="21"/>
        </w:rPr>
        <w:t>投标无效</w:t>
      </w:r>
      <w:r>
        <w:rPr>
          <w:rFonts w:hint="eastAsia"/>
          <w:sz w:val="21"/>
          <w:szCs w:val="21"/>
        </w:rPr>
        <w:t>。</w:t>
      </w:r>
    </w:p>
    <w:p w14:paraId="03D98F3C"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如本项目使用综合评分法，提供相同品牌产品且通过资格审查、符合性审查的不同投标人，按一家投标人计算，评审后得分最高的同品牌投标人获得</w:t>
      </w:r>
      <w:r>
        <w:rPr>
          <w:rFonts w:hint="eastAsia"/>
          <w:sz w:val="21"/>
          <w:szCs w:val="21"/>
        </w:rPr>
        <w:t>中标供应商</w:t>
      </w:r>
      <w:r>
        <w:rPr>
          <w:rFonts w:hint="eastAsia"/>
          <w:sz w:val="21"/>
          <w:szCs w:val="21"/>
        </w:rPr>
        <w:t>推荐资格；评审得分相同的，由采购人或者采购人委托评标委员会按照招标文件中评标办法规定的方式确定一个投标人获得</w:t>
      </w:r>
      <w:r>
        <w:rPr>
          <w:rFonts w:hint="eastAsia"/>
          <w:sz w:val="21"/>
          <w:szCs w:val="21"/>
        </w:rPr>
        <w:t>中标供应商</w:t>
      </w:r>
      <w:r>
        <w:rPr>
          <w:rFonts w:hint="eastAsia"/>
          <w:sz w:val="21"/>
          <w:szCs w:val="21"/>
        </w:rPr>
        <w:t>推荐资格；未规定的采取随机抽取方式确定，其他同品牌投标人不作为中标候选人。</w:t>
      </w:r>
    </w:p>
    <w:p w14:paraId="4C58A8EB"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lastRenderedPageBreak/>
        <w:t>如</w:t>
      </w:r>
      <w:r>
        <w:rPr>
          <w:rFonts w:hint="eastAsia"/>
          <w:sz w:val="21"/>
          <w:szCs w:val="21"/>
        </w:rPr>
        <w:t>本项目</w:t>
      </w:r>
      <w:r>
        <w:rPr>
          <w:rFonts w:hint="eastAsia"/>
          <w:sz w:val="21"/>
          <w:szCs w:val="21"/>
        </w:rPr>
        <w:t>包含多种产品的，采购人或采购代理机构</w:t>
      </w:r>
      <w:r>
        <w:rPr>
          <w:rFonts w:hint="eastAsia"/>
          <w:sz w:val="21"/>
          <w:szCs w:val="21"/>
        </w:rPr>
        <w:t>应当</w:t>
      </w:r>
      <w:r>
        <w:rPr>
          <w:rFonts w:hint="eastAsia"/>
          <w:sz w:val="21"/>
          <w:szCs w:val="21"/>
        </w:rPr>
        <w:t>在</w:t>
      </w:r>
      <w:r>
        <w:rPr>
          <w:rFonts w:hint="eastAsia"/>
          <w:sz w:val="21"/>
          <w:szCs w:val="21"/>
        </w:rPr>
        <w:t>供应商</w:t>
      </w:r>
      <w:r>
        <w:rPr>
          <w:rFonts w:hint="eastAsia"/>
          <w:sz w:val="21"/>
          <w:szCs w:val="21"/>
        </w:rPr>
        <w:t>须知前附表中载明核心产品，</w:t>
      </w:r>
      <w:r>
        <w:rPr>
          <w:rFonts w:hint="eastAsia"/>
          <w:sz w:val="21"/>
          <w:szCs w:val="21"/>
        </w:rPr>
        <w:t>若投标人提供的</w:t>
      </w:r>
      <w:r>
        <w:rPr>
          <w:rFonts w:hint="eastAsia"/>
          <w:sz w:val="21"/>
          <w:szCs w:val="21"/>
        </w:rPr>
        <w:t>核心产品的品牌相同，相关投标人将被认定为属于提供相同品牌产品，按第</w:t>
      </w:r>
      <w:r>
        <w:rPr>
          <w:rFonts w:hint="eastAsia"/>
          <w:sz w:val="21"/>
          <w:szCs w:val="21"/>
        </w:rPr>
        <w:t>20.4</w:t>
      </w:r>
      <w:r>
        <w:rPr>
          <w:rFonts w:hint="eastAsia"/>
          <w:sz w:val="21"/>
          <w:szCs w:val="21"/>
        </w:rPr>
        <w:t>条规定处理。</w:t>
      </w:r>
    </w:p>
    <w:p w14:paraId="00551B16"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投标人所投产品如被列入财政部与国家主管部门颁发的节能产品或环境标志产品品目清单或无线局域网产品清单，应提供处于有效期之内认证证书等相关证明，在评标时予以优先采购。</w:t>
      </w:r>
    </w:p>
    <w:p w14:paraId="5BFCDB0E" w14:textId="77777777" w:rsidR="0091030F" w:rsidRDefault="00814F8C">
      <w:pPr>
        <w:spacing w:line="396" w:lineRule="auto"/>
        <w:ind w:left="1247"/>
        <w:rPr>
          <w:rFonts w:hint="eastAsia"/>
          <w:sz w:val="21"/>
          <w:szCs w:val="21"/>
        </w:rPr>
      </w:pPr>
      <w:r>
        <w:rPr>
          <w:rFonts w:hint="eastAsia"/>
          <w:spacing w:val="-6"/>
          <w:sz w:val="21"/>
          <w:szCs w:val="21"/>
        </w:rPr>
        <w:t>如采购人所采购产品为政府强制采购的产品，投标人所投产品应属于品目清单的强制采购部分。投标人应提供有效期内的认证证书，否则其投标将被认定为</w:t>
      </w:r>
      <w:r>
        <w:rPr>
          <w:rFonts w:hint="eastAsia"/>
          <w:b/>
          <w:spacing w:val="-6"/>
          <w:sz w:val="21"/>
          <w:szCs w:val="21"/>
        </w:rPr>
        <w:t>投标无效</w:t>
      </w:r>
      <w:r>
        <w:rPr>
          <w:rFonts w:hint="eastAsia"/>
          <w:sz w:val="21"/>
          <w:szCs w:val="21"/>
        </w:rPr>
        <w:t>。</w:t>
      </w:r>
    </w:p>
    <w:p w14:paraId="0E6C8D8B" w14:textId="77777777" w:rsidR="0091030F" w:rsidRDefault="00814F8C">
      <w:pPr>
        <w:spacing w:line="396" w:lineRule="auto"/>
        <w:ind w:left="1247"/>
        <w:rPr>
          <w:rFonts w:hint="eastAsia"/>
          <w:sz w:val="21"/>
          <w:szCs w:val="21"/>
        </w:rPr>
      </w:pPr>
      <w:r>
        <w:rPr>
          <w:rFonts w:hint="eastAsia"/>
          <w:sz w:val="21"/>
          <w:szCs w:val="21"/>
        </w:rPr>
        <w:t>如采购人所采购产品属于信息安全产品的，投标人所投产品应为经国家认证的信息安全产品，并提供由中国信息安全认证中心按国家标准认证颁发的有效认证证书，否则其投标将被认定为</w:t>
      </w:r>
      <w:r>
        <w:rPr>
          <w:rFonts w:hint="eastAsia"/>
          <w:b/>
          <w:sz w:val="21"/>
          <w:szCs w:val="21"/>
        </w:rPr>
        <w:t>投标无效</w:t>
      </w:r>
      <w:r>
        <w:rPr>
          <w:rFonts w:hint="eastAsia"/>
          <w:sz w:val="21"/>
          <w:szCs w:val="21"/>
        </w:rPr>
        <w:t>。</w:t>
      </w:r>
    </w:p>
    <w:p w14:paraId="757ECD1B" w14:textId="77777777" w:rsidR="0091030F" w:rsidRDefault="00814F8C">
      <w:pPr>
        <w:numPr>
          <w:ilvl w:val="0"/>
          <w:numId w:val="1"/>
        </w:numPr>
        <w:spacing w:line="396" w:lineRule="auto"/>
        <w:rPr>
          <w:rFonts w:hint="eastAsia"/>
          <w:b/>
          <w:sz w:val="21"/>
          <w:szCs w:val="21"/>
        </w:rPr>
      </w:pPr>
      <w:bookmarkStart w:id="163" w:name="_Toc515647783"/>
      <w:bookmarkStart w:id="164" w:name="_Toc532473475"/>
      <w:bookmarkStart w:id="165" w:name="_Toc2582289"/>
      <w:bookmarkStart w:id="166" w:name="_Toc6092"/>
      <w:bookmarkStart w:id="167" w:name="_Toc4950"/>
      <w:r>
        <w:rPr>
          <w:rFonts w:hint="eastAsia"/>
          <w:b/>
          <w:sz w:val="21"/>
          <w:szCs w:val="21"/>
        </w:rPr>
        <w:t>投标</w:t>
      </w:r>
      <w:bookmarkEnd w:id="163"/>
      <w:r>
        <w:rPr>
          <w:rFonts w:hint="eastAsia"/>
          <w:b/>
          <w:sz w:val="21"/>
          <w:szCs w:val="21"/>
        </w:rPr>
        <w:t>无效</w:t>
      </w:r>
      <w:bookmarkEnd w:id="164"/>
      <w:bookmarkEnd w:id="165"/>
      <w:bookmarkEnd w:id="166"/>
      <w:bookmarkEnd w:id="167"/>
    </w:p>
    <w:p w14:paraId="1C8F8D2E" w14:textId="77777777" w:rsidR="0091030F" w:rsidRDefault="00814F8C">
      <w:pPr>
        <w:numPr>
          <w:ilvl w:val="1"/>
          <w:numId w:val="1"/>
        </w:numPr>
        <w:spacing w:line="396" w:lineRule="auto"/>
        <w:rPr>
          <w:rFonts w:hint="eastAsia"/>
          <w:sz w:val="21"/>
          <w:szCs w:val="21"/>
        </w:rPr>
      </w:pPr>
      <w:r>
        <w:rPr>
          <w:rFonts w:hint="eastAsia"/>
          <w:sz w:val="21"/>
          <w:szCs w:val="21"/>
        </w:rPr>
        <w:t>如发现下列情况之一的，其投标将被认定为</w:t>
      </w:r>
      <w:r>
        <w:rPr>
          <w:rFonts w:hint="eastAsia"/>
          <w:b/>
          <w:sz w:val="21"/>
          <w:szCs w:val="21"/>
        </w:rPr>
        <w:t>投标无效</w:t>
      </w:r>
      <w:r>
        <w:rPr>
          <w:rFonts w:hint="eastAsia"/>
          <w:sz w:val="21"/>
          <w:szCs w:val="21"/>
        </w:rPr>
        <w:t>：</w:t>
      </w:r>
    </w:p>
    <w:p w14:paraId="4A27E7AA" w14:textId="77777777" w:rsidR="0091030F" w:rsidRDefault="00814F8C">
      <w:pPr>
        <w:numPr>
          <w:ilvl w:val="2"/>
          <w:numId w:val="1"/>
        </w:numPr>
        <w:spacing w:line="396" w:lineRule="auto"/>
        <w:rPr>
          <w:rFonts w:hint="eastAsia"/>
          <w:sz w:val="21"/>
          <w:szCs w:val="21"/>
        </w:rPr>
      </w:pPr>
      <w:r>
        <w:rPr>
          <w:rFonts w:hint="eastAsia"/>
          <w:sz w:val="21"/>
          <w:szCs w:val="21"/>
        </w:rPr>
        <w:t>投</w:t>
      </w:r>
      <w:r>
        <w:rPr>
          <w:rFonts w:hint="eastAsia"/>
          <w:sz w:val="21"/>
          <w:szCs w:val="21"/>
        </w:rPr>
        <w:t>标文件制作机器码与其他投标人的投标文件制作机器码一致</w:t>
      </w:r>
      <w:r>
        <w:rPr>
          <w:rFonts w:hint="eastAsia"/>
          <w:sz w:val="21"/>
          <w:szCs w:val="21"/>
        </w:rPr>
        <w:t>的；</w:t>
      </w:r>
    </w:p>
    <w:p w14:paraId="77EF494F" w14:textId="77777777" w:rsidR="0091030F" w:rsidRDefault="00814F8C">
      <w:pPr>
        <w:numPr>
          <w:ilvl w:val="2"/>
          <w:numId w:val="1"/>
        </w:numPr>
        <w:spacing w:line="396" w:lineRule="auto"/>
        <w:rPr>
          <w:rFonts w:hint="eastAsia"/>
          <w:sz w:val="21"/>
          <w:szCs w:val="21"/>
        </w:rPr>
      </w:pPr>
      <w:r>
        <w:rPr>
          <w:rFonts w:hint="eastAsia"/>
          <w:sz w:val="21"/>
          <w:szCs w:val="21"/>
        </w:rPr>
        <w:t>未按照招标文件规定要求签署、盖章的；</w:t>
      </w:r>
    </w:p>
    <w:p w14:paraId="31DC52C3" w14:textId="77777777" w:rsidR="0091030F" w:rsidRDefault="00814F8C">
      <w:pPr>
        <w:numPr>
          <w:ilvl w:val="2"/>
          <w:numId w:val="1"/>
        </w:numPr>
        <w:spacing w:line="396" w:lineRule="auto"/>
        <w:rPr>
          <w:rFonts w:hint="eastAsia"/>
          <w:sz w:val="21"/>
          <w:szCs w:val="21"/>
        </w:rPr>
      </w:pPr>
      <w:r>
        <w:rPr>
          <w:rFonts w:hint="eastAsia"/>
          <w:sz w:val="21"/>
          <w:szCs w:val="21"/>
        </w:rPr>
        <w:t>未满足招标文件中的实质性要求；</w:t>
      </w:r>
    </w:p>
    <w:p w14:paraId="6C5FCE71" w14:textId="77777777" w:rsidR="0091030F" w:rsidRDefault="00814F8C">
      <w:pPr>
        <w:numPr>
          <w:ilvl w:val="2"/>
          <w:numId w:val="1"/>
        </w:numPr>
        <w:spacing w:line="396" w:lineRule="auto"/>
        <w:rPr>
          <w:rFonts w:hint="eastAsia"/>
          <w:sz w:val="21"/>
          <w:szCs w:val="21"/>
        </w:rPr>
      </w:pPr>
      <w:r>
        <w:rPr>
          <w:rFonts w:hint="eastAsia"/>
          <w:sz w:val="21"/>
          <w:szCs w:val="21"/>
        </w:rPr>
        <w:t>属于串通投标，或者依法被视为串通投标；</w:t>
      </w:r>
    </w:p>
    <w:p w14:paraId="327FA975"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评标委员会认为投标人的报价明显低于其他通过符合性审查投标人的报价，有可能影响履约的，且投标人未按照规定证明其报价合理性的；</w:t>
      </w:r>
    </w:p>
    <w:p w14:paraId="6694B043" w14:textId="77777777" w:rsidR="0091030F" w:rsidRDefault="00814F8C">
      <w:pPr>
        <w:numPr>
          <w:ilvl w:val="2"/>
          <w:numId w:val="1"/>
        </w:numPr>
        <w:spacing w:line="396" w:lineRule="auto"/>
        <w:rPr>
          <w:rFonts w:hint="eastAsia"/>
          <w:sz w:val="21"/>
          <w:szCs w:val="21"/>
        </w:rPr>
      </w:pPr>
      <w:r>
        <w:rPr>
          <w:rFonts w:hint="eastAsia"/>
          <w:sz w:val="21"/>
          <w:szCs w:val="21"/>
        </w:rPr>
        <w:t>投标文件含有采购人不能接受的附加条件的；</w:t>
      </w:r>
    </w:p>
    <w:p w14:paraId="713AF478" w14:textId="77777777" w:rsidR="0091030F" w:rsidRDefault="00814F8C">
      <w:pPr>
        <w:numPr>
          <w:ilvl w:val="2"/>
          <w:numId w:val="1"/>
        </w:numPr>
        <w:spacing w:line="396" w:lineRule="auto"/>
        <w:rPr>
          <w:rFonts w:hint="eastAsia"/>
          <w:sz w:val="21"/>
          <w:szCs w:val="21"/>
        </w:rPr>
      </w:pPr>
      <w:r>
        <w:rPr>
          <w:rFonts w:hint="eastAsia"/>
          <w:sz w:val="21"/>
          <w:szCs w:val="21"/>
        </w:rPr>
        <w:t>属于招标文件规定的其他投标无效情形；</w:t>
      </w:r>
    </w:p>
    <w:p w14:paraId="7DC1A2A4" w14:textId="77777777" w:rsidR="0091030F" w:rsidRDefault="00814F8C">
      <w:pPr>
        <w:numPr>
          <w:ilvl w:val="2"/>
          <w:numId w:val="1"/>
        </w:numPr>
        <w:spacing w:line="396" w:lineRule="auto"/>
        <w:rPr>
          <w:rFonts w:hint="eastAsia"/>
          <w:sz w:val="21"/>
          <w:szCs w:val="21"/>
        </w:rPr>
      </w:pPr>
      <w:r>
        <w:rPr>
          <w:rFonts w:hint="eastAsia"/>
          <w:sz w:val="21"/>
          <w:szCs w:val="21"/>
        </w:rPr>
        <w:t>不符合</w:t>
      </w:r>
      <w:r>
        <w:rPr>
          <w:rFonts w:hint="eastAsia"/>
          <w:sz w:val="21"/>
          <w:szCs w:val="21"/>
        </w:rPr>
        <w:t>政府采购法律</w:t>
      </w:r>
      <w:r>
        <w:rPr>
          <w:rFonts w:hint="eastAsia"/>
          <w:sz w:val="21"/>
          <w:szCs w:val="21"/>
        </w:rPr>
        <w:t>法规和招标文件中规定的其他实质性要求的。</w:t>
      </w:r>
    </w:p>
    <w:p w14:paraId="088961F2" w14:textId="77777777" w:rsidR="0091030F" w:rsidRDefault="00814F8C">
      <w:pPr>
        <w:numPr>
          <w:ilvl w:val="0"/>
          <w:numId w:val="1"/>
        </w:numPr>
        <w:spacing w:line="396" w:lineRule="auto"/>
        <w:rPr>
          <w:rFonts w:hint="eastAsia"/>
          <w:b/>
          <w:sz w:val="21"/>
          <w:szCs w:val="21"/>
        </w:rPr>
      </w:pPr>
      <w:bookmarkStart w:id="168" w:name="_Toc13652"/>
      <w:bookmarkStart w:id="169" w:name="_Toc22941"/>
      <w:bookmarkStart w:id="170" w:name="_Toc2582290"/>
      <w:bookmarkStart w:id="171" w:name="_Toc532473476"/>
      <w:bookmarkStart w:id="172" w:name="_Toc515647784"/>
      <w:bookmarkEnd w:id="162"/>
      <w:r>
        <w:rPr>
          <w:rFonts w:hint="eastAsia"/>
          <w:b/>
          <w:sz w:val="21"/>
          <w:szCs w:val="21"/>
        </w:rPr>
        <w:t>比较与评价</w:t>
      </w:r>
      <w:bookmarkEnd w:id="168"/>
      <w:bookmarkEnd w:id="169"/>
      <w:bookmarkEnd w:id="170"/>
      <w:bookmarkEnd w:id="171"/>
      <w:bookmarkEnd w:id="172"/>
    </w:p>
    <w:p w14:paraId="197F37D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经符合性审查合格的投标文件，评标委员会将根据招标文件确定的评标方法和标准，对其技术部分和商务部分作进一步的比较和评价。</w:t>
      </w:r>
    </w:p>
    <w:p w14:paraId="408DEC0D"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评标严格按照招标文件的要求和条件进行。根据实际情况，在</w:t>
      </w:r>
      <w:r>
        <w:rPr>
          <w:rFonts w:hint="eastAsia"/>
          <w:sz w:val="21"/>
          <w:szCs w:val="21"/>
        </w:rPr>
        <w:t>供应商</w:t>
      </w:r>
      <w:r>
        <w:rPr>
          <w:rFonts w:hint="eastAsia"/>
          <w:sz w:val="21"/>
          <w:szCs w:val="21"/>
        </w:rPr>
        <w:t>须知前附表中规定采用下列一种评标方法：</w:t>
      </w:r>
    </w:p>
    <w:p w14:paraId="1FA58A5D"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lastRenderedPageBreak/>
        <w:t>最低评标价法，是指投标文件满足招标文件全部要求，且投标报价最低的投标人为中标候选人的评标方法。</w:t>
      </w:r>
    </w:p>
    <w:p w14:paraId="2CB9CAE2"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综合评分法，是指投标文件满足招标文件全部要求，且按照评审因素的量化指标评审得分最高的投标人为中标候选人的评标方法。</w:t>
      </w:r>
    </w:p>
    <w:p w14:paraId="6EA9034F"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根据《政府采购促进中小企业发展</w:t>
      </w:r>
      <w:r>
        <w:rPr>
          <w:rFonts w:hint="eastAsia"/>
          <w:sz w:val="21"/>
          <w:szCs w:val="21"/>
        </w:rPr>
        <w:t>管理</w:t>
      </w:r>
      <w:r>
        <w:rPr>
          <w:rFonts w:hint="eastAsia"/>
          <w:sz w:val="21"/>
          <w:szCs w:val="21"/>
        </w:rPr>
        <w:t>办法》（财库</w:t>
      </w:r>
      <w:r>
        <w:rPr>
          <w:rFonts w:hint="eastAsia"/>
          <w:sz w:val="21"/>
          <w:szCs w:val="21"/>
        </w:rPr>
        <w:t>[20</w:t>
      </w:r>
      <w:r>
        <w:rPr>
          <w:rFonts w:hint="eastAsia"/>
          <w:sz w:val="21"/>
          <w:szCs w:val="21"/>
        </w:rPr>
        <w:t>20</w:t>
      </w:r>
      <w:r>
        <w:rPr>
          <w:rFonts w:hint="eastAsia"/>
          <w:sz w:val="21"/>
          <w:szCs w:val="21"/>
        </w:rPr>
        <w:t>]</w:t>
      </w:r>
      <w:r>
        <w:rPr>
          <w:rFonts w:hint="eastAsia"/>
          <w:sz w:val="21"/>
          <w:szCs w:val="21"/>
        </w:rPr>
        <w:t>46</w:t>
      </w:r>
      <w:r>
        <w:rPr>
          <w:rFonts w:hint="eastAsia"/>
          <w:sz w:val="21"/>
          <w:szCs w:val="21"/>
        </w:rPr>
        <w:t>号）、《财政部</w:t>
      </w:r>
      <w:r>
        <w:rPr>
          <w:rFonts w:hint="eastAsia"/>
          <w:sz w:val="21"/>
          <w:szCs w:val="21"/>
        </w:rPr>
        <w:t xml:space="preserve"> </w:t>
      </w:r>
      <w:r>
        <w:rPr>
          <w:rFonts w:hint="eastAsia"/>
          <w:sz w:val="21"/>
          <w:szCs w:val="21"/>
        </w:rPr>
        <w:t>司法部关于政府采购支持监狱企业发展有关问题的通知》（财库〔</w:t>
      </w:r>
      <w:r>
        <w:rPr>
          <w:rFonts w:hint="eastAsia"/>
          <w:sz w:val="21"/>
          <w:szCs w:val="21"/>
        </w:rPr>
        <w:t>2014</w:t>
      </w:r>
      <w:r>
        <w:rPr>
          <w:rFonts w:hint="eastAsia"/>
          <w:sz w:val="21"/>
          <w:szCs w:val="21"/>
        </w:rPr>
        <w:t>〕</w:t>
      </w:r>
      <w:r>
        <w:rPr>
          <w:rFonts w:hint="eastAsia"/>
          <w:sz w:val="21"/>
          <w:szCs w:val="21"/>
        </w:rPr>
        <w:t>68</w:t>
      </w:r>
      <w:r>
        <w:rPr>
          <w:rFonts w:hint="eastAsia"/>
          <w:sz w:val="21"/>
          <w:szCs w:val="21"/>
        </w:rPr>
        <w:t>号）和《三部门联合发布关于促进残疾人就业政府采购政策的通知》（</w:t>
      </w:r>
      <w:bookmarkStart w:id="173" w:name="sendNo"/>
      <w:r>
        <w:rPr>
          <w:rFonts w:hint="eastAsia"/>
          <w:sz w:val="21"/>
          <w:szCs w:val="21"/>
        </w:rPr>
        <w:t>财库〔</w:t>
      </w:r>
      <w:bookmarkEnd w:id="173"/>
      <w:r>
        <w:rPr>
          <w:rFonts w:hint="eastAsia"/>
          <w:sz w:val="21"/>
          <w:szCs w:val="21"/>
        </w:rPr>
        <w:t>2017</w:t>
      </w:r>
      <w:r>
        <w:rPr>
          <w:rFonts w:hint="eastAsia"/>
          <w:sz w:val="21"/>
          <w:szCs w:val="21"/>
        </w:rPr>
        <w:t>〕</w:t>
      </w:r>
      <w:r>
        <w:rPr>
          <w:rFonts w:hint="eastAsia"/>
          <w:sz w:val="21"/>
          <w:szCs w:val="21"/>
        </w:rPr>
        <w:t>141</w:t>
      </w:r>
      <w:r>
        <w:rPr>
          <w:rFonts w:hint="eastAsia"/>
          <w:sz w:val="21"/>
          <w:szCs w:val="21"/>
        </w:rPr>
        <w:t>号）的规定，对满足价格扣除条件且在投标文件中提交了《</w:t>
      </w:r>
      <w:r>
        <w:rPr>
          <w:rFonts w:hint="eastAsia"/>
          <w:sz w:val="21"/>
          <w:szCs w:val="21"/>
        </w:rPr>
        <w:t>中小企业声明函</w:t>
      </w:r>
      <w:r>
        <w:rPr>
          <w:rFonts w:hint="eastAsia"/>
          <w:sz w:val="21"/>
          <w:szCs w:val="21"/>
        </w:rPr>
        <w:t>》、《残疾人福利性单位声明函》</w:t>
      </w:r>
      <w:r>
        <w:rPr>
          <w:rFonts w:hint="eastAsia"/>
          <w:sz w:val="21"/>
          <w:szCs w:val="21"/>
        </w:rPr>
        <w:t>相关</w:t>
      </w:r>
      <w:r>
        <w:rPr>
          <w:rFonts w:hint="eastAsia"/>
          <w:sz w:val="21"/>
          <w:szCs w:val="21"/>
        </w:rPr>
        <w:t>属于监狱企业的证明文件的投标人，</w:t>
      </w:r>
      <w:r>
        <w:rPr>
          <w:rFonts w:hint="eastAsia"/>
          <w:sz w:val="21"/>
          <w:szCs w:val="21"/>
        </w:rPr>
        <w:t>按照相关价格扣除规定和供应商</w:t>
      </w:r>
      <w:r>
        <w:rPr>
          <w:rFonts w:hint="eastAsia"/>
          <w:sz w:val="21"/>
          <w:szCs w:val="21"/>
        </w:rPr>
        <w:t>须知前附表</w:t>
      </w:r>
      <w:r>
        <w:rPr>
          <w:rFonts w:hint="eastAsia"/>
          <w:sz w:val="21"/>
          <w:szCs w:val="21"/>
        </w:rPr>
        <w:t>要求执行</w:t>
      </w:r>
      <w:r>
        <w:rPr>
          <w:rFonts w:hint="eastAsia"/>
          <w:sz w:val="21"/>
          <w:szCs w:val="21"/>
        </w:rPr>
        <w:t>。</w:t>
      </w:r>
    </w:p>
    <w:p w14:paraId="64F0EB4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落实其他政府采购政策条款</w:t>
      </w:r>
      <w:r>
        <w:rPr>
          <w:rFonts w:hint="eastAsia"/>
          <w:sz w:val="21"/>
          <w:szCs w:val="21"/>
        </w:rPr>
        <w:t>，</w:t>
      </w:r>
      <w:r>
        <w:rPr>
          <w:rFonts w:hint="eastAsia"/>
          <w:sz w:val="21"/>
          <w:szCs w:val="21"/>
        </w:rPr>
        <w:t>具体详见</w:t>
      </w:r>
      <w:r>
        <w:rPr>
          <w:rFonts w:hint="eastAsia"/>
          <w:sz w:val="21"/>
          <w:szCs w:val="21"/>
        </w:rPr>
        <w:t>供应商</w:t>
      </w:r>
      <w:r>
        <w:rPr>
          <w:rFonts w:hint="eastAsia"/>
          <w:sz w:val="21"/>
          <w:szCs w:val="21"/>
        </w:rPr>
        <w:t>须知前附表。</w:t>
      </w:r>
    </w:p>
    <w:p w14:paraId="097EED1F" w14:textId="77777777" w:rsidR="0091030F" w:rsidRDefault="00814F8C">
      <w:pPr>
        <w:numPr>
          <w:ilvl w:val="0"/>
          <w:numId w:val="1"/>
        </w:numPr>
        <w:spacing w:line="396" w:lineRule="auto"/>
        <w:rPr>
          <w:rFonts w:hint="eastAsia"/>
          <w:b/>
          <w:sz w:val="21"/>
          <w:szCs w:val="21"/>
        </w:rPr>
      </w:pPr>
      <w:bookmarkStart w:id="174" w:name="_Toc532473477"/>
      <w:bookmarkStart w:id="175" w:name="_Toc9378"/>
      <w:bookmarkStart w:id="176" w:name="_Toc20227"/>
      <w:bookmarkStart w:id="177" w:name="_Toc515647785"/>
      <w:bookmarkStart w:id="178" w:name="_Toc2582291"/>
      <w:r>
        <w:rPr>
          <w:rFonts w:hint="eastAsia"/>
          <w:b/>
          <w:sz w:val="21"/>
          <w:szCs w:val="21"/>
        </w:rPr>
        <w:t>废标</w:t>
      </w:r>
      <w:bookmarkEnd w:id="174"/>
      <w:bookmarkEnd w:id="175"/>
      <w:bookmarkEnd w:id="176"/>
      <w:bookmarkEnd w:id="177"/>
      <w:bookmarkEnd w:id="178"/>
    </w:p>
    <w:p w14:paraId="655B6812" w14:textId="77777777" w:rsidR="0091030F" w:rsidRDefault="00814F8C">
      <w:pPr>
        <w:numPr>
          <w:ilvl w:val="1"/>
          <w:numId w:val="1"/>
        </w:numPr>
        <w:spacing w:line="396" w:lineRule="auto"/>
        <w:rPr>
          <w:rFonts w:hint="eastAsia"/>
          <w:sz w:val="21"/>
          <w:szCs w:val="21"/>
        </w:rPr>
      </w:pPr>
      <w:r>
        <w:rPr>
          <w:rFonts w:hint="eastAsia"/>
          <w:sz w:val="21"/>
          <w:szCs w:val="21"/>
        </w:rPr>
        <w:t>出现下列情形之一，将导致项目废标：</w:t>
      </w:r>
      <w:r>
        <w:rPr>
          <w:rFonts w:hint="eastAsia"/>
          <w:sz w:val="21"/>
          <w:szCs w:val="21"/>
        </w:rPr>
        <w:t xml:space="preserve"> </w:t>
      </w:r>
    </w:p>
    <w:p w14:paraId="7EB46203" w14:textId="77777777" w:rsidR="0091030F" w:rsidRDefault="00814F8C">
      <w:pPr>
        <w:numPr>
          <w:ilvl w:val="2"/>
          <w:numId w:val="1"/>
        </w:numPr>
        <w:spacing w:line="396" w:lineRule="auto"/>
        <w:rPr>
          <w:rFonts w:hint="eastAsia"/>
          <w:sz w:val="21"/>
          <w:szCs w:val="21"/>
        </w:rPr>
      </w:pPr>
      <w:r>
        <w:rPr>
          <w:rFonts w:hint="eastAsia"/>
          <w:sz w:val="21"/>
          <w:szCs w:val="21"/>
        </w:rPr>
        <w:t>符合专业条件的供应商或者对招标文件做实质性响应的供应商不足三家；</w:t>
      </w:r>
    </w:p>
    <w:p w14:paraId="6921075F" w14:textId="77777777" w:rsidR="0091030F" w:rsidRDefault="00814F8C">
      <w:pPr>
        <w:numPr>
          <w:ilvl w:val="2"/>
          <w:numId w:val="1"/>
        </w:numPr>
        <w:spacing w:line="396" w:lineRule="auto"/>
        <w:rPr>
          <w:rFonts w:hint="eastAsia"/>
          <w:sz w:val="21"/>
          <w:szCs w:val="21"/>
        </w:rPr>
      </w:pPr>
      <w:r>
        <w:rPr>
          <w:rFonts w:hint="eastAsia"/>
          <w:sz w:val="21"/>
          <w:szCs w:val="21"/>
        </w:rPr>
        <w:t>出现影响采购公正的违法、违规行为的；</w:t>
      </w:r>
    </w:p>
    <w:p w14:paraId="3324B223" w14:textId="77777777" w:rsidR="0091030F" w:rsidRDefault="00814F8C">
      <w:pPr>
        <w:numPr>
          <w:ilvl w:val="2"/>
          <w:numId w:val="1"/>
        </w:numPr>
        <w:spacing w:line="396" w:lineRule="auto"/>
        <w:rPr>
          <w:rFonts w:hint="eastAsia"/>
          <w:sz w:val="21"/>
          <w:szCs w:val="21"/>
        </w:rPr>
      </w:pPr>
      <w:r>
        <w:rPr>
          <w:rFonts w:hint="eastAsia"/>
          <w:sz w:val="21"/>
          <w:szCs w:val="21"/>
        </w:rPr>
        <w:t>投标人的报价均超过了采购预算，采购人不能支付的；</w:t>
      </w:r>
    </w:p>
    <w:p w14:paraId="21D2AE66" w14:textId="77777777" w:rsidR="0091030F" w:rsidRDefault="00814F8C">
      <w:pPr>
        <w:numPr>
          <w:ilvl w:val="2"/>
          <w:numId w:val="1"/>
        </w:numPr>
        <w:spacing w:line="396" w:lineRule="auto"/>
        <w:rPr>
          <w:rFonts w:hint="eastAsia"/>
          <w:sz w:val="21"/>
          <w:szCs w:val="21"/>
        </w:rPr>
      </w:pPr>
      <w:r>
        <w:rPr>
          <w:rFonts w:hint="eastAsia"/>
          <w:sz w:val="21"/>
          <w:szCs w:val="21"/>
        </w:rPr>
        <w:t>因重大变故，采购任务取消的。</w:t>
      </w:r>
    </w:p>
    <w:p w14:paraId="2A79560C" w14:textId="77777777" w:rsidR="0091030F" w:rsidRDefault="00814F8C">
      <w:pPr>
        <w:numPr>
          <w:ilvl w:val="0"/>
          <w:numId w:val="1"/>
        </w:numPr>
        <w:spacing w:line="396" w:lineRule="auto"/>
        <w:rPr>
          <w:rFonts w:hint="eastAsia"/>
          <w:b/>
          <w:sz w:val="21"/>
          <w:szCs w:val="21"/>
        </w:rPr>
      </w:pPr>
      <w:bookmarkStart w:id="179" w:name="_Toc515647786"/>
      <w:bookmarkStart w:id="180" w:name="_Toc24972"/>
      <w:bookmarkStart w:id="181" w:name="_Toc31289"/>
      <w:bookmarkStart w:id="182" w:name="_Toc532473478"/>
      <w:bookmarkStart w:id="183" w:name="_Toc2582292"/>
      <w:bookmarkStart w:id="184" w:name="_Toc520356169"/>
      <w:r>
        <w:rPr>
          <w:rFonts w:hint="eastAsia"/>
          <w:b/>
          <w:sz w:val="21"/>
          <w:szCs w:val="21"/>
        </w:rPr>
        <w:t>保密</w:t>
      </w:r>
      <w:bookmarkEnd w:id="179"/>
      <w:bookmarkEnd w:id="180"/>
      <w:bookmarkEnd w:id="181"/>
      <w:r>
        <w:rPr>
          <w:rFonts w:hint="eastAsia"/>
          <w:b/>
          <w:sz w:val="21"/>
          <w:szCs w:val="21"/>
        </w:rPr>
        <w:t>要求</w:t>
      </w:r>
      <w:bookmarkEnd w:id="182"/>
      <w:bookmarkEnd w:id="183"/>
    </w:p>
    <w:p w14:paraId="0BE6DFC8"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评标将在严格保密的情况下进行。</w:t>
      </w:r>
    </w:p>
    <w:p w14:paraId="3323B1D5"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有关人员应当遵守评标工作纪律，不得泄露评标文件评标情况和评标中获悉的国家秘密、商业秘密。</w:t>
      </w:r>
    </w:p>
    <w:p w14:paraId="7B69F85D" w14:textId="77777777" w:rsidR="0091030F" w:rsidRDefault="00814F8C">
      <w:pPr>
        <w:pStyle w:val="2"/>
        <w:rPr>
          <w:rFonts w:hint="eastAsia"/>
        </w:rPr>
      </w:pPr>
      <w:bookmarkStart w:id="185" w:name="_Toc23904"/>
      <w:bookmarkStart w:id="186" w:name="_Toc12143"/>
      <w:bookmarkStart w:id="187" w:name="_Toc532473479"/>
      <w:bookmarkStart w:id="188" w:name="_Toc2582293"/>
      <w:bookmarkStart w:id="189" w:name="_Toc515647787"/>
      <w:bookmarkStart w:id="190" w:name="_Toc216582810"/>
      <w:bookmarkStart w:id="191" w:name="_Toc2466"/>
      <w:bookmarkEnd w:id="184"/>
      <w:r>
        <w:rPr>
          <w:rFonts w:hint="eastAsia"/>
        </w:rPr>
        <w:t>（六）</w:t>
      </w:r>
      <w:r>
        <w:rPr>
          <w:rFonts w:hint="eastAsia"/>
        </w:rPr>
        <w:t>确定中标</w:t>
      </w:r>
      <w:bookmarkEnd w:id="185"/>
      <w:bookmarkEnd w:id="186"/>
      <w:bookmarkEnd w:id="187"/>
      <w:bookmarkEnd w:id="188"/>
      <w:bookmarkEnd w:id="189"/>
      <w:bookmarkEnd w:id="190"/>
      <w:bookmarkEnd w:id="191"/>
    </w:p>
    <w:p w14:paraId="2B6A0CA2" w14:textId="77777777" w:rsidR="0091030F" w:rsidRDefault="00814F8C">
      <w:pPr>
        <w:numPr>
          <w:ilvl w:val="0"/>
          <w:numId w:val="1"/>
        </w:numPr>
        <w:spacing w:line="396" w:lineRule="auto"/>
        <w:rPr>
          <w:rFonts w:hint="eastAsia"/>
          <w:b/>
          <w:sz w:val="21"/>
          <w:szCs w:val="21"/>
        </w:rPr>
      </w:pPr>
      <w:bookmarkStart w:id="192" w:name="_Toc23762"/>
      <w:bookmarkStart w:id="193" w:name="_Toc520356170"/>
      <w:bookmarkStart w:id="194" w:name="_Toc23617"/>
      <w:bookmarkStart w:id="195" w:name="_Ref467307010"/>
      <w:bookmarkStart w:id="196" w:name="_Toc515647788"/>
      <w:bookmarkStart w:id="197" w:name="_Toc2582294"/>
      <w:bookmarkStart w:id="198" w:name="_Toc532473480"/>
      <w:r>
        <w:rPr>
          <w:rFonts w:hint="eastAsia"/>
          <w:b/>
          <w:sz w:val="21"/>
          <w:szCs w:val="21"/>
        </w:rPr>
        <w:t>中标候选人的确定原则及标准</w:t>
      </w:r>
      <w:bookmarkEnd w:id="192"/>
      <w:bookmarkEnd w:id="193"/>
      <w:bookmarkEnd w:id="194"/>
      <w:bookmarkEnd w:id="195"/>
      <w:bookmarkEnd w:id="196"/>
      <w:bookmarkEnd w:id="197"/>
      <w:bookmarkEnd w:id="198"/>
    </w:p>
    <w:p w14:paraId="1E737EA4"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除评标委员会受采购人委托直接确定</w:t>
      </w:r>
      <w:r>
        <w:rPr>
          <w:rFonts w:hint="eastAsia"/>
          <w:sz w:val="21"/>
          <w:szCs w:val="21"/>
        </w:rPr>
        <w:t>中标供应商</w:t>
      </w:r>
      <w:r>
        <w:rPr>
          <w:rFonts w:hint="eastAsia"/>
          <w:sz w:val="21"/>
          <w:szCs w:val="21"/>
        </w:rPr>
        <w:t>的情形外，对实质上响应招标文件的投标人按下列方法进行排序，确定中标候选人：</w:t>
      </w:r>
    </w:p>
    <w:p w14:paraId="4FCE209C" w14:textId="77777777" w:rsidR="0091030F" w:rsidRDefault="00814F8C">
      <w:pPr>
        <w:numPr>
          <w:ilvl w:val="2"/>
          <w:numId w:val="1"/>
        </w:numPr>
        <w:spacing w:line="396" w:lineRule="auto"/>
        <w:ind w:left="1668" w:hanging="868"/>
        <w:rPr>
          <w:rFonts w:hint="eastAsia"/>
          <w:sz w:val="21"/>
          <w:szCs w:val="21"/>
        </w:rPr>
      </w:pPr>
      <w:bookmarkStart w:id="199" w:name="_Toc520356171"/>
      <w:bookmarkStart w:id="200" w:name="_Toc515647789"/>
      <w:r>
        <w:rPr>
          <w:rFonts w:hint="eastAsia"/>
          <w:sz w:val="21"/>
          <w:szCs w:val="21"/>
        </w:rPr>
        <w:t>采用最低评标价法的，除了算术修正和落实政府采购政策需进行的价格扣除外，不对投标人的投标价格进行任何调整。评标结果按修正和扣除后的投标</w:t>
      </w:r>
      <w:r>
        <w:rPr>
          <w:rFonts w:hint="eastAsia"/>
          <w:sz w:val="21"/>
          <w:szCs w:val="21"/>
        </w:rPr>
        <w:lastRenderedPageBreak/>
        <w:t>报价由低到高顺序排列。得分与投标报价均相同的处理方式</w:t>
      </w:r>
      <w:r>
        <w:rPr>
          <w:rFonts w:hint="eastAsia"/>
          <w:sz w:val="21"/>
          <w:szCs w:val="21"/>
        </w:rPr>
        <w:t>：</w:t>
      </w:r>
      <w:r>
        <w:rPr>
          <w:rFonts w:hint="eastAsia"/>
          <w:sz w:val="21"/>
          <w:szCs w:val="21"/>
          <w:u w:val="single"/>
        </w:rPr>
        <w:t xml:space="preserve">  /  </w:t>
      </w:r>
      <w:r>
        <w:rPr>
          <w:rFonts w:hint="eastAsia"/>
          <w:sz w:val="21"/>
          <w:szCs w:val="21"/>
        </w:rPr>
        <w:t>。</w:t>
      </w:r>
    </w:p>
    <w:p w14:paraId="31C5E201" w14:textId="77777777" w:rsidR="0091030F" w:rsidRDefault="00814F8C">
      <w:pPr>
        <w:numPr>
          <w:ilvl w:val="2"/>
          <w:numId w:val="1"/>
        </w:numPr>
        <w:spacing w:line="396" w:lineRule="auto"/>
        <w:ind w:left="1668" w:hanging="868"/>
        <w:rPr>
          <w:rFonts w:hint="eastAsia"/>
          <w:sz w:val="21"/>
          <w:szCs w:val="21"/>
        </w:rPr>
      </w:pPr>
      <w:r>
        <w:rPr>
          <w:rFonts w:hint="eastAsia"/>
          <w:sz w:val="21"/>
          <w:szCs w:val="21"/>
        </w:rPr>
        <w:t>采用综合评分法的，评标结果按评审后得分由高到低顺序排列。得分相同的，按修正和扣除后的投标报价由低到高顺序排列。得分与投标报价均相同的处理方式</w:t>
      </w:r>
      <w:r>
        <w:rPr>
          <w:rFonts w:hint="eastAsia"/>
          <w:sz w:val="21"/>
          <w:szCs w:val="21"/>
        </w:rPr>
        <w:t>：</w:t>
      </w:r>
      <w:r>
        <w:rPr>
          <w:rFonts w:hint="eastAsia"/>
          <w:sz w:val="21"/>
          <w:szCs w:val="21"/>
          <w:u w:val="single"/>
        </w:rPr>
        <w:t xml:space="preserve">  </w:t>
      </w:r>
      <w:r>
        <w:rPr>
          <w:rFonts w:hint="eastAsia"/>
          <w:sz w:val="21"/>
          <w:szCs w:val="21"/>
          <w:u w:val="single"/>
        </w:rPr>
        <w:t>详见供应商须知前附表</w:t>
      </w:r>
      <w:r>
        <w:rPr>
          <w:rFonts w:hint="eastAsia"/>
          <w:sz w:val="21"/>
          <w:szCs w:val="21"/>
          <w:u w:val="single"/>
        </w:rPr>
        <w:t xml:space="preserve">  </w:t>
      </w:r>
      <w:r>
        <w:rPr>
          <w:rFonts w:hint="eastAsia"/>
          <w:sz w:val="21"/>
          <w:szCs w:val="21"/>
        </w:rPr>
        <w:t>。</w:t>
      </w:r>
    </w:p>
    <w:p w14:paraId="0F7C1855" w14:textId="77777777" w:rsidR="0091030F" w:rsidRDefault="00814F8C">
      <w:pPr>
        <w:numPr>
          <w:ilvl w:val="0"/>
          <w:numId w:val="1"/>
        </w:numPr>
        <w:spacing w:line="396" w:lineRule="auto"/>
        <w:rPr>
          <w:rFonts w:hint="eastAsia"/>
          <w:b/>
          <w:sz w:val="21"/>
          <w:szCs w:val="21"/>
        </w:rPr>
      </w:pPr>
      <w:bookmarkStart w:id="201" w:name="_Toc9653"/>
      <w:bookmarkStart w:id="202" w:name="_Toc2582295"/>
      <w:bookmarkStart w:id="203" w:name="_Toc532473481"/>
      <w:bookmarkStart w:id="204" w:name="_Toc23951"/>
      <w:bookmarkEnd w:id="199"/>
      <w:r>
        <w:rPr>
          <w:rFonts w:hint="eastAsia"/>
          <w:b/>
          <w:sz w:val="21"/>
          <w:szCs w:val="21"/>
        </w:rPr>
        <w:t>确定中标候选人和</w:t>
      </w:r>
      <w:bookmarkEnd w:id="200"/>
      <w:bookmarkEnd w:id="201"/>
      <w:bookmarkEnd w:id="202"/>
      <w:bookmarkEnd w:id="203"/>
      <w:bookmarkEnd w:id="204"/>
      <w:r>
        <w:rPr>
          <w:rFonts w:hint="eastAsia"/>
          <w:b/>
          <w:sz w:val="21"/>
          <w:szCs w:val="21"/>
        </w:rPr>
        <w:t>中标供应商</w:t>
      </w:r>
    </w:p>
    <w:p w14:paraId="26BE31CC" w14:textId="77777777" w:rsidR="0091030F" w:rsidRDefault="00814F8C">
      <w:pPr>
        <w:numPr>
          <w:ilvl w:val="1"/>
          <w:numId w:val="1"/>
        </w:numPr>
        <w:spacing w:line="396" w:lineRule="auto"/>
        <w:rPr>
          <w:rFonts w:hint="eastAsia"/>
          <w:sz w:val="21"/>
          <w:szCs w:val="21"/>
        </w:rPr>
      </w:pPr>
      <w:r>
        <w:rPr>
          <w:rFonts w:hint="eastAsia"/>
          <w:sz w:val="21"/>
          <w:szCs w:val="21"/>
        </w:rPr>
        <w:t>评标委员会将根据评标标准，按</w:t>
      </w:r>
      <w:r>
        <w:rPr>
          <w:rFonts w:hint="eastAsia"/>
          <w:sz w:val="21"/>
          <w:szCs w:val="21"/>
        </w:rPr>
        <w:t>供应商</w:t>
      </w:r>
      <w:r>
        <w:rPr>
          <w:rFonts w:hint="eastAsia"/>
          <w:sz w:val="21"/>
          <w:szCs w:val="21"/>
        </w:rPr>
        <w:t>须知前附表中规定数量推荐中标候选人。</w:t>
      </w:r>
    </w:p>
    <w:p w14:paraId="69892C6F" w14:textId="77777777" w:rsidR="0091030F" w:rsidRDefault="00814F8C">
      <w:pPr>
        <w:numPr>
          <w:ilvl w:val="1"/>
          <w:numId w:val="1"/>
        </w:numPr>
        <w:spacing w:line="396" w:lineRule="auto"/>
        <w:rPr>
          <w:rFonts w:hint="eastAsia"/>
          <w:sz w:val="21"/>
          <w:szCs w:val="21"/>
        </w:rPr>
      </w:pPr>
      <w:r>
        <w:rPr>
          <w:rFonts w:hint="eastAsia"/>
          <w:sz w:val="21"/>
          <w:szCs w:val="21"/>
        </w:rPr>
        <w:t>按</w:t>
      </w:r>
      <w:r>
        <w:rPr>
          <w:rFonts w:hint="eastAsia"/>
          <w:sz w:val="21"/>
          <w:szCs w:val="21"/>
        </w:rPr>
        <w:t>供应商</w:t>
      </w:r>
      <w:r>
        <w:rPr>
          <w:rFonts w:hint="eastAsia"/>
          <w:sz w:val="21"/>
          <w:szCs w:val="21"/>
        </w:rPr>
        <w:t>须知前附表中规定，由评标委员会直接确定</w:t>
      </w:r>
      <w:r>
        <w:rPr>
          <w:rFonts w:hint="eastAsia"/>
          <w:sz w:val="21"/>
          <w:szCs w:val="21"/>
        </w:rPr>
        <w:t>中标供应商</w:t>
      </w:r>
      <w:r>
        <w:rPr>
          <w:rFonts w:hint="eastAsia"/>
          <w:sz w:val="21"/>
          <w:szCs w:val="21"/>
        </w:rPr>
        <w:t>。</w:t>
      </w:r>
    </w:p>
    <w:p w14:paraId="4E7A898C" w14:textId="77777777" w:rsidR="0091030F" w:rsidRDefault="00814F8C">
      <w:pPr>
        <w:numPr>
          <w:ilvl w:val="0"/>
          <w:numId w:val="1"/>
        </w:numPr>
        <w:spacing w:line="396" w:lineRule="auto"/>
        <w:rPr>
          <w:rFonts w:hint="eastAsia"/>
          <w:b/>
          <w:sz w:val="21"/>
          <w:szCs w:val="21"/>
        </w:rPr>
      </w:pPr>
      <w:bookmarkStart w:id="205" w:name="_Toc2582296"/>
      <w:bookmarkStart w:id="206" w:name="_Toc515647791"/>
      <w:bookmarkStart w:id="207" w:name="_Toc31099"/>
      <w:bookmarkStart w:id="208" w:name="_Toc30170"/>
      <w:bookmarkStart w:id="209" w:name="_Toc532473483"/>
      <w:bookmarkStart w:id="210" w:name="_Toc520356174"/>
      <w:r>
        <w:rPr>
          <w:rFonts w:hint="eastAsia"/>
          <w:b/>
          <w:sz w:val="21"/>
          <w:szCs w:val="21"/>
        </w:rPr>
        <w:t>发出中标通知书</w:t>
      </w:r>
      <w:bookmarkEnd w:id="205"/>
    </w:p>
    <w:p w14:paraId="4DFB96ED" w14:textId="77777777" w:rsidR="0091030F" w:rsidRDefault="00814F8C">
      <w:pPr>
        <w:spacing w:line="396" w:lineRule="auto"/>
        <w:ind w:leftChars="200" w:left="640"/>
        <w:rPr>
          <w:rFonts w:hint="eastAsia"/>
          <w:sz w:val="21"/>
          <w:szCs w:val="21"/>
        </w:rPr>
      </w:pPr>
      <w:r>
        <w:rPr>
          <w:rFonts w:hint="eastAsia"/>
          <w:sz w:val="21"/>
          <w:szCs w:val="21"/>
        </w:rPr>
        <w:t>在投标有效期内，</w:t>
      </w:r>
      <w:r>
        <w:rPr>
          <w:rFonts w:hint="eastAsia"/>
          <w:sz w:val="21"/>
          <w:szCs w:val="21"/>
        </w:rPr>
        <w:t>中标供应商</w:t>
      </w:r>
      <w:r>
        <w:rPr>
          <w:rFonts w:hint="eastAsia"/>
          <w:sz w:val="21"/>
          <w:szCs w:val="21"/>
        </w:rPr>
        <w:t>确定后，采购人或者采购代理机构发布中标公告。在公告中标结果的同时，向</w:t>
      </w:r>
      <w:r>
        <w:rPr>
          <w:rFonts w:hint="eastAsia"/>
          <w:sz w:val="21"/>
          <w:szCs w:val="21"/>
        </w:rPr>
        <w:t>中标供应商</w:t>
      </w:r>
      <w:r>
        <w:rPr>
          <w:rFonts w:hint="eastAsia"/>
          <w:sz w:val="21"/>
          <w:szCs w:val="21"/>
        </w:rPr>
        <w:t>发出中标通知书，中标通知书是合同的组成部分。</w:t>
      </w:r>
    </w:p>
    <w:p w14:paraId="47D9DE7C" w14:textId="77777777" w:rsidR="0091030F" w:rsidRDefault="00814F8C">
      <w:pPr>
        <w:numPr>
          <w:ilvl w:val="0"/>
          <w:numId w:val="1"/>
        </w:numPr>
        <w:spacing w:line="396" w:lineRule="auto"/>
        <w:rPr>
          <w:rFonts w:hint="eastAsia"/>
          <w:b/>
          <w:sz w:val="21"/>
          <w:szCs w:val="21"/>
        </w:rPr>
      </w:pPr>
      <w:bookmarkStart w:id="211" w:name="_Toc2582297"/>
      <w:r>
        <w:rPr>
          <w:rFonts w:hint="eastAsia"/>
          <w:b/>
          <w:sz w:val="21"/>
          <w:szCs w:val="21"/>
        </w:rPr>
        <w:t>告知招标结果</w:t>
      </w:r>
      <w:bookmarkEnd w:id="211"/>
    </w:p>
    <w:p w14:paraId="0C391377" w14:textId="77777777" w:rsidR="0091030F" w:rsidRDefault="00814F8C">
      <w:pPr>
        <w:spacing w:line="396" w:lineRule="auto"/>
        <w:ind w:leftChars="200" w:left="640"/>
        <w:rPr>
          <w:rFonts w:hint="eastAsia"/>
          <w:sz w:val="21"/>
          <w:szCs w:val="21"/>
        </w:rPr>
      </w:pPr>
      <w:r>
        <w:rPr>
          <w:rFonts w:hint="eastAsia"/>
          <w:sz w:val="21"/>
          <w:szCs w:val="21"/>
        </w:rPr>
        <w:t>在公告中标结果的同时，告知未通过资格审查投标人未通过的原因；采用综合评分法评审的，还将告知未</w:t>
      </w:r>
      <w:r>
        <w:rPr>
          <w:rFonts w:hint="eastAsia"/>
          <w:sz w:val="21"/>
          <w:szCs w:val="21"/>
        </w:rPr>
        <w:t>中标供应商</w:t>
      </w:r>
      <w:r>
        <w:rPr>
          <w:rFonts w:hint="eastAsia"/>
          <w:sz w:val="21"/>
          <w:szCs w:val="21"/>
        </w:rPr>
        <w:t>本人的评审得分和排序。</w:t>
      </w:r>
      <w:bookmarkEnd w:id="206"/>
      <w:bookmarkEnd w:id="207"/>
      <w:bookmarkEnd w:id="208"/>
      <w:bookmarkEnd w:id="209"/>
      <w:bookmarkEnd w:id="210"/>
    </w:p>
    <w:p w14:paraId="04AC7C99" w14:textId="77777777" w:rsidR="0091030F" w:rsidRDefault="00814F8C">
      <w:pPr>
        <w:pStyle w:val="2"/>
        <w:rPr>
          <w:rFonts w:hint="eastAsia"/>
        </w:rPr>
      </w:pPr>
      <w:bookmarkStart w:id="212" w:name="_Toc3841"/>
      <w:bookmarkStart w:id="213" w:name="_Toc2582298"/>
      <w:bookmarkStart w:id="214" w:name="_Toc520356175"/>
      <w:bookmarkStart w:id="215" w:name="_Ref467307204"/>
      <w:bookmarkStart w:id="216" w:name="_Toc515647792"/>
      <w:bookmarkStart w:id="217" w:name="_Ref467306377"/>
      <w:bookmarkStart w:id="218" w:name="_Ref467306978"/>
      <w:bookmarkStart w:id="219" w:name="_Toc790"/>
      <w:bookmarkStart w:id="220" w:name="_Toc7779"/>
      <w:bookmarkStart w:id="221" w:name="_Toc532473484"/>
      <w:bookmarkStart w:id="222" w:name="_Ref467307062"/>
      <w:r>
        <w:rPr>
          <w:rFonts w:hint="eastAsia"/>
        </w:rPr>
        <w:t>（七）合同及履约验收</w:t>
      </w:r>
      <w:bookmarkEnd w:id="212"/>
    </w:p>
    <w:p w14:paraId="6834AE2E" w14:textId="77777777" w:rsidR="0091030F" w:rsidRDefault="00814F8C">
      <w:pPr>
        <w:numPr>
          <w:ilvl w:val="0"/>
          <w:numId w:val="1"/>
        </w:numPr>
        <w:spacing w:line="396" w:lineRule="auto"/>
        <w:rPr>
          <w:rFonts w:hint="eastAsia"/>
          <w:b/>
          <w:sz w:val="21"/>
          <w:szCs w:val="21"/>
        </w:rPr>
      </w:pPr>
      <w:r>
        <w:rPr>
          <w:rFonts w:hint="eastAsia"/>
          <w:b/>
          <w:sz w:val="21"/>
          <w:szCs w:val="21"/>
        </w:rPr>
        <w:t>签订合同</w:t>
      </w:r>
      <w:bookmarkEnd w:id="213"/>
      <w:bookmarkEnd w:id="214"/>
      <w:bookmarkEnd w:id="215"/>
      <w:bookmarkEnd w:id="216"/>
      <w:bookmarkEnd w:id="217"/>
      <w:bookmarkEnd w:id="218"/>
      <w:bookmarkEnd w:id="219"/>
      <w:bookmarkEnd w:id="220"/>
      <w:bookmarkEnd w:id="221"/>
      <w:bookmarkEnd w:id="222"/>
    </w:p>
    <w:p w14:paraId="480B082E"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采购人与</w:t>
      </w:r>
      <w:r>
        <w:rPr>
          <w:rFonts w:hint="eastAsia"/>
          <w:sz w:val="21"/>
          <w:szCs w:val="21"/>
        </w:rPr>
        <w:t>中标供应商</w:t>
      </w:r>
      <w:r>
        <w:rPr>
          <w:rFonts w:hint="eastAsia"/>
          <w:sz w:val="21"/>
          <w:szCs w:val="21"/>
        </w:rPr>
        <w:t>应当</w:t>
      </w:r>
      <w:r>
        <w:rPr>
          <w:rFonts w:hint="eastAsia"/>
          <w:sz w:val="21"/>
          <w:szCs w:val="21"/>
        </w:rPr>
        <w:t>在</w:t>
      </w:r>
      <w:r>
        <w:rPr>
          <w:rFonts w:hint="eastAsia"/>
          <w:sz w:val="21"/>
          <w:szCs w:val="21"/>
        </w:rPr>
        <w:t>中标通知书</w:t>
      </w:r>
      <w:r>
        <w:rPr>
          <w:rFonts w:hint="eastAsia"/>
          <w:sz w:val="21"/>
          <w:szCs w:val="21"/>
        </w:rPr>
        <w:t>发出之日</w:t>
      </w:r>
      <w:r>
        <w:rPr>
          <w:rFonts w:hint="eastAsia"/>
          <w:sz w:val="21"/>
          <w:szCs w:val="21"/>
        </w:rPr>
        <w:t>起</w:t>
      </w:r>
      <w:r>
        <w:rPr>
          <w:rFonts w:hint="eastAsia"/>
          <w:sz w:val="21"/>
          <w:szCs w:val="21"/>
        </w:rPr>
        <w:t>十五</w:t>
      </w:r>
      <w:r>
        <w:rPr>
          <w:rFonts w:hint="eastAsia"/>
          <w:sz w:val="21"/>
          <w:szCs w:val="21"/>
        </w:rPr>
        <w:t>日内，签订</w:t>
      </w:r>
      <w:r>
        <w:rPr>
          <w:rFonts w:hint="eastAsia"/>
          <w:sz w:val="21"/>
          <w:szCs w:val="21"/>
        </w:rPr>
        <w:t>政府采购</w:t>
      </w:r>
      <w:r>
        <w:rPr>
          <w:rFonts w:hint="eastAsia"/>
          <w:sz w:val="21"/>
          <w:szCs w:val="21"/>
        </w:rPr>
        <w:t>合同。</w:t>
      </w:r>
    </w:p>
    <w:p w14:paraId="6A45B502" w14:textId="77777777" w:rsidR="0091030F" w:rsidRDefault="00814F8C">
      <w:pPr>
        <w:numPr>
          <w:ilvl w:val="1"/>
          <w:numId w:val="1"/>
        </w:numPr>
        <w:spacing w:line="396" w:lineRule="auto"/>
        <w:ind w:left="1259" w:hanging="748"/>
        <w:rPr>
          <w:rFonts w:hint="eastAsia"/>
          <w:sz w:val="21"/>
          <w:szCs w:val="21"/>
        </w:rPr>
      </w:pPr>
      <w:bookmarkStart w:id="223" w:name="_Toc520356176"/>
      <w:bookmarkStart w:id="224" w:name="_Ref467306425"/>
      <w:bookmarkStart w:id="225" w:name="_Ref467307090"/>
      <w:r>
        <w:rPr>
          <w:rFonts w:hint="eastAsia"/>
          <w:sz w:val="21"/>
          <w:szCs w:val="21"/>
        </w:rPr>
        <w:t>招标文件、</w:t>
      </w:r>
      <w:r>
        <w:rPr>
          <w:rFonts w:hint="eastAsia"/>
          <w:sz w:val="21"/>
          <w:szCs w:val="21"/>
        </w:rPr>
        <w:t>中标供应商</w:t>
      </w:r>
      <w:r>
        <w:rPr>
          <w:rFonts w:hint="eastAsia"/>
          <w:sz w:val="21"/>
          <w:szCs w:val="21"/>
        </w:rPr>
        <w:t>的投标文件及其澄清文件等，均为签订合同的依据。所签订的合同不得对招标文件确定的事项和中标人投标文件作实质性修改</w:t>
      </w:r>
      <w:r>
        <w:rPr>
          <w:rFonts w:hint="eastAsia"/>
          <w:sz w:val="21"/>
          <w:szCs w:val="21"/>
        </w:rPr>
        <w:t>。</w:t>
      </w:r>
      <w:r>
        <w:rPr>
          <w:rFonts w:hint="eastAsia"/>
          <w:sz w:val="21"/>
          <w:szCs w:val="21"/>
        </w:rPr>
        <w:t>采购人不得向中标人提出任何不合理的要求作为签订合同的条件。</w:t>
      </w:r>
    </w:p>
    <w:p w14:paraId="0F3E07F0"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如</w:t>
      </w:r>
      <w:r>
        <w:rPr>
          <w:rFonts w:hint="eastAsia"/>
          <w:sz w:val="21"/>
          <w:szCs w:val="21"/>
        </w:rPr>
        <w:t>中标供应商</w:t>
      </w:r>
      <w:r>
        <w:rPr>
          <w:rFonts w:hint="eastAsia"/>
          <w:sz w:val="21"/>
          <w:szCs w:val="21"/>
        </w:rPr>
        <w:t>拒绝与采购人签订合同的，</w:t>
      </w:r>
      <w:r>
        <w:rPr>
          <w:rFonts w:hint="eastAsia"/>
          <w:sz w:val="21"/>
          <w:szCs w:val="21"/>
        </w:rPr>
        <w:t>中标供应商</w:t>
      </w:r>
      <w:r>
        <w:rPr>
          <w:rFonts w:hint="eastAsia"/>
          <w:sz w:val="21"/>
          <w:szCs w:val="21"/>
        </w:rPr>
        <w:t>须按投标</w:t>
      </w:r>
      <w:r>
        <w:rPr>
          <w:rFonts w:hint="eastAsia"/>
          <w:sz w:val="21"/>
          <w:szCs w:val="21"/>
        </w:rPr>
        <w:t>函</w:t>
      </w:r>
      <w:r>
        <w:rPr>
          <w:rFonts w:hint="eastAsia"/>
          <w:sz w:val="21"/>
          <w:szCs w:val="21"/>
        </w:rPr>
        <w:t>内容向采购人和采购代理机构支付赔偿；采购人可以按照评标报告推荐的中标候选人排序，确定下一中标候选人为</w:t>
      </w:r>
      <w:r>
        <w:rPr>
          <w:rFonts w:hint="eastAsia"/>
          <w:sz w:val="21"/>
          <w:szCs w:val="21"/>
        </w:rPr>
        <w:t>中标供应商</w:t>
      </w:r>
      <w:r>
        <w:rPr>
          <w:rFonts w:hint="eastAsia"/>
          <w:sz w:val="21"/>
          <w:szCs w:val="21"/>
        </w:rPr>
        <w:t>，也可以重新开展采购活动。</w:t>
      </w:r>
    </w:p>
    <w:p w14:paraId="59C33F7A"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当出现</w:t>
      </w:r>
      <w:r>
        <w:rPr>
          <w:rFonts w:hint="eastAsia"/>
          <w:sz w:val="21"/>
          <w:szCs w:val="21"/>
        </w:rPr>
        <w:t>法律</w:t>
      </w:r>
      <w:r>
        <w:rPr>
          <w:rFonts w:hint="eastAsia"/>
          <w:sz w:val="21"/>
          <w:szCs w:val="21"/>
        </w:rPr>
        <w:t>法规规定的中标无效或中标结果无效情形时，</w:t>
      </w:r>
      <w:bookmarkStart w:id="226" w:name="_Hlk73948372"/>
      <w:r>
        <w:rPr>
          <w:rFonts w:hint="eastAsia"/>
          <w:sz w:val="21"/>
          <w:szCs w:val="21"/>
        </w:rPr>
        <w:t>且</w:t>
      </w:r>
      <w:r>
        <w:rPr>
          <w:rFonts w:hint="eastAsia"/>
          <w:sz w:val="21"/>
          <w:szCs w:val="21"/>
        </w:rPr>
        <w:t>合格的供应商数量符合规定，</w:t>
      </w:r>
      <w:bookmarkEnd w:id="226"/>
      <w:r>
        <w:rPr>
          <w:rFonts w:hint="eastAsia"/>
          <w:sz w:val="21"/>
          <w:szCs w:val="21"/>
        </w:rPr>
        <w:t>采购人可与排名下一位的中标候选人另行签订合同，或依法重新开展采购活动。</w:t>
      </w:r>
    </w:p>
    <w:p w14:paraId="32671B7D" w14:textId="77777777" w:rsidR="0091030F" w:rsidRDefault="00814F8C">
      <w:pPr>
        <w:numPr>
          <w:ilvl w:val="0"/>
          <w:numId w:val="1"/>
        </w:numPr>
        <w:spacing w:line="396" w:lineRule="auto"/>
        <w:rPr>
          <w:rFonts w:hint="eastAsia"/>
          <w:b/>
          <w:sz w:val="21"/>
          <w:szCs w:val="21"/>
        </w:rPr>
      </w:pPr>
      <w:bookmarkStart w:id="227" w:name="_Toc2582299"/>
      <w:bookmarkStart w:id="228" w:name="_Toc14080"/>
      <w:bookmarkStart w:id="229" w:name="_Toc22555"/>
      <w:bookmarkStart w:id="230" w:name="_Toc532473485"/>
      <w:bookmarkStart w:id="231" w:name="_Toc515647793"/>
      <w:r>
        <w:rPr>
          <w:rFonts w:hint="eastAsia"/>
          <w:b/>
          <w:sz w:val="21"/>
          <w:szCs w:val="21"/>
        </w:rPr>
        <w:t>履约保证金</w:t>
      </w:r>
      <w:bookmarkEnd w:id="223"/>
      <w:bookmarkEnd w:id="224"/>
      <w:bookmarkEnd w:id="225"/>
      <w:bookmarkEnd w:id="227"/>
      <w:bookmarkEnd w:id="228"/>
      <w:bookmarkEnd w:id="229"/>
      <w:bookmarkEnd w:id="230"/>
      <w:bookmarkEnd w:id="231"/>
    </w:p>
    <w:p w14:paraId="38966107"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如果需要履约保证金，</w:t>
      </w:r>
      <w:r>
        <w:rPr>
          <w:rFonts w:hint="eastAsia"/>
          <w:sz w:val="21"/>
          <w:szCs w:val="21"/>
        </w:rPr>
        <w:t>中标供应商</w:t>
      </w:r>
      <w:r>
        <w:rPr>
          <w:rFonts w:hint="eastAsia"/>
          <w:sz w:val="21"/>
          <w:szCs w:val="21"/>
        </w:rPr>
        <w:t>应按照</w:t>
      </w:r>
      <w:r>
        <w:rPr>
          <w:rFonts w:hint="eastAsia"/>
          <w:sz w:val="21"/>
          <w:szCs w:val="21"/>
        </w:rPr>
        <w:t>供应商</w:t>
      </w:r>
      <w:r>
        <w:rPr>
          <w:rFonts w:hint="eastAsia"/>
          <w:sz w:val="21"/>
          <w:szCs w:val="21"/>
        </w:rPr>
        <w:t>须知前附表规定</w:t>
      </w:r>
      <w:r>
        <w:rPr>
          <w:rFonts w:hint="eastAsia"/>
          <w:sz w:val="21"/>
          <w:szCs w:val="21"/>
        </w:rPr>
        <w:t>向</w:t>
      </w:r>
      <w:r>
        <w:rPr>
          <w:rFonts w:hint="eastAsia"/>
          <w:sz w:val="21"/>
          <w:szCs w:val="21"/>
        </w:rPr>
        <w:t>采购人</w:t>
      </w:r>
      <w:r>
        <w:rPr>
          <w:rFonts w:hint="eastAsia"/>
          <w:sz w:val="21"/>
          <w:szCs w:val="21"/>
        </w:rPr>
        <w:t>提交</w:t>
      </w:r>
      <w:r>
        <w:rPr>
          <w:rFonts w:hint="eastAsia"/>
          <w:sz w:val="21"/>
          <w:szCs w:val="21"/>
        </w:rPr>
        <w:t>履</w:t>
      </w:r>
      <w:r>
        <w:rPr>
          <w:rFonts w:hint="eastAsia"/>
          <w:sz w:val="21"/>
          <w:szCs w:val="21"/>
        </w:rPr>
        <w:lastRenderedPageBreak/>
        <w:t>约保证金。</w:t>
      </w:r>
    </w:p>
    <w:p w14:paraId="7C15227B" w14:textId="77777777" w:rsidR="0091030F" w:rsidRDefault="00814F8C">
      <w:pPr>
        <w:numPr>
          <w:ilvl w:val="0"/>
          <w:numId w:val="1"/>
        </w:numPr>
        <w:spacing w:line="396" w:lineRule="auto"/>
        <w:rPr>
          <w:rFonts w:hint="eastAsia"/>
          <w:b/>
          <w:sz w:val="21"/>
          <w:szCs w:val="21"/>
        </w:rPr>
      </w:pPr>
      <w:r>
        <w:rPr>
          <w:rFonts w:hint="eastAsia"/>
          <w:b/>
          <w:sz w:val="21"/>
          <w:szCs w:val="21"/>
        </w:rPr>
        <w:t>履约验收</w:t>
      </w:r>
    </w:p>
    <w:p w14:paraId="51D8B9D3"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采购人依法组织履约验收工作。采购人成立</w:t>
      </w:r>
      <w:r>
        <w:rPr>
          <w:rFonts w:hint="eastAsia"/>
          <w:sz w:val="21"/>
          <w:szCs w:val="21"/>
        </w:rPr>
        <w:t>3</w:t>
      </w:r>
      <w:r>
        <w:rPr>
          <w:rFonts w:hint="eastAsia"/>
          <w:sz w:val="21"/>
          <w:szCs w:val="21"/>
        </w:rPr>
        <w:t>人以上验收小组，按照采购合同的约定对供应商履约情况进行验收。</w:t>
      </w:r>
    </w:p>
    <w:p w14:paraId="025DB849"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验收时间和地点：供应商中标后须按照招标文件规定及采购人具体要求，将货物送至采购人指定地点，由采购人进行现场验收并填写验收报告。基本标准为：是否按要求及时完成货物到货工作，供应商提供的货物质量情况是否确保在“合格”以上。</w:t>
      </w:r>
    </w:p>
    <w:p w14:paraId="607379D2"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验收结束后，应当出具验收书，列明各项标准的验收情况及项目总体评价，由验收双方共同签署。验收结果与采购合同约定的资金支付条件挂钩。履约验收的各项资料应当存档备查。</w:t>
      </w:r>
    </w:p>
    <w:p w14:paraId="49155B10"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验收合格的货物，采购人根据采购合同的约定向供应商支付该批次货款。验收不合格的，供应商免费进行更换。供应商在履约过程中有政府采购法律法规规定的违法违规情形的，采购人及时报告本级财政部门。</w:t>
      </w:r>
    </w:p>
    <w:p w14:paraId="53534343"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验收标准：供应商提供的产品质量必须符合以下四种标准：</w:t>
      </w:r>
    </w:p>
    <w:p w14:paraId="3C4841FF" w14:textId="77777777" w:rsidR="0091030F" w:rsidRDefault="00814F8C">
      <w:pPr>
        <w:spacing w:line="396" w:lineRule="auto"/>
        <w:ind w:firstLineChars="600" w:firstLine="1260"/>
        <w:rPr>
          <w:rFonts w:hint="eastAsia"/>
          <w:sz w:val="21"/>
          <w:szCs w:val="21"/>
        </w:rPr>
      </w:pPr>
      <w:r>
        <w:rPr>
          <w:rFonts w:hint="eastAsia"/>
          <w:sz w:val="21"/>
          <w:szCs w:val="21"/>
        </w:rPr>
        <w:t>（</w:t>
      </w:r>
      <w:r>
        <w:rPr>
          <w:rFonts w:hint="eastAsia"/>
          <w:sz w:val="21"/>
          <w:szCs w:val="21"/>
        </w:rPr>
        <w:t>1</w:t>
      </w:r>
      <w:r>
        <w:rPr>
          <w:rFonts w:hint="eastAsia"/>
          <w:sz w:val="21"/>
          <w:szCs w:val="21"/>
        </w:rPr>
        <w:t>）凡产品有现行的中华人民共和国国家标准；</w:t>
      </w:r>
    </w:p>
    <w:p w14:paraId="3B18B99D" w14:textId="77777777" w:rsidR="0091030F" w:rsidRDefault="00814F8C">
      <w:pPr>
        <w:spacing w:line="396" w:lineRule="auto"/>
        <w:ind w:firstLineChars="600" w:firstLine="1260"/>
        <w:rPr>
          <w:rFonts w:hint="eastAsia"/>
          <w:sz w:val="21"/>
          <w:szCs w:val="21"/>
        </w:rPr>
      </w:pPr>
      <w:r>
        <w:rPr>
          <w:rFonts w:hint="eastAsia"/>
          <w:sz w:val="21"/>
          <w:szCs w:val="21"/>
        </w:rPr>
        <w:t>（</w:t>
      </w:r>
      <w:r>
        <w:rPr>
          <w:rFonts w:hint="eastAsia"/>
          <w:sz w:val="21"/>
          <w:szCs w:val="21"/>
        </w:rPr>
        <w:t>2</w:t>
      </w:r>
      <w:r>
        <w:rPr>
          <w:rFonts w:hint="eastAsia"/>
          <w:sz w:val="21"/>
          <w:szCs w:val="21"/>
        </w:rPr>
        <w:t>）或部颁标准；</w:t>
      </w:r>
    </w:p>
    <w:p w14:paraId="3E959E0B" w14:textId="77777777" w:rsidR="0091030F" w:rsidRDefault="00814F8C">
      <w:pPr>
        <w:spacing w:line="396" w:lineRule="auto"/>
        <w:ind w:firstLineChars="600" w:firstLine="1260"/>
        <w:rPr>
          <w:rFonts w:hint="eastAsia"/>
          <w:sz w:val="21"/>
          <w:szCs w:val="21"/>
        </w:rPr>
      </w:pPr>
      <w:r>
        <w:rPr>
          <w:rFonts w:hint="eastAsia"/>
          <w:sz w:val="21"/>
          <w:szCs w:val="21"/>
        </w:rPr>
        <w:t>（</w:t>
      </w:r>
      <w:r>
        <w:rPr>
          <w:rFonts w:hint="eastAsia"/>
          <w:sz w:val="21"/>
          <w:szCs w:val="21"/>
        </w:rPr>
        <w:t>3</w:t>
      </w:r>
      <w:r>
        <w:rPr>
          <w:rFonts w:hint="eastAsia"/>
          <w:sz w:val="21"/>
          <w:szCs w:val="21"/>
        </w:rPr>
        <w:t>）或通用国际标准；</w:t>
      </w:r>
    </w:p>
    <w:p w14:paraId="0CDCD5F4" w14:textId="77777777" w:rsidR="0091030F" w:rsidRDefault="00814F8C">
      <w:pPr>
        <w:spacing w:line="396" w:lineRule="auto"/>
        <w:ind w:firstLineChars="600" w:firstLine="1260"/>
        <w:rPr>
          <w:rFonts w:hint="eastAsia"/>
          <w:sz w:val="21"/>
          <w:szCs w:val="21"/>
        </w:rPr>
      </w:pPr>
      <w:r>
        <w:rPr>
          <w:rFonts w:hint="eastAsia"/>
          <w:sz w:val="21"/>
          <w:szCs w:val="21"/>
        </w:rPr>
        <w:t>（</w:t>
      </w:r>
      <w:r>
        <w:rPr>
          <w:rFonts w:hint="eastAsia"/>
          <w:sz w:val="21"/>
          <w:szCs w:val="21"/>
        </w:rPr>
        <w:t>4</w:t>
      </w:r>
      <w:r>
        <w:rPr>
          <w:rFonts w:hint="eastAsia"/>
          <w:sz w:val="21"/>
          <w:szCs w:val="21"/>
        </w:rPr>
        <w:t>）满足采购人要求。</w:t>
      </w:r>
    </w:p>
    <w:p w14:paraId="0F08AFD6" w14:textId="77777777" w:rsidR="0091030F" w:rsidRDefault="00814F8C">
      <w:pPr>
        <w:numPr>
          <w:ilvl w:val="0"/>
          <w:numId w:val="1"/>
        </w:numPr>
        <w:spacing w:line="396" w:lineRule="auto"/>
        <w:rPr>
          <w:rFonts w:hint="eastAsia"/>
          <w:b/>
          <w:sz w:val="21"/>
          <w:szCs w:val="21"/>
        </w:rPr>
      </w:pPr>
      <w:bookmarkStart w:id="232" w:name="_Toc2583659"/>
      <w:bookmarkStart w:id="233" w:name="_Toc515647794"/>
      <w:bookmarkStart w:id="234" w:name="_Toc2582300"/>
      <w:bookmarkStart w:id="235" w:name="_Toc29408"/>
      <w:bookmarkStart w:id="236" w:name="_Toc3090"/>
      <w:bookmarkStart w:id="237" w:name="_Toc532473486"/>
      <w:r>
        <w:rPr>
          <w:rFonts w:hint="eastAsia"/>
          <w:b/>
          <w:sz w:val="21"/>
          <w:szCs w:val="21"/>
        </w:rPr>
        <w:t>招标代理费</w:t>
      </w:r>
      <w:bookmarkEnd w:id="232"/>
    </w:p>
    <w:p w14:paraId="5B4E4F13"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本项目是否由</w:t>
      </w:r>
      <w:r>
        <w:rPr>
          <w:rFonts w:hint="eastAsia"/>
          <w:sz w:val="21"/>
          <w:szCs w:val="21"/>
        </w:rPr>
        <w:t>中标供应商</w:t>
      </w:r>
      <w:r>
        <w:rPr>
          <w:rFonts w:hint="eastAsia"/>
          <w:sz w:val="21"/>
          <w:szCs w:val="21"/>
        </w:rPr>
        <w:t>向采购代理机构支付招标代理费</w:t>
      </w:r>
      <w:r>
        <w:rPr>
          <w:rFonts w:hint="eastAsia"/>
          <w:sz w:val="21"/>
          <w:szCs w:val="21"/>
        </w:rPr>
        <w:t>及招标代理费标准</w:t>
      </w:r>
      <w:r>
        <w:rPr>
          <w:rFonts w:hint="eastAsia"/>
          <w:sz w:val="21"/>
          <w:szCs w:val="21"/>
        </w:rPr>
        <w:t>，按照</w:t>
      </w:r>
      <w:r>
        <w:rPr>
          <w:rFonts w:hint="eastAsia"/>
          <w:sz w:val="21"/>
          <w:szCs w:val="21"/>
        </w:rPr>
        <w:t>供应商须知前附表</w:t>
      </w:r>
      <w:r>
        <w:rPr>
          <w:rFonts w:hint="eastAsia"/>
          <w:sz w:val="21"/>
          <w:szCs w:val="21"/>
        </w:rPr>
        <w:t>规定执行。</w:t>
      </w:r>
    </w:p>
    <w:p w14:paraId="663C7DCB" w14:textId="77777777" w:rsidR="0091030F" w:rsidRDefault="00814F8C">
      <w:pPr>
        <w:numPr>
          <w:ilvl w:val="0"/>
          <w:numId w:val="1"/>
        </w:numPr>
        <w:spacing w:line="396" w:lineRule="auto"/>
        <w:rPr>
          <w:rFonts w:hint="eastAsia"/>
          <w:b/>
          <w:sz w:val="21"/>
          <w:szCs w:val="21"/>
        </w:rPr>
      </w:pPr>
      <w:bookmarkStart w:id="238" w:name="_Toc518923099"/>
      <w:bookmarkStart w:id="239" w:name="_Toc2583660"/>
      <w:r>
        <w:rPr>
          <w:rFonts w:hint="eastAsia"/>
          <w:b/>
          <w:sz w:val="21"/>
          <w:szCs w:val="21"/>
        </w:rPr>
        <w:t>政府采购</w:t>
      </w:r>
      <w:bookmarkEnd w:id="238"/>
      <w:bookmarkEnd w:id="239"/>
      <w:r>
        <w:rPr>
          <w:rFonts w:hint="eastAsia"/>
          <w:b/>
          <w:sz w:val="21"/>
          <w:szCs w:val="21"/>
        </w:rPr>
        <w:t>合同线上信用融资</w:t>
      </w:r>
    </w:p>
    <w:p w14:paraId="39B2B22F"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中标的投标人为中小微企业的，可以在取得中标通知书后，通过“河南省政府采购合同融资平台”，向相关金融机构、担保机构申请政府采购融资服务。</w:t>
      </w:r>
    </w:p>
    <w:p w14:paraId="176A7BF6" w14:textId="77777777" w:rsidR="0091030F" w:rsidRDefault="00814F8C">
      <w:pPr>
        <w:pStyle w:val="2"/>
        <w:rPr>
          <w:rFonts w:hint="eastAsia"/>
        </w:rPr>
      </w:pPr>
      <w:bookmarkStart w:id="240" w:name="_Toc6894"/>
      <w:bookmarkStart w:id="241" w:name="_Toc518923102"/>
      <w:bookmarkStart w:id="242" w:name="_Toc2583663"/>
      <w:r>
        <w:rPr>
          <w:rFonts w:hint="eastAsia"/>
        </w:rPr>
        <w:t>（八）质疑和投诉</w:t>
      </w:r>
      <w:bookmarkEnd w:id="240"/>
    </w:p>
    <w:p w14:paraId="6B223966" w14:textId="77777777" w:rsidR="0091030F" w:rsidRDefault="00814F8C">
      <w:pPr>
        <w:numPr>
          <w:ilvl w:val="0"/>
          <w:numId w:val="1"/>
        </w:numPr>
        <w:spacing w:line="396" w:lineRule="auto"/>
        <w:rPr>
          <w:rFonts w:hint="eastAsia"/>
          <w:b/>
          <w:sz w:val="21"/>
          <w:szCs w:val="21"/>
        </w:rPr>
      </w:pPr>
      <w:r>
        <w:rPr>
          <w:rFonts w:hint="eastAsia"/>
          <w:b/>
          <w:sz w:val="21"/>
          <w:szCs w:val="21"/>
        </w:rPr>
        <w:t>质疑</w:t>
      </w:r>
      <w:bookmarkEnd w:id="241"/>
      <w:bookmarkEnd w:id="242"/>
    </w:p>
    <w:p w14:paraId="1B00DE44"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lastRenderedPageBreak/>
        <w:t>投标人认为</w:t>
      </w:r>
      <w:r>
        <w:rPr>
          <w:rFonts w:hint="eastAsia"/>
          <w:sz w:val="21"/>
          <w:szCs w:val="21"/>
        </w:rPr>
        <w:t>采购</w:t>
      </w:r>
      <w:r>
        <w:rPr>
          <w:rFonts w:hint="eastAsia"/>
          <w:sz w:val="21"/>
          <w:szCs w:val="21"/>
        </w:rPr>
        <w:t>文件、</w:t>
      </w:r>
      <w:r>
        <w:rPr>
          <w:rFonts w:hint="eastAsia"/>
          <w:sz w:val="21"/>
          <w:szCs w:val="21"/>
        </w:rPr>
        <w:t>采购</w:t>
      </w:r>
      <w:r>
        <w:rPr>
          <w:rFonts w:hint="eastAsia"/>
          <w:sz w:val="21"/>
          <w:szCs w:val="21"/>
        </w:rPr>
        <w:t>过程和中标结果使自己的权益受到损害的，可以根据《中华人民共和国政府采购法》、《中华人民共和国政府采购法实施条例》和《政府采购质疑和投诉办法》的有关规定，</w:t>
      </w:r>
      <w:r>
        <w:rPr>
          <w:rFonts w:hint="eastAsia"/>
          <w:sz w:val="21"/>
          <w:szCs w:val="21"/>
        </w:rPr>
        <w:t>在知道或者应知其权益受到损害之日起</w:t>
      </w:r>
      <w:r>
        <w:rPr>
          <w:rFonts w:hint="eastAsia"/>
          <w:sz w:val="21"/>
          <w:szCs w:val="21"/>
        </w:rPr>
        <w:t>7</w:t>
      </w:r>
      <w:r>
        <w:rPr>
          <w:rFonts w:hint="eastAsia"/>
          <w:sz w:val="21"/>
          <w:szCs w:val="21"/>
        </w:rPr>
        <w:t>个工作日内，</w:t>
      </w:r>
      <w:r>
        <w:rPr>
          <w:rFonts w:hint="eastAsia"/>
          <w:sz w:val="21"/>
          <w:szCs w:val="21"/>
        </w:rPr>
        <w:t>依法向采购人或其委托的采购代理机构提出质疑。</w:t>
      </w:r>
    </w:p>
    <w:p w14:paraId="0B5B92E0"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提出质疑的供应商应当是参加所本项目采购活动的供应商。依法获取可质疑采购文件的潜在供应商也可以依法提出质疑。</w:t>
      </w:r>
    </w:p>
    <w:p w14:paraId="531E4961"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质疑供应商</w:t>
      </w:r>
      <w:r>
        <w:rPr>
          <w:rFonts w:hint="eastAsia"/>
          <w:sz w:val="21"/>
          <w:szCs w:val="21"/>
        </w:rPr>
        <w:t>应在法定质疑期内提出质疑。</w:t>
      </w:r>
      <w:r>
        <w:rPr>
          <w:rFonts w:hint="eastAsia"/>
          <w:sz w:val="21"/>
          <w:szCs w:val="21"/>
        </w:rPr>
        <w:t>针对同一采购程序环节的质疑次数应符合</w:t>
      </w:r>
      <w:r>
        <w:rPr>
          <w:rFonts w:hint="eastAsia"/>
          <w:sz w:val="21"/>
          <w:szCs w:val="21"/>
        </w:rPr>
        <w:t>供应商</w:t>
      </w:r>
      <w:r>
        <w:rPr>
          <w:rFonts w:hint="eastAsia"/>
          <w:sz w:val="21"/>
          <w:szCs w:val="21"/>
        </w:rPr>
        <w:t>须知前附表的规定。超出法定质疑期提交的质疑将被拒绝。</w:t>
      </w:r>
    </w:p>
    <w:p w14:paraId="4BF1FC4F" w14:textId="77777777" w:rsidR="0091030F" w:rsidRDefault="00814F8C">
      <w:pPr>
        <w:numPr>
          <w:ilvl w:val="1"/>
          <w:numId w:val="1"/>
        </w:numPr>
        <w:spacing w:line="396" w:lineRule="auto"/>
        <w:ind w:left="1259" w:hanging="748"/>
        <w:rPr>
          <w:rFonts w:hint="eastAsia"/>
          <w:sz w:val="21"/>
          <w:szCs w:val="21"/>
        </w:rPr>
      </w:pPr>
      <w:r>
        <w:rPr>
          <w:rFonts w:hint="eastAsia"/>
          <w:sz w:val="21"/>
          <w:szCs w:val="21"/>
        </w:rPr>
        <w:t>采购人、采购代理机构不得拒收质疑供应商在法定质疑期内发出的质疑函，应当在收到质疑函</w:t>
      </w:r>
      <w:r>
        <w:rPr>
          <w:rFonts w:hint="eastAsia"/>
          <w:sz w:val="21"/>
          <w:szCs w:val="21"/>
        </w:rPr>
        <w:t>7</w:t>
      </w:r>
      <w:r>
        <w:rPr>
          <w:rFonts w:hint="eastAsia"/>
          <w:sz w:val="21"/>
          <w:szCs w:val="21"/>
        </w:rPr>
        <w:t>个工作日内作出答复，并通知质疑供应商和相关供应商。</w:t>
      </w:r>
    </w:p>
    <w:bookmarkEnd w:id="233"/>
    <w:bookmarkEnd w:id="234"/>
    <w:bookmarkEnd w:id="235"/>
    <w:bookmarkEnd w:id="236"/>
    <w:bookmarkEnd w:id="237"/>
    <w:p w14:paraId="1D693606" w14:textId="77777777" w:rsidR="0091030F" w:rsidRDefault="00814F8C">
      <w:pPr>
        <w:numPr>
          <w:ilvl w:val="0"/>
          <w:numId w:val="1"/>
        </w:numPr>
        <w:spacing w:line="396" w:lineRule="auto"/>
        <w:rPr>
          <w:rFonts w:hint="eastAsia"/>
          <w:b/>
          <w:sz w:val="21"/>
          <w:szCs w:val="21"/>
        </w:rPr>
      </w:pPr>
      <w:r>
        <w:rPr>
          <w:rFonts w:hint="eastAsia"/>
          <w:b/>
          <w:sz w:val="21"/>
          <w:szCs w:val="21"/>
        </w:rPr>
        <w:t>投诉</w:t>
      </w:r>
    </w:p>
    <w:p w14:paraId="684A370E" w14:textId="77777777" w:rsidR="0091030F" w:rsidRDefault="00814F8C">
      <w:pPr>
        <w:numPr>
          <w:ilvl w:val="1"/>
          <w:numId w:val="1"/>
        </w:numPr>
        <w:spacing w:line="396" w:lineRule="auto"/>
        <w:ind w:left="1168" w:hanging="748"/>
        <w:rPr>
          <w:rFonts w:hint="eastAsia"/>
          <w:sz w:val="21"/>
          <w:szCs w:val="21"/>
        </w:rPr>
      </w:pPr>
      <w:r>
        <w:rPr>
          <w:rFonts w:hint="eastAsia"/>
          <w:sz w:val="21"/>
          <w:szCs w:val="21"/>
        </w:rPr>
        <w:t>质疑供应商对采购人、采购代理机构的答复不满意，或者采购人、采购代理机构未在规定时间内作出答复的，可以在答复期满后</w:t>
      </w:r>
      <w:r>
        <w:rPr>
          <w:rFonts w:hint="eastAsia"/>
          <w:sz w:val="21"/>
          <w:szCs w:val="21"/>
        </w:rPr>
        <w:t>15</w:t>
      </w:r>
      <w:r>
        <w:rPr>
          <w:rFonts w:hint="eastAsia"/>
          <w:sz w:val="21"/>
          <w:szCs w:val="21"/>
        </w:rPr>
        <w:t>个工作日内向同级财政部门提起投诉。</w:t>
      </w:r>
    </w:p>
    <w:p w14:paraId="022EFABE" w14:textId="77777777" w:rsidR="0091030F" w:rsidRDefault="0091030F">
      <w:pPr>
        <w:spacing w:line="560" w:lineRule="exact"/>
        <w:rPr>
          <w:rFonts w:hint="eastAsia"/>
          <w:sz w:val="21"/>
          <w:szCs w:val="21"/>
        </w:rPr>
      </w:pPr>
    </w:p>
    <w:p w14:paraId="5F55F8A7" w14:textId="77777777" w:rsidR="0091030F" w:rsidRDefault="00814F8C">
      <w:pPr>
        <w:rPr>
          <w:rFonts w:hint="eastAsia"/>
          <w:sz w:val="21"/>
          <w:szCs w:val="21"/>
        </w:rPr>
      </w:pPr>
      <w:r>
        <w:rPr>
          <w:rFonts w:hint="eastAsia"/>
          <w:sz w:val="21"/>
          <w:szCs w:val="21"/>
        </w:rPr>
        <w:br w:type="page"/>
      </w:r>
    </w:p>
    <w:p w14:paraId="00311044" w14:textId="77777777" w:rsidR="0091030F" w:rsidRDefault="00814F8C">
      <w:pPr>
        <w:pStyle w:val="1"/>
        <w:rPr>
          <w:rFonts w:hint="eastAsia"/>
        </w:rPr>
      </w:pPr>
      <w:bookmarkStart w:id="243" w:name="_Toc23226"/>
      <w:r>
        <w:rPr>
          <w:rFonts w:hint="eastAsia"/>
        </w:rPr>
        <w:lastRenderedPageBreak/>
        <w:t>第四章</w:t>
      </w:r>
      <w:r>
        <w:rPr>
          <w:rFonts w:hint="eastAsia"/>
        </w:rPr>
        <w:t xml:space="preserve">  </w:t>
      </w:r>
      <w:r>
        <w:rPr>
          <w:rFonts w:hint="eastAsia"/>
        </w:rPr>
        <w:t>项目说明和采购需求</w:t>
      </w:r>
      <w:bookmarkEnd w:id="243"/>
    </w:p>
    <w:p w14:paraId="7549B2E7" w14:textId="77777777" w:rsidR="0091030F" w:rsidRDefault="00814F8C">
      <w:pPr>
        <w:rPr>
          <w:rFonts w:hint="eastAsia"/>
          <w:b/>
          <w:bCs w:val="0"/>
          <w:sz w:val="21"/>
          <w:szCs w:val="21"/>
        </w:rPr>
      </w:pPr>
      <w:r>
        <w:rPr>
          <w:rFonts w:hint="eastAsia"/>
          <w:b/>
          <w:bCs w:val="0"/>
          <w:sz w:val="21"/>
          <w:szCs w:val="21"/>
        </w:rPr>
        <w:t>一、项目概况</w:t>
      </w:r>
    </w:p>
    <w:p w14:paraId="27613C96" w14:textId="77777777" w:rsidR="0091030F" w:rsidRDefault="00814F8C">
      <w:pPr>
        <w:ind w:firstLineChars="200" w:firstLine="420"/>
        <w:rPr>
          <w:rFonts w:hint="eastAsia"/>
          <w:sz w:val="21"/>
          <w:szCs w:val="21"/>
        </w:rPr>
      </w:pPr>
      <w:r>
        <w:rPr>
          <w:rFonts w:hint="eastAsia"/>
          <w:sz w:val="21"/>
          <w:szCs w:val="21"/>
        </w:rPr>
        <w:t>视觉惯导系统采购，包含</w:t>
      </w:r>
      <w:r>
        <w:rPr>
          <w:rFonts w:hint="eastAsia"/>
          <w:sz w:val="21"/>
          <w:szCs w:val="21"/>
        </w:rPr>
        <w:t>POS</w:t>
      </w:r>
      <w:r>
        <w:rPr>
          <w:rFonts w:hint="eastAsia"/>
          <w:sz w:val="21"/>
          <w:szCs w:val="21"/>
        </w:rPr>
        <w:t>惯导系统、全景相机系统、纹理相机（含镜头）等设备采购，用于地面移动平台数据采集设备集成，进行高精度城市三维模型构建。</w:t>
      </w:r>
    </w:p>
    <w:p w14:paraId="585E014F" w14:textId="77777777" w:rsidR="0091030F" w:rsidRDefault="00814F8C">
      <w:pPr>
        <w:rPr>
          <w:rFonts w:hint="eastAsia"/>
          <w:b/>
          <w:bCs w:val="0"/>
          <w:sz w:val="21"/>
          <w:szCs w:val="21"/>
        </w:rPr>
      </w:pPr>
      <w:r>
        <w:rPr>
          <w:rFonts w:hint="eastAsia"/>
          <w:b/>
          <w:bCs w:val="0"/>
          <w:sz w:val="21"/>
          <w:szCs w:val="21"/>
        </w:rPr>
        <w:t>二、采购清单</w:t>
      </w:r>
    </w:p>
    <w:tbl>
      <w:tblPr>
        <w:tblpPr w:leftFromText="180" w:rightFromText="180" w:vertAnchor="text" w:horzAnchor="page" w:tblpX="1742" w:tblpY="110"/>
        <w:tblOverlap w:val="neve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749"/>
        <w:gridCol w:w="2155"/>
        <w:gridCol w:w="1495"/>
        <w:gridCol w:w="1450"/>
      </w:tblGrid>
      <w:tr w:rsidR="0091030F" w14:paraId="43E3809A" w14:textId="77777777">
        <w:trPr>
          <w:cantSplit/>
          <w:trHeight w:val="737"/>
        </w:trPr>
        <w:tc>
          <w:tcPr>
            <w:tcW w:w="880" w:type="dxa"/>
            <w:vAlign w:val="center"/>
          </w:tcPr>
          <w:p w14:paraId="29652418" w14:textId="77777777" w:rsidR="0091030F" w:rsidRDefault="00814F8C">
            <w:pPr>
              <w:spacing w:line="360" w:lineRule="exact"/>
              <w:jc w:val="center"/>
              <w:rPr>
                <w:rFonts w:hint="eastAsia"/>
                <w:b/>
                <w:sz w:val="21"/>
                <w:szCs w:val="21"/>
                <w:lang w:eastAsia="zh-Hans"/>
              </w:rPr>
            </w:pPr>
            <w:r>
              <w:rPr>
                <w:rFonts w:hint="eastAsia"/>
                <w:b/>
                <w:sz w:val="21"/>
                <w:szCs w:val="21"/>
                <w:lang w:eastAsia="zh-Hans"/>
              </w:rPr>
              <w:t>序号</w:t>
            </w:r>
          </w:p>
        </w:tc>
        <w:tc>
          <w:tcPr>
            <w:tcW w:w="2749" w:type="dxa"/>
            <w:vAlign w:val="center"/>
          </w:tcPr>
          <w:p w14:paraId="282671E1" w14:textId="77777777" w:rsidR="0091030F" w:rsidRDefault="00814F8C">
            <w:pPr>
              <w:spacing w:line="360" w:lineRule="exact"/>
              <w:jc w:val="center"/>
              <w:rPr>
                <w:rFonts w:hint="eastAsia"/>
                <w:b/>
                <w:sz w:val="21"/>
                <w:szCs w:val="21"/>
                <w:lang w:eastAsia="zh-Hans"/>
              </w:rPr>
            </w:pPr>
            <w:r>
              <w:rPr>
                <w:rFonts w:hint="eastAsia"/>
                <w:b/>
                <w:sz w:val="21"/>
                <w:szCs w:val="21"/>
                <w:lang w:eastAsia="zh-Hans"/>
              </w:rPr>
              <w:t>标的名称</w:t>
            </w:r>
          </w:p>
        </w:tc>
        <w:tc>
          <w:tcPr>
            <w:tcW w:w="2155" w:type="dxa"/>
            <w:vAlign w:val="center"/>
          </w:tcPr>
          <w:p w14:paraId="65EB9150" w14:textId="77777777" w:rsidR="0091030F" w:rsidRDefault="00814F8C">
            <w:pPr>
              <w:spacing w:line="360" w:lineRule="exact"/>
              <w:jc w:val="center"/>
              <w:rPr>
                <w:rFonts w:hint="eastAsia"/>
                <w:b/>
                <w:sz w:val="21"/>
                <w:szCs w:val="21"/>
              </w:rPr>
            </w:pPr>
            <w:r>
              <w:rPr>
                <w:rFonts w:hint="eastAsia"/>
                <w:b/>
                <w:sz w:val="21"/>
                <w:szCs w:val="21"/>
              </w:rPr>
              <w:t>技术要求</w:t>
            </w:r>
          </w:p>
        </w:tc>
        <w:tc>
          <w:tcPr>
            <w:tcW w:w="1495" w:type="dxa"/>
            <w:vAlign w:val="center"/>
          </w:tcPr>
          <w:p w14:paraId="19329C55" w14:textId="77777777" w:rsidR="0091030F" w:rsidRDefault="00814F8C">
            <w:pPr>
              <w:spacing w:line="360" w:lineRule="exact"/>
              <w:jc w:val="center"/>
              <w:rPr>
                <w:rFonts w:hint="eastAsia"/>
                <w:b/>
                <w:sz w:val="21"/>
                <w:szCs w:val="21"/>
                <w:lang w:eastAsia="zh-Hans"/>
              </w:rPr>
            </w:pPr>
            <w:r>
              <w:rPr>
                <w:rFonts w:hint="eastAsia"/>
                <w:b/>
                <w:sz w:val="21"/>
                <w:szCs w:val="21"/>
                <w:lang w:eastAsia="zh-Hans"/>
              </w:rPr>
              <w:t>数量</w:t>
            </w:r>
          </w:p>
        </w:tc>
        <w:tc>
          <w:tcPr>
            <w:tcW w:w="1450" w:type="dxa"/>
            <w:vAlign w:val="center"/>
          </w:tcPr>
          <w:p w14:paraId="45A41C6E" w14:textId="77777777" w:rsidR="0091030F" w:rsidRDefault="00814F8C">
            <w:pPr>
              <w:spacing w:line="360" w:lineRule="exact"/>
              <w:jc w:val="center"/>
              <w:rPr>
                <w:rFonts w:hint="eastAsia"/>
                <w:b/>
                <w:sz w:val="21"/>
                <w:szCs w:val="21"/>
              </w:rPr>
            </w:pPr>
            <w:r>
              <w:rPr>
                <w:rFonts w:hint="eastAsia"/>
                <w:b/>
                <w:sz w:val="21"/>
                <w:szCs w:val="21"/>
              </w:rPr>
              <w:t>单位</w:t>
            </w:r>
          </w:p>
        </w:tc>
      </w:tr>
      <w:tr w:rsidR="0091030F" w14:paraId="40B642CB" w14:textId="77777777">
        <w:trPr>
          <w:cantSplit/>
          <w:trHeight w:val="613"/>
        </w:trPr>
        <w:tc>
          <w:tcPr>
            <w:tcW w:w="880" w:type="dxa"/>
            <w:vAlign w:val="center"/>
          </w:tcPr>
          <w:p w14:paraId="09C96938" w14:textId="77777777" w:rsidR="0091030F" w:rsidRDefault="00814F8C">
            <w:pPr>
              <w:adjustRightInd w:val="0"/>
              <w:snapToGrid w:val="0"/>
              <w:spacing w:line="360" w:lineRule="exact"/>
              <w:jc w:val="center"/>
              <w:rPr>
                <w:rFonts w:hint="eastAsia"/>
                <w:sz w:val="21"/>
                <w:szCs w:val="21"/>
              </w:rPr>
            </w:pPr>
            <w:r>
              <w:rPr>
                <w:rFonts w:hint="eastAsia"/>
                <w:sz w:val="21"/>
                <w:szCs w:val="21"/>
              </w:rPr>
              <w:t>1</w:t>
            </w:r>
          </w:p>
        </w:tc>
        <w:tc>
          <w:tcPr>
            <w:tcW w:w="2749" w:type="dxa"/>
            <w:vAlign w:val="center"/>
          </w:tcPr>
          <w:p w14:paraId="0ED63195" w14:textId="77777777" w:rsidR="0091030F" w:rsidRDefault="00814F8C">
            <w:pPr>
              <w:adjustRightInd w:val="0"/>
              <w:snapToGrid w:val="0"/>
              <w:spacing w:line="360" w:lineRule="exact"/>
              <w:jc w:val="center"/>
              <w:rPr>
                <w:rFonts w:hint="eastAsia"/>
                <w:sz w:val="21"/>
                <w:szCs w:val="21"/>
              </w:rPr>
            </w:pPr>
            <w:r>
              <w:rPr>
                <w:rFonts w:hint="eastAsia"/>
                <w:sz w:val="21"/>
                <w:szCs w:val="21"/>
              </w:rPr>
              <w:t>POS</w:t>
            </w:r>
            <w:r>
              <w:rPr>
                <w:rFonts w:hint="eastAsia"/>
                <w:sz w:val="21"/>
                <w:szCs w:val="21"/>
              </w:rPr>
              <w:t>惯导</w:t>
            </w:r>
            <w:r>
              <w:rPr>
                <w:rFonts w:hint="eastAsia"/>
                <w:sz w:val="21"/>
                <w:szCs w:val="21"/>
              </w:rPr>
              <w:t>系统</w:t>
            </w:r>
          </w:p>
        </w:tc>
        <w:tc>
          <w:tcPr>
            <w:tcW w:w="2155" w:type="dxa"/>
            <w:vAlign w:val="center"/>
          </w:tcPr>
          <w:p w14:paraId="4A38E95C" w14:textId="77777777" w:rsidR="0091030F" w:rsidRDefault="00814F8C">
            <w:pPr>
              <w:adjustRightInd w:val="0"/>
              <w:snapToGrid w:val="0"/>
              <w:spacing w:line="360" w:lineRule="exact"/>
              <w:jc w:val="center"/>
              <w:rPr>
                <w:rFonts w:hint="eastAsia"/>
                <w:i/>
                <w:sz w:val="21"/>
                <w:szCs w:val="21"/>
                <w:u w:val="single"/>
              </w:rPr>
            </w:pPr>
            <w:r>
              <w:rPr>
                <w:rFonts w:hint="eastAsia"/>
                <w:sz w:val="21"/>
                <w:szCs w:val="21"/>
              </w:rPr>
              <w:t>详见技术</w:t>
            </w:r>
            <w:r>
              <w:rPr>
                <w:rFonts w:hint="eastAsia"/>
                <w:sz w:val="21"/>
                <w:szCs w:val="21"/>
              </w:rPr>
              <w:t>参数</w:t>
            </w:r>
            <w:r>
              <w:rPr>
                <w:rFonts w:hint="eastAsia"/>
                <w:sz w:val="21"/>
                <w:szCs w:val="21"/>
              </w:rPr>
              <w:t>要求</w:t>
            </w:r>
          </w:p>
        </w:tc>
        <w:tc>
          <w:tcPr>
            <w:tcW w:w="1495" w:type="dxa"/>
            <w:vAlign w:val="center"/>
          </w:tcPr>
          <w:p w14:paraId="045D4C29" w14:textId="77777777" w:rsidR="0091030F" w:rsidRDefault="00814F8C">
            <w:pPr>
              <w:adjustRightInd w:val="0"/>
              <w:snapToGrid w:val="0"/>
              <w:spacing w:line="360" w:lineRule="exact"/>
              <w:jc w:val="center"/>
              <w:rPr>
                <w:rFonts w:hint="eastAsia"/>
                <w:sz w:val="21"/>
                <w:szCs w:val="21"/>
              </w:rPr>
            </w:pPr>
            <w:r>
              <w:rPr>
                <w:rFonts w:hint="eastAsia"/>
                <w:sz w:val="21"/>
                <w:szCs w:val="21"/>
              </w:rPr>
              <w:t>1</w:t>
            </w:r>
          </w:p>
        </w:tc>
        <w:tc>
          <w:tcPr>
            <w:tcW w:w="1450" w:type="dxa"/>
            <w:vAlign w:val="center"/>
          </w:tcPr>
          <w:p w14:paraId="0A3F7D4A" w14:textId="77777777" w:rsidR="0091030F" w:rsidRDefault="00814F8C">
            <w:pPr>
              <w:adjustRightInd w:val="0"/>
              <w:snapToGrid w:val="0"/>
              <w:spacing w:line="360" w:lineRule="exact"/>
              <w:jc w:val="center"/>
              <w:rPr>
                <w:rFonts w:hint="eastAsia"/>
                <w:sz w:val="21"/>
                <w:szCs w:val="21"/>
              </w:rPr>
            </w:pPr>
            <w:r>
              <w:rPr>
                <w:rFonts w:hint="eastAsia"/>
                <w:sz w:val="21"/>
                <w:szCs w:val="21"/>
              </w:rPr>
              <w:t>套</w:t>
            </w:r>
          </w:p>
        </w:tc>
      </w:tr>
      <w:tr w:rsidR="0091030F" w14:paraId="1449E459" w14:textId="77777777">
        <w:trPr>
          <w:cantSplit/>
          <w:trHeight w:val="613"/>
        </w:trPr>
        <w:tc>
          <w:tcPr>
            <w:tcW w:w="880" w:type="dxa"/>
            <w:vAlign w:val="center"/>
          </w:tcPr>
          <w:p w14:paraId="2B2D4774" w14:textId="77777777" w:rsidR="0091030F" w:rsidRDefault="00814F8C">
            <w:pPr>
              <w:adjustRightInd w:val="0"/>
              <w:snapToGrid w:val="0"/>
              <w:spacing w:line="360" w:lineRule="exact"/>
              <w:jc w:val="center"/>
              <w:rPr>
                <w:rFonts w:hint="eastAsia"/>
                <w:sz w:val="21"/>
                <w:szCs w:val="21"/>
              </w:rPr>
            </w:pPr>
            <w:r>
              <w:rPr>
                <w:rFonts w:hint="eastAsia"/>
                <w:sz w:val="21"/>
                <w:szCs w:val="21"/>
              </w:rPr>
              <w:t>2</w:t>
            </w:r>
          </w:p>
        </w:tc>
        <w:tc>
          <w:tcPr>
            <w:tcW w:w="2749" w:type="dxa"/>
            <w:vAlign w:val="center"/>
          </w:tcPr>
          <w:p w14:paraId="031B0197" w14:textId="77777777" w:rsidR="0091030F" w:rsidRDefault="00814F8C">
            <w:pPr>
              <w:adjustRightInd w:val="0"/>
              <w:snapToGrid w:val="0"/>
              <w:spacing w:line="360" w:lineRule="exact"/>
              <w:jc w:val="center"/>
              <w:rPr>
                <w:rFonts w:hint="eastAsia"/>
                <w:sz w:val="21"/>
                <w:szCs w:val="21"/>
                <w:lang w:eastAsia="zh-Hans"/>
              </w:rPr>
            </w:pPr>
            <w:r>
              <w:rPr>
                <w:rFonts w:hint="eastAsia"/>
                <w:sz w:val="21"/>
                <w:szCs w:val="21"/>
              </w:rPr>
              <w:t>全景相机系统</w:t>
            </w:r>
          </w:p>
        </w:tc>
        <w:tc>
          <w:tcPr>
            <w:tcW w:w="2155" w:type="dxa"/>
            <w:vAlign w:val="center"/>
          </w:tcPr>
          <w:p w14:paraId="3E18A62B" w14:textId="77777777" w:rsidR="0091030F" w:rsidRDefault="00814F8C">
            <w:pPr>
              <w:adjustRightInd w:val="0"/>
              <w:snapToGrid w:val="0"/>
              <w:spacing w:line="360" w:lineRule="exact"/>
              <w:jc w:val="center"/>
              <w:rPr>
                <w:rFonts w:hint="eastAsia"/>
                <w:sz w:val="21"/>
                <w:szCs w:val="21"/>
              </w:rPr>
            </w:pPr>
            <w:r>
              <w:rPr>
                <w:rFonts w:hint="eastAsia"/>
                <w:sz w:val="21"/>
                <w:szCs w:val="21"/>
              </w:rPr>
              <w:t>详见技术</w:t>
            </w:r>
            <w:r>
              <w:rPr>
                <w:rFonts w:hint="eastAsia"/>
                <w:sz w:val="21"/>
                <w:szCs w:val="21"/>
              </w:rPr>
              <w:t>参数</w:t>
            </w:r>
            <w:r>
              <w:rPr>
                <w:rFonts w:hint="eastAsia"/>
                <w:sz w:val="21"/>
                <w:szCs w:val="21"/>
              </w:rPr>
              <w:t>要求</w:t>
            </w:r>
          </w:p>
        </w:tc>
        <w:tc>
          <w:tcPr>
            <w:tcW w:w="1495" w:type="dxa"/>
            <w:vAlign w:val="center"/>
          </w:tcPr>
          <w:p w14:paraId="52AB8ED2" w14:textId="77777777" w:rsidR="0091030F" w:rsidRDefault="00814F8C">
            <w:pPr>
              <w:adjustRightInd w:val="0"/>
              <w:snapToGrid w:val="0"/>
              <w:spacing w:line="360" w:lineRule="exact"/>
              <w:jc w:val="center"/>
              <w:rPr>
                <w:rFonts w:hint="eastAsia"/>
                <w:sz w:val="21"/>
                <w:szCs w:val="21"/>
              </w:rPr>
            </w:pPr>
            <w:r>
              <w:rPr>
                <w:rFonts w:hint="eastAsia"/>
                <w:sz w:val="21"/>
                <w:szCs w:val="21"/>
              </w:rPr>
              <w:t>1</w:t>
            </w:r>
          </w:p>
        </w:tc>
        <w:tc>
          <w:tcPr>
            <w:tcW w:w="1450" w:type="dxa"/>
            <w:vAlign w:val="center"/>
          </w:tcPr>
          <w:p w14:paraId="1A92FEE9" w14:textId="77777777" w:rsidR="0091030F" w:rsidRDefault="00814F8C">
            <w:pPr>
              <w:adjustRightInd w:val="0"/>
              <w:snapToGrid w:val="0"/>
              <w:spacing w:line="360" w:lineRule="exact"/>
              <w:jc w:val="center"/>
              <w:rPr>
                <w:rFonts w:hint="eastAsia"/>
                <w:sz w:val="21"/>
                <w:szCs w:val="21"/>
              </w:rPr>
            </w:pPr>
            <w:r>
              <w:rPr>
                <w:rFonts w:hint="eastAsia"/>
                <w:sz w:val="21"/>
                <w:szCs w:val="21"/>
              </w:rPr>
              <w:t>套</w:t>
            </w:r>
          </w:p>
        </w:tc>
      </w:tr>
      <w:tr w:rsidR="0091030F" w14:paraId="59C27F8D" w14:textId="77777777">
        <w:trPr>
          <w:cantSplit/>
          <w:trHeight w:val="613"/>
        </w:trPr>
        <w:tc>
          <w:tcPr>
            <w:tcW w:w="880" w:type="dxa"/>
            <w:vAlign w:val="center"/>
          </w:tcPr>
          <w:p w14:paraId="71C9EA8B" w14:textId="77777777" w:rsidR="0091030F" w:rsidRDefault="00814F8C">
            <w:pPr>
              <w:adjustRightInd w:val="0"/>
              <w:snapToGrid w:val="0"/>
              <w:spacing w:line="360" w:lineRule="exact"/>
              <w:jc w:val="center"/>
              <w:rPr>
                <w:rFonts w:hint="eastAsia"/>
                <w:sz w:val="21"/>
                <w:szCs w:val="21"/>
              </w:rPr>
            </w:pPr>
            <w:r>
              <w:rPr>
                <w:rFonts w:hint="eastAsia"/>
                <w:sz w:val="21"/>
                <w:szCs w:val="21"/>
              </w:rPr>
              <w:t>3</w:t>
            </w:r>
          </w:p>
        </w:tc>
        <w:tc>
          <w:tcPr>
            <w:tcW w:w="2749" w:type="dxa"/>
            <w:vAlign w:val="center"/>
          </w:tcPr>
          <w:p w14:paraId="6A37C9E2" w14:textId="77777777" w:rsidR="0091030F" w:rsidRDefault="00814F8C">
            <w:pPr>
              <w:adjustRightInd w:val="0"/>
              <w:snapToGrid w:val="0"/>
              <w:spacing w:line="360" w:lineRule="exact"/>
              <w:jc w:val="center"/>
              <w:rPr>
                <w:rFonts w:hint="eastAsia"/>
                <w:sz w:val="21"/>
                <w:szCs w:val="21"/>
                <w:lang w:eastAsia="zh-Hans"/>
              </w:rPr>
            </w:pPr>
            <w:r>
              <w:rPr>
                <w:rFonts w:hint="eastAsia"/>
                <w:sz w:val="21"/>
                <w:szCs w:val="21"/>
              </w:rPr>
              <w:t>纹理相机（含镜头）</w:t>
            </w:r>
          </w:p>
        </w:tc>
        <w:tc>
          <w:tcPr>
            <w:tcW w:w="2155" w:type="dxa"/>
            <w:vAlign w:val="center"/>
          </w:tcPr>
          <w:p w14:paraId="7948D8D0" w14:textId="77777777" w:rsidR="0091030F" w:rsidRDefault="00814F8C">
            <w:pPr>
              <w:adjustRightInd w:val="0"/>
              <w:snapToGrid w:val="0"/>
              <w:spacing w:line="360" w:lineRule="exact"/>
              <w:jc w:val="center"/>
              <w:rPr>
                <w:rFonts w:hint="eastAsia"/>
                <w:sz w:val="21"/>
                <w:szCs w:val="21"/>
              </w:rPr>
            </w:pPr>
            <w:r>
              <w:rPr>
                <w:rFonts w:hint="eastAsia"/>
                <w:sz w:val="21"/>
                <w:szCs w:val="21"/>
              </w:rPr>
              <w:t>详见技术</w:t>
            </w:r>
            <w:r>
              <w:rPr>
                <w:rFonts w:hint="eastAsia"/>
                <w:sz w:val="21"/>
                <w:szCs w:val="21"/>
              </w:rPr>
              <w:t>参数</w:t>
            </w:r>
            <w:r>
              <w:rPr>
                <w:rFonts w:hint="eastAsia"/>
                <w:sz w:val="21"/>
                <w:szCs w:val="21"/>
              </w:rPr>
              <w:t>要求</w:t>
            </w:r>
          </w:p>
        </w:tc>
        <w:tc>
          <w:tcPr>
            <w:tcW w:w="1495" w:type="dxa"/>
            <w:vAlign w:val="center"/>
          </w:tcPr>
          <w:p w14:paraId="7AB28B1C" w14:textId="77777777" w:rsidR="0091030F" w:rsidRDefault="00814F8C">
            <w:pPr>
              <w:adjustRightInd w:val="0"/>
              <w:snapToGrid w:val="0"/>
              <w:spacing w:line="360" w:lineRule="exact"/>
              <w:jc w:val="center"/>
              <w:rPr>
                <w:rFonts w:hint="eastAsia"/>
                <w:sz w:val="21"/>
                <w:szCs w:val="21"/>
              </w:rPr>
            </w:pPr>
            <w:r>
              <w:rPr>
                <w:rFonts w:hint="eastAsia"/>
                <w:sz w:val="21"/>
                <w:szCs w:val="21"/>
              </w:rPr>
              <w:t>4</w:t>
            </w:r>
          </w:p>
        </w:tc>
        <w:tc>
          <w:tcPr>
            <w:tcW w:w="1450" w:type="dxa"/>
            <w:vAlign w:val="center"/>
          </w:tcPr>
          <w:p w14:paraId="2E8FB293" w14:textId="77777777" w:rsidR="0091030F" w:rsidRDefault="00814F8C">
            <w:pPr>
              <w:adjustRightInd w:val="0"/>
              <w:snapToGrid w:val="0"/>
              <w:spacing w:line="360" w:lineRule="exact"/>
              <w:jc w:val="center"/>
              <w:rPr>
                <w:rFonts w:hint="eastAsia"/>
                <w:sz w:val="21"/>
                <w:szCs w:val="21"/>
              </w:rPr>
            </w:pPr>
            <w:r>
              <w:rPr>
                <w:rFonts w:hint="eastAsia"/>
                <w:sz w:val="21"/>
                <w:szCs w:val="21"/>
              </w:rPr>
              <w:t>台</w:t>
            </w:r>
          </w:p>
        </w:tc>
      </w:tr>
    </w:tbl>
    <w:p w14:paraId="15A42F5F" w14:textId="77777777" w:rsidR="0091030F" w:rsidRDefault="00814F8C">
      <w:pPr>
        <w:rPr>
          <w:rFonts w:hint="eastAsia"/>
          <w:b/>
          <w:bCs w:val="0"/>
          <w:sz w:val="21"/>
          <w:szCs w:val="21"/>
        </w:rPr>
      </w:pPr>
      <w:r>
        <w:rPr>
          <w:rFonts w:hint="eastAsia"/>
          <w:b/>
          <w:bCs w:val="0"/>
          <w:sz w:val="21"/>
          <w:szCs w:val="21"/>
        </w:rPr>
        <w:t>三、技术参数要求</w:t>
      </w:r>
    </w:p>
    <w:p w14:paraId="56BA1F9C" w14:textId="77777777" w:rsidR="0091030F" w:rsidRDefault="00814F8C">
      <w:pPr>
        <w:ind w:firstLineChars="200" w:firstLine="420"/>
        <w:rPr>
          <w:rFonts w:hint="eastAsia"/>
          <w:sz w:val="21"/>
          <w:szCs w:val="21"/>
        </w:rPr>
      </w:pPr>
      <w:r>
        <w:rPr>
          <w:rFonts w:hint="eastAsia"/>
          <w:sz w:val="21"/>
          <w:szCs w:val="21"/>
        </w:rPr>
        <w:t>（一）</w:t>
      </w:r>
      <w:r>
        <w:rPr>
          <w:rFonts w:hint="eastAsia"/>
          <w:sz w:val="21"/>
          <w:szCs w:val="21"/>
        </w:rPr>
        <w:t>POS</w:t>
      </w:r>
      <w:r>
        <w:rPr>
          <w:rFonts w:hint="eastAsia"/>
          <w:sz w:val="21"/>
          <w:szCs w:val="21"/>
        </w:rPr>
        <w:t>惯导系统</w:t>
      </w:r>
    </w:p>
    <w:p w14:paraId="3D5B842E"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、硬件技术参数要求</w:t>
      </w:r>
    </w:p>
    <w:p w14:paraId="7AEAB0C0"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）高程定位精度（</w:t>
      </w:r>
      <w:r>
        <w:rPr>
          <w:rFonts w:hint="eastAsia"/>
          <w:sz w:val="21"/>
          <w:szCs w:val="21"/>
        </w:rPr>
        <w:t>PP)</w:t>
      </w:r>
      <w:r>
        <w:rPr>
          <w:rFonts w:hint="eastAsia"/>
          <w:sz w:val="21"/>
          <w:szCs w:val="21"/>
        </w:rPr>
        <w:t>：小于等于</w:t>
      </w:r>
      <w:r>
        <w:rPr>
          <w:rFonts w:hint="eastAsia"/>
          <w:sz w:val="21"/>
          <w:szCs w:val="21"/>
        </w:rPr>
        <w:t>0.04m</w:t>
      </w:r>
      <w:r>
        <w:rPr>
          <w:rFonts w:hint="eastAsia"/>
          <w:sz w:val="21"/>
          <w:szCs w:val="21"/>
        </w:rPr>
        <w:t>。</w:t>
      </w:r>
    </w:p>
    <w:p w14:paraId="188BA000"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2</w:t>
      </w:r>
      <w:r>
        <w:rPr>
          <w:rFonts w:hint="eastAsia"/>
          <w:sz w:val="21"/>
          <w:szCs w:val="21"/>
        </w:rPr>
        <w:t>）失锁</w:t>
      </w:r>
      <w:r>
        <w:rPr>
          <w:rFonts w:hint="eastAsia"/>
          <w:sz w:val="21"/>
          <w:szCs w:val="21"/>
        </w:rPr>
        <w:t>60</w:t>
      </w:r>
      <w:r>
        <w:rPr>
          <w:rFonts w:hint="eastAsia"/>
          <w:sz w:val="21"/>
          <w:szCs w:val="21"/>
        </w:rPr>
        <w:t>秒，高程定位精度（</w:t>
      </w:r>
      <w:r>
        <w:rPr>
          <w:rFonts w:hint="eastAsia"/>
          <w:sz w:val="21"/>
          <w:szCs w:val="21"/>
        </w:rPr>
        <w:t>PP)</w:t>
      </w:r>
      <w:r>
        <w:rPr>
          <w:rFonts w:hint="eastAsia"/>
          <w:sz w:val="21"/>
          <w:szCs w:val="21"/>
        </w:rPr>
        <w:t>：小于等于</w:t>
      </w:r>
      <w:r>
        <w:rPr>
          <w:rFonts w:hint="eastAsia"/>
          <w:sz w:val="21"/>
          <w:szCs w:val="21"/>
        </w:rPr>
        <w:t>0.10m</w:t>
      </w:r>
      <w:r>
        <w:rPr>
          <w:rFonts w:hint="eastAsia"/>
          <w:sz w:val="21"/>
          <w:szCs w:val="21"/>
        </w:rPr>
        <w:t>。</w:t>
      </w:r>
    </w:p>
    <w:p w14:paraId="3F85E95B" w14:textId="77777777" w:rsidR="0091030F" w:rsidRDefault="00814F8C">
      <w:pPr>
        <w:ind w:firstLineChars="200" w:firstLine="420"/>
        <w:rPr>
          <w:rFonts w:hint="eastAsia"/>
          <w:sz w:val="21"/>
          <w:szCs w:val="21"/>
        </w:rPr>
      </w:pPr>
      <w:r>
        <w:rPr>
          <w:rFonts w:hint="eastAsia"/>
          <w:sz w:val="21"/>
          <w:szCs w:val="21"/>
        </w:rPr>
        <w:t>3</w:t>
      </w:r>
      <w:r>
        <w:rPr>
          <w:rFonts w:hint="eastAsia"/>
          <w:sz w:val="21"/>
          <w:szCs w:val="21"/>
        </w:rPr>
        <w:t>）水平定位精度（</w:t>
      </w:r>
      <w:r>
        <w:rPr>
          <w:rFonts w:hint="eastAsia"/>
          <w:sz w:val="21"/>
          <w:szCs w:val="21"/>
        </w:rPr>
        <w:t>PP)</w:t>
      </w:r>
      <w:r>
        <w:rPr>
          <w:rFonts w:hint="eastAsia"/>
          <w:sz w:val="21"/>
          <w:szCs w:val="21"/>
        </w:rPr>
        <w:t>：小于等于</w:t>
      </w:r>
      <w:r>
        <w:rPr>
          <w:rFonts w:hint="eastAsia"/>
          <w:sz w:val="21"/>
          <w:szCs w:val="21"/>
        </w:rPr>
        <w:t>0.03m</w:t>
      </w:r>
      <w:r>
        <w:rPr>
          <w:rFonts w:hint="eastAsia"/>
          <w:sz w:val="21"/>
          <w:szCs w:val="21"/>
        </w:rPr>
        <w:t>。</w:t>
      </w:r>
    </w:p>
    <w:p w14:paraId="0F561B3B"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4</w:t>
      </w:r>
      <w:r>
        <w:rPr>
          <w:rFonts w:hint="eastAsia"/>
          <w:sz w:val="21"/>
          <w:szCs w:val="21"/>
        </w:rPr>
        <w:t>）失锁</w:t>
      </w:r>
      <w:r>
        <w:rPr>
          <w:rFonts w:hint="eastAsia"/>
          <w:sz w:val="21"/>
          <w:szCs w:val="21"/>
        </w:rPr>
        <w:t>60</w:t>
      </w:r>
      <w:r>
        <w:rPr>
          <w:rFonts w:hint="eastAsia"/>
          <w:sz w:val="21"/>
          <w:szCs w:val="21"/>
        </w:rPr>
        <w:t>秒，水平定位精度（</w:t>
      </w:r>
      <w:r>
        <w:rPr>
          <w:rFonts w:hint="eastAsia"/>
          <w:sz w:val="21"/>
          <w:szCs w:val="21"/>
        </w:rPr>
        <w:t>PP)</w:t>
      </w:r>
      <w:r>
        <w:rPr>
          <w:rFonts w:hint="eastAsia"/>
          <w:sz w:val="21"/>
          <w:szCs w:val="21"/>
        </w:rPr>
        <w:t>：小于等于</w:t>
      </w:r>
      <w:r>
        <w:rPr>
          <w:rFonts w:hint="eastAsia"/>
          <w:sz w:val="21"/>
          <w:szCs w:val="21"/>
        </w:rPr>
        <w:t>0.12m</w:t>
      </w:r>
      <w:r>
        <w:rPr>
          <w:rFonts w:hint="eastAsia"/>
          <w:sz w:val="21"/>
          <w:szCs w:val="21"/>
        </w:rPr>
        <w:t>。</w:t>
      </w:r>
    </w:p>
    <w:p w14:paraId="755F71BC"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5</w:t>
      </w:r>
      <w:r>
        <w:rPr>
          <w:rFonts w:hint="eastAsia"/>
          <w:sz w:val="21"/>
          <w:szCs w:val="21"/>
        </w:rPr>
        <w:t>）俯仰和横滚角精度（</w:t>
      </w:r>
      <w:r>
        <w:rPr>
          <w:rFonts w:hint="eastAsia"/>
          <w:sz w:val="21"/>
          <w:szCs w:val="21"/>
        </w:rPr>
        <w:t>PP)</w:t>
      </w:r>
      <w:r>
        <w:rPr>
          <w:rFonts w:hint="eastAsia"/>
          <w:sz w:val="21"/>
          <w:szCs w:val="21"/>
        </w:rPr>
        <w:t>：小于等于</w:t>
      </w:r>
      <w:r>
        <w:rPr>
          <w:rFonts w:hint="eastAsia"/>
          <w:sz w:val="21"/>
          <w:szCs w:val="21"/>
        </w:rPr>
        <w:t>0.006 deg</w:t>
      </w:r>
      <w:r>
        <w:rPr>
          <w:rFonts w:hint="eastAsia"/>
          <w:sz w:val="21"/>
          <w:szCs w:val="21"/>
        </w:rPr>
        <w:t>。</w:t>
      </w:r>
    </w:p>
    <w:p w14:paraId="699B2830"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6</w:t>
      </w:r>
      <w:r>
        <w:rPr>
          <w:rFonts w:hint="eastAsia"/>
          <w:sz w:val="21"/>
          <w:szCs w:val="21"/>
        </w:rPr>
        <w:t>）失锁</w:t>
      </w:r>
      <w:r>
        <w:rPr>
          <w:rFonts w:hint="eastAsia"/>
          <w:sz w:val="21"/>
          <w:szCs w:val="21"/>
        </w:rPr>
        <w:t>60</w:t>
      </w:r>
      <w:r>
        <w:rPr>
          <w:rFonts w:hint="eastAsia"/>
          <w:sz w:val="21"/>
          <w:szCs w:val="21"/>
        </w:rPr>
        <w:t>秒，俯仰和横滚角精度（</w:t>
      </w:r>
      <w:r>
        <w:rPr>
          <w:rFonts w:hint="eastAsia"/>
          <w:sz w:val="21"/>
          <w:szCs w:val="21"/>
        </w:rPr>
        <w:t>PP)</w:t>
      </w:r>
      <w:r>
        <w:rPr>
          <w:rFonts w:hint="eastAsia"/>
          <w:sz w:val="21"/>
          <w:szCs w:val="21"/>
        </w:rPr>
        <w:t>：小于等于</w:t>
      </w:r>
      <w:r>
        <w:rPr>
          <w:rFonts w:hint="eastAsia"/>
          <w:sz w:val="21"/>
          <w:szCs w:val="21"/>
        </w:rPr>
        <w:t>0.006 deg</w:t>
      </w:r>
      <w:r>
        <w:rPr>
          <w:rFonts w:hint="eastAsia"/>
          <w:sz w:val="21"/>
          <w:szCs w:val="21"/>
        </w:rPr>
        <w:t>。</w:t>
      </w:r>
    </w:p>
    <w:p w14:paraId="0061B30D"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7</w:t>
      </w:r>
      <w:r>
        <w:rPr>
          <w:rFonts w:hint="eastAsia"/>
          <w:sz w:val="21"/>
          <w:szCs w:val="21"/>
        </w:rPr>
        <w:t>）航向角精度（</w:t>
      </w:r>
      <w:r>
        <w:rPr>
          <w:rFonts w:hint="eastAsia"/>
          <w:sz w:val="21"/>
          <w:szCs w:val="21"/>
        </w:rPr>
        <w:t>PP)</w:t>
      </w:r>
      <w:r>
        <w:rPr>
          <w:rFonts w:hint="eastAsia"/>
          <w:sz w:val="21"/>
          <w:szCs w:val="21"/>
        </w:rPr>
        <w:t>：小于等于</w:t>
      </w:r>
      <w:r>
        <w:rPr>
          <w:rFonts w:hint="eastAsia"/>
          <w:sz w:val="21"/>
          <w:szCs w:val="21"/>
        </w:rPr>
        <w:t>0.015 deg</w:t>
      </w:r>
      <w:r>
        <w:rPr>
          <w:rFonts w:hint="eastAsia"/>
          <w:sz w:val="21"/>
          <w:szCs w:val="21"/>
        </w:rPr>
        <w:t>。</w:t>
      </w:r>
    </w:p>
    <w:p w14:paraId="3F1EA5A2"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8</w:t>
      </w:r>
      <w:r>
        <w:rPr>
          <w:rFonts w:hint="eastAsia"/>
          <w:sz w:val="21"/>
          <w:szCs w:val="21"/>
        </w:rPr>
        <w:t>）失锁</w:t>
      </w:r>
      <w:r>
        <w:rPr>
          <w:rFonts w:hint="eastAsia"/>
          <w:sz w:val="21"/>
          <w:szCs w:val="21"/>
        </w:rPr>
        <w:t>60</w:t>
      </w:r>
      <w:r>
        <w:rPr>
          <w:rFonts w:hint="eastAsia"/>
          <w:sz w:val="21"/>
          <w:szCs w:val="21"/>
        </w:rPr>
        <w:t>秒，航向角精度（</w:t>
      </w:r>
      <w:r>
        <w:rPr>
          <w:rFonts w:hint="eastAsia"/>
          <w:sz w:val="21"/>
          <w:szCs w:val="21"/>
        </w:rPr>
        <w:t>PP)</w:t>
      </w:r>
      <w:r>
        <w:rPr>
          <w:rFonts w:hint="eastAsia"/>
          <w:sz w:val="21"/>
          <w:szCs w:val="21"/>
        </w:rPr>
        <w:t>：小于等于</w:t>
      </w:r>
      <w:r>
        <w:rPr>
          <w:rFonts w:hint="eastAsia"/>
          <w:sz w:val="21"/>
          <w:szCs w:val="21"/>
        </w:rPr>
        <w:t>0.015 deg</w:t>
      </w:r>
      <w:r>
        <w:rPr>
          <w:rFonts w:hint="eastAsia"/>
          <w:sz w:val="21"/>
          <w:szCs w:val="21"/>
        </w:rPr>
        <w:t>。</w:t>
      </w:r>
    </w:p>
    <w:p w14:paraId="15C4FC44" w14:textId="77777777" w:rsidR="0091030F" w:rsidRDefault="00814F8C">
      <w:pPr>
        <w:ind w:firstLineChars="200" w:firstLine="420"/>
        <w:rPr>
          <w:rFonts w:hint="eastAsia"/>
          <w:sz w:val="21"/>
          <w:szCs w:val="21"/>
        </w:rPr>
      </w:pPr>
      <w:r>
        <w:rPr>
          <w:rFonts w:hint="eastAsia"/>
          <w:sz w:val="21"/>
          <w:szCs w:val="21"/>
        </w:rPr>
        <w:t>9</w:t>
      </w:r>
      <w:r>
        <w:rPr>
          <w:rFonts w:hint="eastAsia"/>
          <w:sz w:val="21"/>
          <w:szCs w:val="21"/>
        </w:rPr>
        <w:t>）配置形式：分离式。</w:t>
      </w:r>
    </w:p>
    <w:p w14:paraId="410E7859"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10</w:t>
      </w:r>
      <w:r>
        <w:rPr>
          <w:rFonts w:hint="eastAsia"/>
          <w:sz w:val="21"/>
          <w:szCs w:val="21"/>
        </w:rPr>
        <w:t>）导航板卡尺寸：小于等于</w:t>
      </w:r>
      <w:r>
        <w:rPr>
          <w:rFonts w:hint="eastAsia"/>
          <w:sz w:val="21"/>
          <w:szCs w:val="21"/>
        </w:rPr>
        <w:t>120*80*30</w:t>
      </w:r>
      <w:r>
        <w:rPr>
          <w:rFonts w:hint="eastAsia"/>
          <w:sz w:val="21"/>
          <w:szCs w:val="21"/>
        </w:rPr>
        <w:t>（</w:t>
      </w:r>
      <w:r>
        <w:rPr>
          <w:rFonts w:hint="eastAsia"/>
          <w:sz w:val="21"/>
          <w:szCs w:val="21"/>
        </w:rPr>
        <w:t>mm</w:t>
      </w:r>
      <w:r>
        <w:rPr>
          <w:rFonts w:hint="eastAsia"/>
          <w:sz w:val="21"/>
          <w:szCs w:val="21"/>
        </w:rPr>
        <w:t>）。</w:t>
      </w:r>
    </w:p>
    <w:p w14:paraId="632BB849"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11</w:t>
      </w:r>
      <w:r>
        <w:rPr>
          <w:rFonts w:hint="eastAsia"/>
          <w:sz w:val="21"/>
          <w:szCs w:val="21"/>
        </w:rPr>
        <w:t>）导航板卡重量：小于等于</w:t>
      </w:r>
      <w:r>
        <w:rPr>
          <w:rFonts w:hint="eastAsia"/>
          <w:sz w:val="21"/>
          <w:szCs w:val="21"/>
        </w:rPr>
        <w:t>120g</w:t>
      </w:r>
      <w:r>
        <w:rPr>
          <w:rFonts w:hint="eastAsia"/>
          <w:sz w:val="21"/>
          <w:szCs w:val="21"/>
        </w:rPr>
        <w:t>。</w:t>
      </w:r>
    </w:p>
    <w:p w14:paraId="1F49AD13"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12</w:t>
      </w:r>
      <w:r>
        <w:rPr>
          <w:rFonts w:hint="eastAsia"/>
          <w:sz w:val="21"/>
          <w:szCs w:val="21"/>
        </w:rPr>
        <w:t>）外置</w:t>
      </w:r>
      <w:r>
        <w:rPr>
          <w:rFonts w:hint="eastAsia"/>
          <w:sz w:val="21"/>
          <w:szCs w:val="21"/>
        </w:rPr>
        <w:t>IMU</w:t>
      </w:r>
      <w:r>
        <w:rPr>
          <w:rFonts w:hint="eastAsia"/>
          <w:sz w:val="21"/>
          <w:szCs w:val="21"/>
        </w:rPr>
        <w:t>重量：小于等于</w:t>
      </w:r>
      <w:r>
        <w:rPr>
          <w:rFonts w:hint="eastAsia"/>
          <w:sz w:val="21"/>
          <w:szCs w:val="21"/>
        </w:rPr>
        <w:t>0.2kg</w:t>
      </w:r>
      <w:r>
        <w:rPr>
          <w:rFonts w:hint="eastAsia"/>
          <w:sz w:val="21"/>
          <w:szCs w:val="21"/>
        </w:rPr>
        <w:t>。</w:t>
      </w:r>
    </w:p>
    <w:p w14:paraId="68818299"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13</w:t>
      </w:r>
      <w:r>
        <w:rPr>
          <w:rFonts w:hint="eastAsia"/>
          <w:sz w:val="21"/>
          <w:szCs w:val="21"/>
        </w:rPr>
        <w:t>）实时轨迹输出（位置，姿态，速度，加速度及角加速）：大于等于</w:t>
      </w:r>
      <w:r>
        <w:rPr>
          <w:rFonts w:hint="eastAsia"/>
          <w:sz w:val="21"/>
          <w:szCs w:val="21"/>
        </w:rPr>
        <w:t>100Hz</w:t>
      </w:r>
      <w:r>
        <w:rPr>
          <w:rFonts w:hint="eastAsia"/>
          <w:sz w:val="21"/>
          <w:szCs w:val="21"/>
        </w:rPr>
        <w:t>。</w:t>
      </w:r>
    </w:p>
    <w:p w14:paraId="4B7C1979" w14:textId="77777777" w:rsidR="0091030F" w:rsidRDefault="00814F8C">
      <w:pPr>
        <w:ind w:firstLineChars="200" w:firstLine="420"/>
        <w:rPr>
          <w:rFonts w:hint="eastAsia"/>
          <w:sz w:val="21"/>
          <w:szCs w:val="21"/>
        </w:rPr>
      </w:pPr>
      <w:r>
        <w:rPr>
          <w:rFonts w:hint="eastAsia"/>
          <w:sz w:val="21"/>
          <w:szCs w:val="21"/>
        </w:rPr>
        <w:t>14</w:t>
      </w:r>
      <w:r>
        <w:rPr>
          <w:rFonts w:hint="eastAsia"/>
          <w:sz w:val="21"/>
          <w:szCs w:val="21"/>
        </w:rPr>
        <w:t>）内置</w:t>
      </w:r>
      <w:r>
        <w:rPr>
          <w:rFonts w:hint="eastAsia"/>
          <w:sz w:val="21"/>
          <w:szCs w:val="21"/>
        </w:rPr>
        <w:t>IMU</w:t>
      </w:r>
      <w:r>
        <w:rPr>
          <w:rFonts w:hint="eastAsia"/>
          <w:sz w:val="21"/>
          <w:szCs w:val="21"/>
        </w:rPr>
        <w:t>原始数据储存：大于等于</w:t>
      </w:r>
      <w:r>
        <w:rPr>
          <w:rFonts w:hint="eastAsia"/>
          <w:sz w:val="21"/>
          <w:szCs w:val="21"/>
        </w:rPr>
        <w:t>200Hz</w:t>
      </w:r>
      <w:r>
        <w:rPr>
          <w:rFonts w:hint="eastAsia"/>
          <w:sz w:val="21"/>
          <w:szCs w:val="21"/>
        </w:rPr>
        <w:t>。</w:t>
      </w:r>
    </w:p>
    <w:p w14:paraId="72EA1464" w14:textId="77777777" w:rsidR="0091030F" w:rsidRDefault="00814F8C">
      <w:pPr>
        <w:ind w:firstLineChars="200" w:firstLine="420"/>
        <w:rPr>
          <w:rFonts w:hint="eastAsia"/>
          <w:sz w:val="21"/>
          <w:szCs w:val="21"/>
        </w:rPr>
      </w:pPr>
      <w:r>
        <w:rPr>
          <w:rFonts w:hint="eastAsia"/>
          <w:sz w:val="21"/>
          <w:szCs w:val="21"/>
        </w:rPr>
        <w:t>15</w:t>
      </w:r>
      <w:r>
        <w:rPr>
          <w:rFonts w:hint="eastAsia"/>
          <w:sz w:val="21"/>
          <w:szCs w:val="21"/>
        </w:rPr>
        <w:t>）外置</w:t>
      </w:r>
      <w:r>
        <w:rPr>
          <w:rFonts w:hint="eastAsia"/>
          <w:sz w:val="21"/>
          <w:szCs w:val="21"/>
        </w:rPr>
        <w:t>IMU</w:t>
      </w:r>
      <w:r>
        <w:rPr>
          <w:rFonts w:hint="eastAsia"/>
          <w:sz w:val="21"/>
          <w:szCs w:val="21"/>
        </w:rPr>
        <w:t>原始数据储存：大于等于</w:t>
      </w:r>
      <w:r>
        <w:rPr>
          <w:rFonts w:hint="eastAsia"/>
          <w:sz w:val="21"/>
          <w:szCs w:val="21"/>
        </w:rPr>
        <w:t>200Hz</w:t>
      </w:r>
      <w:r>
        <w:rPr>
          <w:rFonts w:hint="eastAsia"/>
          <w:sz w:val="21"/>
          <w:szCs w:val="21"/>
        </w:rPr>
        <w:t>。</w:t>
      </w:r>
    </w:p>
    <w:p w14:paraId="191D2D94" w14:textId="77777777" w:rsidR="0091030F" w:rsidRDefault="00814F8C">
      <w:pPr>
        <w:ind w:firstLineChars="200" w:firstLine="420"/>
        <w:rPr>
          <w:rFonts w:hint="eastAsia"/>
          <w:sz w:val="21"/>
          <w:szCs w:val="21"/>
        </w:rPr>
      </w:pPr>
      <w:r>
        <w:rPr>
          <w:rFonts w:hint="eastAsia"/>
          <w:sz w:val="21"/>
          <w:szCs w:val="21"/>
        </w:rPr>
        <w:lastRenderedPageBreak/>
        <w:t>2</w:t>
      </w:r>
      <w:r>
        <w:rPr>
          <w:rFonts w:hint="eastAsia"/>
          <w:sz w:val="21"/>
          <w:szCs w:val="21"/>
        </w:rPr>
        <w:t>、配套后处理软件技术参数要求</w:t>
      </w:r>
    </w:p>
    <w:p w14:paraId="0F6A33F3"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）组合导航解算模式：紧藕合、松藕合。</w:t>
      </w:r>
    </w:p>
    <w:p w14:paraId="7857B90E" w14:textId="77777777" w:rsidR="0091030F" w:rsidRDefault="00814F8C">
      <w:pPr>
        <w:ind w:firstLineChars="200" w:firstLine="420"/>
        <w:rPr>
          <w:rFonts w:hint="eastAsia"/>
          <w:sz w:val="21"/>
          <w:szCs w:val="21"/>
        </w:rPr>
      </w:pPr>
      <w:r>
        <w:rPr>
          <w:rFonts w:hint="eastAsia"/>
          <w:sz w:val="21"/>
          <w:szCs w:val="21"/>
        </w:rPr>
        <w:t>2</w:t>
      </w:r>
      <w:r>
        <w:rPr>
          <w:rFonts w:hint="eastAsia"/>
          <w:sz w:val="21"/>
          <w:szCs w:val="21"/>
        </w:rPr>
        <w:t>）基站使用模式：单基站、多基站、自建</w:t>
      </w:r>
      <w:r>
        <w:rPr>
          <w:rFonts w:hint="eastAsia"/>
          <w:sz w:val="21"/>
          <w:szCs w:val="21"/>
        </w:rPr>
        <w:t>VRS</w:t>
      </w:r>
      <w:r>
        <w:rPr>
          <w:rFonts w:hint="eastAsia"/>
          <w:sz w:val="21"/>
          <w:szCs w:val="21"/>
        </w:rPr>
        <w:t>、全球精密定位免基站。</w:t>
      </w:r>
    </w:p>
    <w:p w14:paraId="58634EBD" w14:textId="77777777" w:rsidR="0091030F" w:rsidRDefault="00814F8C">
      <w:pPr>
        <w:ind w:firstLineChars="200" w:firstLine="420"/>
        <w:rPr>
          <w:rFonts w:hint="eastAsia"/>
          <w:sz w:val="21"/>
          <w:szCs w:val="21"/>
        </w:rPr>
      </w:pPr>
      <w:r>
        <w:rPr>
          <w:rFonts w:hint="eastAsia"/>
          <w:sz w:val="21"/>
          <w:szCs w:val="21"/>
        </w:rPr>
        <w:t>3</w:t>
      </w:r>
      <w:r>
        <w:rPr>
          <w:rFonts w:hint="eastAsia"/>
          <w:sz w:val="21"/>
          <w:szCs w:val="21"/>
        </w:rPr>
        <w:t>）</w:t>
      </w:r>
      <w:r>
        <w:rPr>
          <w:rFonts w:hint="eastAsia"/>
          <w:sz w:val="21"/>
          <w:szCs w:val="21"/>
        </w:rPr>
        <w:t>GNSS</w:t>
      </w:r>
      <w:r>
        <w:rPr>
          <w:rFonts w:hint="eastAsia"/>
          <w:sz w:val="21"/>
          <w:szCs w:val="21"/>
        </w:rPr>
        <w:t>天线杆臂值：支持反算。</w:t>
      </w:r>
    </w:p>
    <w:p w14:paraId="74D07DDA" w14:textId="77777777" w:rsidR="0091030F" w:rsidRDefault="00814F8C">
      <w:pPr>
        <w:ind w:firstLineChars="200" w:firstLine="420"/>
        <w:rPr>
          <w:rFonts w:hint="eastAsia"/>
          <w:sz w:val="21"/>
          <w:szCs w:val="21"/>
        </w:rPr>
      </w:pPr>
      <w:r>
        <w:rPr>
          <w:rFonts w:hint="eastAsia"/>
          <w:sz w:val="21"/>
          <w:szCs w:val="21"/>
        </w:rPr>
        <w:t>4</w:t>
      </w:r>
      <w:r>
        <w:rPr>
          <w:rFonts w:hint="eastAsia"/>
          <w:sz w:val="21"/>
          <w:szCs w:val="21"/>
        </w:rPr>
        <w:t>）轮速计杆臂值及比例值：支持反算。</w:t>
      </w:r>
    </w:p>
    <w:p w14:paraId="7D790230" w14:textId="77777777" w:rsidR="0091030F" w:rsidRDefault="00814F8C">
      <w:pPr>
        <w:ind w:firstLineChars="200" w:firstLine="420"/>
        <w:rPr>
          <w:rFonts w:hint="eastAsia"/>
          <w:sz w:val="21"/>
          <w:szCs w:val="21"/>
        </w:rPr>
      </w:pPr>
      <w:r>
        <w:rPr>
          <w:rFonts w:hint="eastAsia"/>
          <w:sz w:val="21"/>
          <w:szCs w:val="21"/>
        </w:rPr>
        <w:t>5</w:t>
      </w:r>
      <w:r>
        <w:rPr>
          <w:rFonts w:hint="eastAsia"/>
          <w:sz w:val="21"/>
          <w:szCs w:val="21"/>
        </w:rPr>
        <w:t>）后处理轨迹输出（位置，姿态，速度，加速度及角加速）：大于等于</w:t>
      </w:r>
      <w:r>
        <w:rPr>
          <w:rFonts w:hint="eastAsia"/>
          <w:sz w:val="21"/>
          <w:szCs w:val="21"/>
        </w:rPr>
        <w:t>200Hz</w:t>
      </w:r>
      <w:r>
        <w:rPr>
          <w:rFonts w:hint="eastAsia"/>
          <w:sz w:val="21"/>
          <w:szCs w:val="21"/>
        </w:rPr>
        <w:t>。</w:t>
      </w:r>
    </w:p>
    <w:p w14:paraId="2655DE28" w14:textId="77777777" w:rsidR="0091030F" w:rsidRDefault="00814F8C">
      <w:pPr>
        <w:ind w:firstLineChars="200" w:firstLine="420"/>
        <w:rPr>
          <w:rFonts w:hint="eastAsia"/>
          <w:sz w:val="21"/>
          <w:szCs w:val="21"/>
        </w:rPr>
      </w:pPr>
      <w:r>
        <w:rPr>
          <w:rFonts w:hint="eastAsia"/>
          <w:sz w:val="21"/>
          <w:szCs w:val="21"/>
        </w:rPr>
        <w:t>（二）全景相机系统</w:t>
      </w:r>
    </w:p>
    <w:p w14:paraId="47385B9A"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、硬件技术参数要求</w:t>
      </w:r>
    </w:p>
    <w:p w14:paraId="581F1031"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）像元大小（μ</w:t>
      </w:r>
      <w:r>
        <w:rPr>
          <w:rFonts w:hint="eastAsia"/>
          <w:sz w:val="21"/>
          <w:szCs w:val="21"/>
        </w:rPr>
        <w:t>m</w:t>
      </w:r>
      <w:r>
        <w:rPr>
          <w:rFonts w:hint="eastAsia"/>
          <w:sz w:val="21"/>
          <w:szCs w:val="21"/>
        </w:rPr>
        <w:t>）：优于等于</w:t>
      </w:r>
      <w:r>
        <w:rPr>
          <w:rFonts w:hint="eastAsia"/>
          <w:sz w:val="21"/>
          <w:szCs w:val="21"/>
        </w:rPr>
        <w:t xml:space="preserve">3.45 </w:t>
      </w:r>
      <w:r>
        <w:rPr>
          <w:rFonts w:hint="eastAsia"/>
          <w:sz w:val="21"/>
          <w:szCs w:val="21"/>
        </w:rPr>
        <w:t>×</w:t>
      </w:r>
      <w:r>
        <w:rPr>
          <w:rFonts w:hint="eastAsia"/>
          <w:sz w:val="21"/>
          <w:szCs w:val="21"/>
        </w:rPr>
        <w:t xml:space="preserve"> 3.45</w:t>
      </w:r>
      <w:r>
        <w:rPr>
          <w:rFonts w:hint="eastAsia"/>
          <w:sz w:val="21"/>
          <w:szCs w:val="21"/>
        </w:rPr>
        <w:t>。</w:t>
      </w:r>
    </w:p>
    <w:p w14:paraId="3ABCFB32"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2</w:t>
      </w:r>
      <w:r>
        <w:rPr>
          <w:rFonts w:hint="eastAsia"/>
          <w:sz w:val="21"/>
          <w:szCs w:val="21"/>
        </w:rPr>
        <w:t>）单</w:t>
      </w:r>
      <w:r>
        <w:rPr>
          <w:rFonts w:hint="eastAsia"/>
          <w:sz w:val="21"/>
          <w:szCs w:val="21"/>
        </w:rPr>
        <w:t>CCD</w:t>
      </w:r>
      <w:r>
        <w:rPr>
          <w:rFonts w:hint="eastAsia"/>
          <w:sz w:val="21"/>
          <w:szCs w:val="21"/>
        </w:rPr>
        <w:t>分辨率：优于等于</w:t>
      </w:r>
      <w:r>
        <w:rPr>
          <w:rFonts w:hint="eastAsia"/>
          <w:sz w:val="21"/>
          <w:szCs w:val="21"/>
        </w:rPr>
        <w:t xml:space="preserve">2448 </w:t>
      </w:r>
      <w:r>
        <w:rPr>
          <w:rFonts w:hint="eastAsia"/>
          <w:sz w:val="21"/>
          <w:szCs w:val="21"/>
        </w:rPr>
        <w:t>×</w:t>
      </w:r>
      <w:r>
        <w:rPr>
          <w:rFonts w:hint="eastAsia"/>
          <w:sz w:val="21"/>
          <w:szCs w:val="21"/>
        </w:rPr>
        <w:t xml:space="preserve"> 2048</w:t>
      </w:r>
      <w:r>
        <w:rPr>
          <w:rFonts w:hint="eastAsia"/>
          <w:sz w:val="21"/>
          <w:szCs w:val="21"/>
        </w:rPr>
        <w:t>。</w:t>
      </w:r>
    </w:p>
    <w:p w14:paraId="7EFD8D5E"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3</w:t>
      </w:r>
      <w:r>
        <w:rPr>
          <w:rFonts w:hint="eastAsia"/>
          <w:sz w:val="21"/>
          <w:szCs w:val="21"/>
        </w:rPr>
        <w:t>）全景分辨率：优于等于</w:t>
      </w:r>
      <w:r>
        <w:rPr>
          <w:rFonts w:hint="eastAsia"/>
          <w:sz w:val="21"/>
          <w:szCs w:val="21"/>
        </w:rPr>
        <w:t xml:space="preserve">8000 </w:t>
      </w:r>
      <w:r>
        <w:rPr>
          <w:rFonts w:hint="eastAsia"/>
          <w:sz w:val="21"/>
          <w:szCs w:val="21"/>
        </w:rPr>
        <w:t>×</w:t>
      </w:r>
      <w:r>
        <w:rPr>
          <w:rFonts w:hint="eastAsia"/>
          <w:sz w:val="21"/>
          <w:szCs w:val="21"/>
        </w:rPr>
        <w:t xml:space="preserve"> 4000</w:t>
      </w:r>
      <w:r>
        <w:rPr>
          <w:rFonts w:hint="eastAsia"/>
          <w:sz w:val="21"/>
          <w:szCs w:val="21"/>
        </w:rPr>
        <w:t>。</w:t>
      </w:r>
    </w:p>
    <w:p w14:paraId="6025580A" w14:textId="77777777" w:rsidR="0091030F" w:rsidRDefault="00814F8C">
      <w:pPr>
        <w:ind w:firstLineChars="200" w:firstLine="420"/>
        <w:rPr>
          <w:rFonts w:hint="eastAsia"/>
          <w:sz w:val="21"/>
          <w:szCs w:val="21"/>
        </w:rPr>
      </w:pPr>
      <w:r>
        <w:rPr>
          <w:rFonts w:hint="eastAsia"/>
          <w:sz w:val="21"/>
          <w:szCs w:val="21"/>
        </w:rPr>
        <w:t>4</w:t>
      </w:r>
      <w:r>
        <w:rPr>
          <w:rFonts w:hint="eastAsia"/>
          <w:sz w:val="21"/>
          <w:szCs w:val="21"/>
        </w:rPr>
        <w:t>）相机帧速：优于等于满分辨率</w:t>
      </w:r>
      <w:r>
        <w:rPr>
          <w:rFonts w:hint="eastAsia"/>
          <w:sz w:val="21"/>
          <w:szCs w:val="21"/>
        </w:rPr>
        <w:t xml:space="preserve">JPEG </w:t>
      </w:r>
      <w:r>
        <w:rPr>
          <w:rFonts w:hint="eastAsia"/>
          <w:sz w:val="21"/>
          <w:szCs w:val="21"/>
        </w:rPr>
        <w:t>压缩：</w:t>
      </w:r>
      <w:r>
        <w:rPr>
          <w:rFonts w:hint="eastAsia"/>
          <w:sz w:val="21"/>
          <w:szCs w:val="21"/>
        </w:rPr>
        <w:t>30FPS</w:t>
      </w:r>
      <w:r>
        <w:rPr>
          <w:rFonts w:hint="eastAsia"/>
          <w:sz w:val="21"/>
          <w:szCs w:val="21"/>
        </w:rPr>
        <w:t>；半分辨率</w:t>
      </w:r>
      <w:r>
        <w:rPr>
          <w:rFonts w:hint="eastAsia"/>
          <w:sz w:val="21"/>
          <w:szCs w:val="21"/>
        </w:rPr>
        <w:t xml:space="preserve">JPEG </w:t>
      </w:r>
      <w:r>
        <w:rPr>
          <w:rFonts w:hint="eastAsia"/>
          <w:sz w:val="21"/>
          <w:szCs w:val="21"/>
        </w:rPr>
        <w:t>无压缩：</w:t>
      </w:r>
      <w:r>
        <w:rPr>
          <w:rFonts w:hint="eastAsia"/>
          <w:sz w:val="21"/>
          <w:szCs w:val="21"/>
        </w:rPr>
        <w:t>60FPS</w:t>
      </w:r>
      <w:r>
        <w:rPr>
          <w:rFonts w:hint="eastAsia"/>
          <w:sz w:val="21"/>
          <w:szCs w:val="21"/>
        </w:rPr>
        <w:t>。</w:t>
      </w:r>
    </w:p>
    <w:p w14:paraId="13AF7271" w14:textId="77777777" w:rsidR="0091030F" w:rsidRDefault="00814F8C">
      <w:pPr>
        <w:ind w:firstLineChars="200" w:firstLine="420"/>
        <w:rPr>
          <w:rFonts w:hint="eastAsia"/>
          <w:sz w:val="21"/>
          <w:szCs w:val="21"/>
        </w:rPr>
      </w:pPr>
      <w:r>
        <w:rPr>
          <w:rFonts w:hint="eastAsia"/>
          <w:sz w:val="21"/>
          <w:szCs w:val="21"/>
        </w:rPr>
        <w:t>5</w:t>
      </w:r>
      <w:r>
        <w:rPr>
          <w:rFonts w:hint="eastAsia"/>
          <w:sz w:val="21"/>
          <w:szCs w:val="21"/>
        </w:rPr>
        <w:t>）数据接口：优于等于</w:t>
      </w:r>
      <w:r>
        <w:rPr>
          <w:rFonts w:hint="eastAsia"/>
          <w:sz w:val="21"/>
          <w:szCs w:val="21"/>
        </w:rPr>
        <w:t>USB3.1</w:t>
      </w:r>
      <w:r>
        <w:rPr>
          <w:rFonts w:hint="eastAsia"/>
          <w:sz w:val="21"/>
          <w:szCs w:val="21"/>
        </w:rPr>
        <w:t>。</w:t>
      </w:r>
    </w:p>
    <w:p w14:paraId="4CC627BA" w14:textId="77777777" w:rsidR="0091030F" w:rsidRDefault="00814F8C">
      <w:pPr>
        <w:ind w:firstLineChars="200" w:firstLine="420"/>
        <w:rPr>
          <w:rFonts w:hint="eastAsia"/>
          <w:sz w:val="21"/>
          <w:szCs w:val="21"/>
        </w:rPr>
      </w:pPr>
      <w:r>
        <w:rPr>
          <w:rFonts w:hint="eastAsia"/>
          <w:sz w:val="21"/>
          <w:szCs w:val="21"/>
        </w:rPr>
        <w:t>6</w:t>
      </w:r>
      <w:r>
        <w:rPr>
          <w:rFonts w:hint="eastAsia"/>
          <w:sz w:val="21"/>
          <w:szCs w:val="21"/>
        </w:rPr>
        <w:t>）快门形式：全局快门。</w:t>
      </w:r>
    </w:p>
    <w:p w14:paraId="68EED9C4" w14:textId="77777777" w:rsidR="0091030F" w:rsidRDefault="00814F8C">
      <w:pPr>
        <w:ind w:firstLineChars="200" w:firstLine="420"/>
        <w:rPr>
          <w:rFonts w:hint="eastAsia"/>
          <w:sz w:val="21"/>
          <w:szCs w:val="21"/>
        </w:rPr>
      </w:pPr>
      <w:r>
        <w:rPr>
          <w:rFonts w:hint="eastAsia"/>
          <w:sz w:val="21"/>
          <w:szCs w:val="21"/>
        </w:rPr>
        <w:t>7</w:t>
      </w:r>
      <w:r>
        <w:rPr>
          <w:rFonts w:hint="eastAsia"/>
          <w:sz w:val="21"/>
          <w:szCs w:val="21"/>
        </w:rPr>
        <w:t>）光学镜头：</w:t>
      </w:r>
      <w:r>
        <w:rPr>
          <w:rFonts w:hint="eastAsia"/>
          <w:sz w:val="21"/>
          <w:szCs w:val="21"/>
        </w:rPr>
        <w:t>4.4mm</w:t>
      </w:r>
      <w:r>
        <w:rPr>
          <w:rFonts w:hint="eastAsia"/>
          <w:sz w:val="21"/>
          <w:szCs w:val="21"/>
        </w:rPr>
        <w:t>定焦镜头，覆盖率优于等于</w:t>
      </w:r>
      <w:r>
        <w:rPr>
          <w:rFonts w:hint="eastAsia"/>
          <w:sz w:val="21"/>
          <w:szCs w:val="21"/>
        </w:rPr>
        <w:t>90%</w:t>
      </w:r>
      <w:r>
        <w:rPr>
          <w:rFonts w:hint="eastAsia"/>
          <w:sz w:val="21"/>
          <w:szCs w:val="21"/>
        </w:rPr>
        <w:t>。</w:t>
      </w:r>
    </w:p>
    <w:p w14:paraId="2E25342F" w14:textId="77777777" w:rsidR="0091030F" w:rsidRDefault="00814F8C">
      <w:pPr>
        <w:ind w:firstLineChars="200" w:firstLine="420"/>
        <w:rPr>
          <w:rFonts w:hint="eastAsia"/>
          <w:sz w:val="21"/>
          <w:szCs w:val="21"/>
        </w:rPr>
      </w:pPr>
      <w:r>
        <w:rPr>
          <w:rFonts w:hint="eastAsia"/>
          <w:sz w:val="21"/>
          <w:szCs w:val="21"/>
        </w:rPr>
        <w:t>8</w:t>
      </w:r>
      <w:r>
        <w:rPr>
          <w:rFonts w:hint="eastAsia"/>
          <w:sz w:val="21"/>
          <w:szCs w:val="21"/>
        </w:rPr>
        <w:t>）</w:t>
      </w:r>
      <w:r>
        <w:rPr>
          <w:rFonts w:hint="eastAsia"/>
          <w:sz w:val="21"/>
          <w:szCs w:val="21"/>
        </w:rPr>
        <w:t>GPIO</w:t>
      </w:r>
      <w:r>
        <w:rPr>
          <w:rFonts w:hint="eastAsia"/>
          <w:sz w:val="21"/>
          <w:szCs w:val="21"/>
        </w:rPr>
        <w:t>口：</w:t>
      </w:r>
      <w:r>
        <w:rPr>
          <w:rFonts w:hint="eastAsia"/>
          <w:sz w:val="21"/>
          <w:szCs w:val="21"/>
        </w:rPr>
        <w:t>12-pin GPIO</w:t>
      </w:r>
      <w:r>
        <w:rPr>
          <w:rFonts w:hint="eastAsia"/>
          <w:sz w:val="21"/>
          <w:szCs w:val="21"/>
        </w:rPr>
        <w:t>，可用于外触发、外部电源等。</w:t>
      </w:r>
    </w:p>
    <w:p w14:paraId="644FABD7" w14:textId="77777777" w:rsidR="0091030F" w:rsidRDefault="00814F8C">
      <w:pPr>
        <w:ind w:firstLineChars="200" w:firstLine="420"/>
        <w:rPr>
          <w:rFonts w:hint="eastAsia"/>
          <w:sz w:val="21"/>
          <w:szCs w:val="21"/>
        </w:rPr>
      </w:pPr>
      <w:r>
        <w:rPr>
          <w:rFonts w:hint="eastAsia"/>
          <w:sz w:val="21"/>
          <w:szCs w:val="21"/>
        </w:rPr>
        <w:t>9</w:t>
      </w:r>
      <w:r>
        <w:rPr>
          <w:rFonts w:hint="eastAsia"/>
          <w:sz w:val="21"/>
          <w:szCs w:val="21"/>
        </w:rPr>
        <w:t>）尺寸（</w:t>
      </w:r>
      <w:r>
        <w:rPr>
          <w:rFonts w:hint="eastAsia"/>
          <w:sz w:val="21"/>
          <w:szCs w:val="21"/>
        </w:rPr>
        <w:t>mm</w:t>
      </w:r>
      <w:r>
        <w:rPr>
          <w:rFonts w:hint="eastAsia"/>
          <w:sz w:val="21"/>
          <w:szCs w:val="21"/>
        </w:rPr>
        <w:t>）：尺寸小于等于</w:t>
      </w:r>
      <w:r>
        <w:rPr>
          <w:rFonts w:hint="eastAsia"/>
          <w:sz w:val="21"/>
          <w:szCs w:val="21"/>
        </w:rPr>
        <w:t xml:space="preserve">160 </w:t>
      </w:r>
      <w:r>
        <w:rPr>
          <w:rFonts w:hint="eastAsia"/>
          <w:sz w:val="21"/>
          <w:szCs w:val="21"/>
        </w:rPr>
        <w:t>×</w:t>
      </w:r>
      <w:r>
        <w:rPr>
          <w:rFonts w:hint="eastAsia"/>
          <w:sz w:val="21"/>
          <w:szCs w:val="21"/>
        </w:rPr>
        <w:t xml:space="preserve"> 139</w:t>
      </w:r>
      <w:r>
        <w:rPr>
          <w:rFonts w:hint="eastAsia"/>
          <w:sz w:val="21"/>
          <w:szCs w:val="21"/>
        </w:rPr>
        <w:t>。</w:t>
      </w:r>
    </w:p>
    <w:p w14:paraId="5F803CDB" w14:textId="77777777" w:rsidR="0091030F" w:rsidRDefault="00814F8C">
      <w:pPr>
        <w:ind w:firstLineChars="200" w:firstLine="420"/>
        <w:rPr>
          <w:rFonts w:hint="eastAsia"/>
          <w:sz w:val="21"/>
          <w:szCs w:val="21"/>
        </w:rPr>
      </w:pPr>
      <w:r>
        <w:rPr>
          <w:rFonts w:hint="eastAsia"/>
          <w:sz w:val="21"/>
          <w:szCs w:val="21"/>
        </w:rPr>
        <w:t>10</w:t>
      </w:r>
      <w:r>
        <w:rPr>
          <w:rFonts w:hint="eastAsia"/>
          <w:sz w:val="21"/>
          <w:szCs w:val="21"/>
        </w:rPr>
        <w:t>）外壳：铝合金，防水。</w:t>
      </w:r>
    </w:p>
    <w:p w14:paraId="55AB9106" w14:textId="77777777" w:rsidR="0091030F" w:rsidRDefault="00814F8C">
      <w:pPr>
        <w:ind w:firstLineChars="200" w:firstLine="420"/>
        <w:rPr>
          <w:rFonts w:hint="eastAsia"/>
          <w:sz w:val="21"/>
          <w:szCs w:val="21"/>
        </w:rPr>
      </w:pPr>
      <w:r>
        <w:rPr>
          <w:rFonts w:hint="eastAsia"/>
          <w:sz w:val="21"/>
          <w:szCs w:val="21"/>
        </w:rPr>
        <w:t>11</w:t>
      </w:r>
      <w:r>
        <w:rPr>
          <w:rFonts w:hint="eastAsia"/>
          <w:sz w:val="21"/>
          <w:szCs w:val="21"/>
        </w:rPr>
        <w:t>）功耗：</w:t>
      </w:r>
      <w:r>
        <w:rPr>
          <w:rFonts w:hint="eastAsia"/>
          <w:sz w:val="21"/>
          <w:szCs w:val="21"/>
        </w:rPr>
        <w:t>13W</w:t>
      </w:r>
      <w:r>
        <w:rPr>
          <w:rFonts w:hint="eastAsia"/>
          <w:sz w:val="21"/>
          <w:szCs w:val="21"/>
        </w:rPr>
        <w:t>，</w:t>
      </w:r>
      <w:r>
        <w:rPr>
          <w:rFonts w:hint="eastAsia"/>
          <w:sz w:val="21"/>
          <w:szCs w:val="21"/>
        </w:rPr>
        <w:t>12V</w:t>
      </w:r>
      <w:r>
        <w:rPr>
          <w:rFonts w:hint="eastAsia"/>
          <w:sz w:val="21"/>
          <w:szCs w:val="21"/>
        </w:rPr>
        <w:t>。</w:t>
      </w:r>
    </w:p>
    <w:p w14:paraId="31E76980" w14:textId="77777777" w:rsidR="0091030F" w:rsidRDefault="00814F8C">
      <w:pPr>
        <w:ind w:firstLineChars="200" w:firstLine="420"/>
        <w:rPr>
          <w:rFonts w:hint="eastAsia"/>
          <w:sz w:val="21"/>
          <w:szCs w:val="21"/>
        </w:rPr>
      </w:pPr>
      <w:r>
        <w:rPr>
          <w:rFonts w:hint="eastAsia"/>
          <w:sz w:val="21"/>
          <w:szCs w:val="21"/>
        </w:rPr>
        <w:t>12</w:t>
      </w:r>
      <w:r>
        <w:rPr>
          <w:rFonts w:hint="eastAsia"/>
          <w:sz w:val="21"/>
          <w:szCs w:val="21"/>
        </w:rPr>
        <w:t>）工业指标：优于等于</w:t>
      </w:r>
      <w:r>
        <w:rPr>
          <w:rFonts w:hint="eastAsia"/>
          <w:sz w:val="21"/>
          <w:szCs w:val="21"/>
        </w:rPr>
        <w:t>IP65</w:t>
      </w:r>
      <w:r>
        <w:rPr>
          <w:rFonts w:hint="eastAsia"/>
          <w:sz w:val="21"/>
          <w:szCs w:val="21"/>
        </w:rPr>
        <w:t>。</w:t>
      </w:r>
    </w:p>
    <w:p w14:paraId="15C71092" w14:textId="77777777" w:rsidR="0091030F" w:rsidRDefault="00814F8C">
      <w:pPr>
        <w:ind w:firstLineChars="200" w:firstLine="420"/>
        <w:rPr>
          <w:rFonts w:hint="eastAsia"/>
          <w:sz w:val="21"/>
          <w:szCs w:val="21"/>
        </w:rPr>
      </w:pPr>
      <w:r>
        <w:rPr>
          <w:rFonts w:hint="eastAsia"/>
          <w:sz w:val="21"/>
          <w:szCs w:val="21"/>
        </w:rPr>
        <w:t>2</w:t>
      </w:r>
      <w:r>
        <w:rPr>
          <w:rFonts w:hint="eastAsia"/>
          <w:sz w:val="21"/>
          <w:szCs w:val="21"/>
        </w:rPr>
        <w:t>、配套</w:t>
      </w:r>
      <w:r>
        <w:rPr>
          <w:rFonts w:hint="eastAsia"/>
          <w:sz w:val="21"/>
          <w:szCs w:val="21"/>
        </w:rPr>
        <w:t>SDK</w:t>
      </w:r>
      <w:r>
        <w:rPr>
          <w:rFonts w:hint="eastAsia"/>
          <w:sz w:val="21"/>
          <w:szCs w:val="21"/>
        </w:rPr>
        <w:t>参数要求</w:t>
      </w:r>
    </w:p>
    <w:p w14:paraId="10D365F1"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1</w:t>
      </w:r>
      <w:r>
        <w:rPr>
          <w:rFonts w:hint="eastAsia"/>
          <w:sz w:val="21"/>
          <w:szCs w:val="21"/>
        </w:rPr>
        <w:t>）包含使用各种不同的彩色处理算法进行图像采集与处理。</w:t>
      </w:r>
    </w:p>
    <w:p w14:paraId="18FA8B2C" w14:textId="77777777" w:rsidR="0091030F" w:rsidRDefault="00814F8C">
      <w:pPr>
        <w:ind w:firstLineChars="200" w:firstLine="420"/>
        <w:rPr>
          <w:rFonts w:hint="eastAsia"/>
          <w:sz w:val="21"/>
          <w:szCs w:val="21"/>
        </w:rPr>
      </w:pPr>
      <w:r>
        <w:rPr>
          <w:rFonts w:hint="eastAsia"/>
          <w:sz w:val="21"/>
          <w:szCs w:val="21"/>
        </w:rPr>
        <w:t>2</w:t>
      </w:r>
      <w:r>
        <w:rPr>
          <w:rFonts w:hint="eastAsia"/>
          <w:sz w:val="21"/>
          <w:szCs w:val="21"/>
        </w:rPr>
        <w:t>）支持从相机导出图像以便查看。</w:t>
      </w:r>
    </w:p>
    <w:p w14:paraId="5EB9C86F" w14:textId="77777777" w:rsidR="0091030F" w:rsidRDefault="00814F8C">
      <w:pPr>
        <w:ind w:firstLineChars="200" w:firstLine="420"/>
        <w:rPr>
          <w:rFonts w:hint="eastAsia"/>
          <w:sz w:val="21"/>
          <w:szCs w:val="21"/>
        </w:rPr>
      </w:pPr>
      <w:r>
        <w:rPr>
          <w:rFonts w:hint="eastAsia"/>
          <w:sz w:val="21"/>
          <w:szCs w:val="21"/>
        </w:rPr>
        <w:t>3</w:t>
      </w:r>
      <w:r>
        <w:rPr>
          <w:rFonts w:hint="eastAsia"/>
          <w:sz w:val="21"/>
          <w:szCs w:val="21"/>
        </w:rPr>
        <w:t>）支持控制</w:t>
      </w:r>
      <w:r>
        <w:rPr>
          <w:rFonts w:hint="eastAsia"/>
          <w:sz w:val="21"/>
          <w:szCs w:val="21"/>
        </w:rPr>
        <w:t>JPEG</w:t>
      </w:r>
      <w:r>
        <w:rPr>
          <w:rFonts w:hint="eastAsia"/>
          <w:sz w:val="21"/>
          <w:szCs w:val="21"/>
        </w:rPr>
        <w:t>压缩级别。</w:t>
      </w:r>
    </w:p>
    <w:p w14:paraId="184B4609" w14:textId="77777777" w:rsidR="0091030F" w:rsidRDefault="00814F8C">
      <w:pPr>
        <w:ind w:firstLineChars="200" w:firstLine="420"/>
        <w:rPr>
          <w:rFonts w:hint="eastAsia"/>
          <w:sz w:val="21"/>
          <w:szCs w:val="21"/>
        </w:rPr>
      </w:pPr>
      <w:r>
        <w:rPr>
          <w:rFonts w:hint="eastAsia"/>
          <w:sz w:val="21"/>
          <w:szCs w:val="21"/>
        </w:rPr>
        <w:t>4</w:t>
      </w:r>
      <w:r>
        <w:rPr>
          <w:rFonts w:hint="eastAsia"/>
          <w:sz w:val="21"/>
          <w:szCs w:val="21"/>
        </w:rPr>
        <w:t>）支持访问存储的图像流文件。</w:t>
      </w:r>
    </w:p>
    <w:p w14:paraId="1ACA767A" w14:textId="77777777" w:rsidR="0091030F" w:rsidRDefault="00814F8C">
      <w:pPr>
        <w:ind w:firstLineChars="200" w:firstLine="420"/>
        <w:rPr>
          <w:rFonts w:hint="eastAsia"/>
          <w:sz w:val="21"/>
          <w:szCs w:val="21"/>
        </w:rPr>
      </w:pPr>
      <w:r>
        <w:rPr>
          <w:rFonts w:hint="eastAsia"/>
          <w:sz w:val="21"/>
          <w:szCs w:val="21"/>
        </w:rPr>
        <w:t>5</w:t>
      </w:r>
      <w:r>
        <w:rPr>
          <w:rFonts w:hint="eastAsia"/>
          <w:sz w:val="21"/>
          <w:szCs w:val="21"/>
        </w:rPr>
        <w:t>）支持存储和链接从</w:t>
      </w:r>
      <w:r>
        <w:rPr>
          <w:rFonts w:hint="eastAsia"/>
          <w:sz w:val="21"/>
          <w:szCs w:val="21"/>
        </w:rPr>
        <w:t>NMEA GPS</w:t>
      </w:r>
      <w:r>
        <w:rPr>
          <w:rFonts w:hint="eastAsia"/>
          <w:sz w:val="21"/>
          <w:szCs w:val="21"/>
        </w:rPr>
        <w:t>设备来的数据。</w:t>
      </w:r>
    </w:p>
    <w:p w14:paraId="642FEA6E" w14:textId="77777777" w:rsidR="0091030F" w:rsidRDefault="00814F8C">
      <w:pPr>
        <w:ind w:firstLineChars="200" w:firstLine="420"/>
        <w:rPr>
          <w:rFonts w:hint="eastAsia"/>
          <w:sz w:val="21"/>
          <w:szCs w:val="21"/>
        </w:rPr>
      </w:pPr>
      <w:r>
        <w:rPr>
          <w:rFonts w:hint="eastAsia"/>
          <w:sz w:val="21"/>
          <w:szCs w:val="21"/>
        </w:rPr>
        <w:t>6</w:t>
      </w:r>
      <w:r>
        <w:rPr>
          <w:rFonts w:hint="eastAsia"/>
          <w:sz w:val="21"/>
          <w:szCs w:val="21"/>
        </w:rPr>
        <w:t>）支持动态拼接，即同一图像甚至同一接缝的变量距离拼接。</w:t>
      </w:r>
    </w:p>
    <w:p w14:paraId="1D415C13" w14:textId="77777777" w:rsidR="0091030F" w:rsidRDefault="00814F8C">
      <w:pPr>
        <w:ind w:firstLineChars="200" w:firstLine="420"/>
        <w:rPr>
          <w:rFonts w:hint="eastAsia"/>
          <w:sz w:val="21"/>
          <w:szCs w:val="21"/>
        </w:rPr>
      </w:pPr>
      <w:r>
        <w:rPr>
          <w:rFonts w:hint="eastAsia"/>
          <w:sz w:val="21"/>
          <w:szCs w:val="21"/>
        </w:rPr>
        <w:t>7</w:t>
      </w:r>
      <w:r>
        <w:rPr>
          <w:rFonts w:hint="eastAsia"/>
          <w:sz w:val="21"/>
          <w:szCs w:val="21"/>
        </w:rPr>
        <w:t>）支持独立曝光与</w:t>
      </w:r>
      <w:r>
        <w:rPr>
          <w:rFonts w:hint="eastAsia"/>
          <w:sz w:val="21"/>
          <w:szCs w:val="21"/>
        </w:rPr>
        <w:t>HDR</w:t>
      </w:r>
      <w:r>
        <w:rPr>
          <w:rFonts w:hint="eastAsia"/>
          <w:sz w:val="21"/>
          <w:szCs w:val="21"/>
        </w:rPr>
        <w:t>影像，每个相机都有其各自的曝光的曝光控制，适合于高动态范围的场景。</w:t>
      </w:r>
    </w:p>
    <w:p w14:paraId="6F75FDC5" w14:textId="77777777" w:rsidR="0091030F" w:rsidRDefault="00814F8C">
      <w:pPr>
        <w:ind w:firstLineChars="200" w:firstLine="420"/>
        <w:rPr>
          <w:rFonts w:hint="eastAsia"/>
          <w:sz w:val="21"/>
          <w:szCs w:val="21"/>
        </w:rPr>
      </w:pPr>
      <w:r>
        <w:rPr>
          <w:rFonts w:hint="eastAsia"/>
          <w:sz w:val="21"/>
          <w:szCs w:val="21"/>
        </w:rPr>
        <w:t>8</w:t>
      </w:r>
      <w:r>
        <w:rPr>
          <w:rFonts w:hint="eastAsia"/>
          <w:sz w:val="21"/>
          <w:szCs w:val="21"/>
        </w:rPr>
        <w:t>）支持抗混叠，图像下采集时无混叠效应。</w:t>
      </w:r>
    </w:p>
    <w:p w14:paraId="1C95699A" w14:textId="77777777" w:rsidR="0091030F" w:rsidRDefault="00814F8C">
      <w:pPr>
        <w:ind w:firstLineChars="200" w:firstLine="420"/>
        <w:rPr>
          <w:rFonts w:hint="eastAsia"/>
          <w:sz w:val="21"/>
          <w:szCs w:val="21"/>
        </w:rPr>
      </w:pPr>
      <w:r>
        <w:rPr>
          <w:rFonts w:hint="eastAsia"/>
          <w:sz w:val="21"/>
          <w:szCs w:val="21"/>
        </w:rPr>
        <w:lastRenderedPageBreak/>
        <w:t>9</w:t>
      </w:r>
      <w:r>
        <w:rPr>
          <w:rFonts w:hint="eastAsia"/>
          <w:sz w:val="21"/>
          <w:szCs w:val="21"/>
        </w:rPr>
        <w:t>）支持进行环境映射，使用</w:t>
      </w:r>
      <w:r>
        <w:rPr>
          <w:rFonts w:hint="eastAsia"/>
          <w:sz w:val="21"/>
          <w:szCs w:val="21"/>
        </w:rPr>
        <w:t>OpenGL</w:t>
      </w:r>
      <w:r>
        <w:rPr>
          <w:rFonts w:hint="eastAsia"/>
          <w:sz w:val="21"/>
          <w:szCs w:val="21"/>
        </w:rPr>
        <w:t>的立方图纹理从远场景处创建反射。</w:t>
      </w:r>
    </w:p>
    <w:p w14:paraId="2B00F650" w14:textId="77777777" w:rsidR="0091030F" w:rsidRDefault="00814F8C">
      <w:pPr>
        <w:ind w:firstLineChars="200" w:firstLine="420"/>
        <w:rPr>
          <w:rFonts w:hint="eastAsia"/>
          <w:sz w:val="21"/>
          <w:szCs w:val="21"/>
        </w:rPr>
      </w:pPr>
      <w:r>
        <w:rPr>
          <w:rFonts w:hint="eastAsia"/>
          <w:sz w:val="21"/>
          <w:szCs w:val="21"/>
        </w:rPr>
        <w:t>10</w:t>
      </w:r>
      <w:r>
        <w:rPr>
          <w:rFonts w:hint="eastAsia"/>
          <w:sz w:val="21"/>
          <w:szCs w:val="21"/>
        </w:rPr>
        <w:t>）支持进行自动曝光、增益、快门、白平衡、色彩校正、帧频、独立的传感器控制。</w:t>
      </w:r>
    </w:p>
    <w:p w14:paraId="5EF62BD5" w14:textId="77777777" w:rsidR="0091030F" w:rsidRDefault="00814F8C">
      <w:pPr>
        <w:ind w:firstLineChars="200" w:firstLine="420"/>
        <w:rPr>
          <w:rFonts w:hint="eastAsia"/>
          <w:sz w:val="21"/>
          <w:szCs w:val="21"/>
        </w:rPr>
      </w:pPr>
      <w:r>
        <w:rPr>
          <w:rFonts w:hint="eastAsia"/>
          <w:sz w:val="21"/>
          <w:szCs w:val="21"/>
        </w:rPr>
        <w:t>（三）纹理相机</w:t>
      </w:r>
    </w:p>
    <w:p w14:paraId="24FC833D"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、单反相机技术参数要求</w:t>
      </w:r>
    </w:p>
    <w:p w14:paraId="0643947B"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）传感器类型：优于等于</w:t>
      </w:r>
      <w:r>
        <w:rPr>
          <w:rFonts w:hint="eastAsia"/>
          <w:sz w:val="21"/>
          <w:szCs w:val="21"/>
        </w:rPr>
        <w:t>35mm</w:t>
      </w:r>
      <w:r>
        <w:rPr>
          <w:rFonts w:hint="eastAsia"/>
          <w:sz w:val="21"/>
          <w:szCs w:val="21"/>
        </w:rPr>
        <w:t>全画幅</w:t>
      </w:r>
      <w:r>
        <w:rPr>
          <w:rFonts w:hint="eastAsia"/>
          <w:sz w:val="21"/>
          <w:szCs w:val="21"/>
        </w:rPr>
        <w:t>(35.7</w:t>
      </w:r>
      <w:r>
        <w:rPr>
          <w:rFonts w:hint="eastAsia"/>
          <w:sz w:val="21"/>
          <w:szCs w:val="21"/>
        </w:rPr>
        <w:t>×</w:t>
      </w:r>
      <w:r>
        <w:rPr>
          <w:rFonts w:hint="eastAsia"/>
          <w:sz w:val="21"/>
          <w:szCs w:val="21"/>
        </w:rPr>
        <w:t>23.8mm)Exmor R CMOS</w:t>
      </w:r>
      <w:r>
        <w:rPr>
          <w:rFonts w:hint="eastAsia"/>
          <w:sz w:val="21"/>
          <w:szCs w:val="21"/>
        </w:rPr>
        <w:t>。</w:t>
      </w:r>
    </w:p>
    <w:p w14:paraId="69A3D393"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2</w:t>
      </w:r>
      <w:r>
        <w:rPr>
          <w:rFonts w:hint="eastAsia"/>
          <w:sz w:val="21"/>
          <w:szCs w:val="21"/>
        </w:rPr>
        <w:t>）成像器</w:t>
      </w:r>
      <w:r>
        <w:rPr>
          <w:rFonts w:hint="eastAsia"/>
          <w:sz w:val="21"/>
          <w:szCs w:val="21"/>
        </w:rPr>
        <w:t>(</w:t>
      </w:r>
      <w:r>
        <w:rPr>
          <w:rFonts w:hint="eastAsia"/>
          <w:sz w:val="21"/>
          <w:szCs w:val="21"/>
        </w:rPr>
        <w:t>有效像素数</w:t>
      </w:r>
      <w:r>
        <w:rPr>
          <w:rFonts w:hint="eastAsia"/>
          <w:sz w:val="21"/>
          <w:szCs w:val="21"/>
        </w:rPr>
        <w:t>)</w:t>
      </w:r>
      <w:r>
        <w:rPr>
          <w:rFonts w:hint="eastAsia"/>
          <w:sz w:val="21"/>
          <w:szCs w:val="21"/>
        </w:rPr>
        <w:t>：静态图像：优于等于</w:t>
      </w:r>
      <w:r>
        <w:rPr>
          <w:rFonts w:hint="eastAsia"/>
          <w:sz w:val="21"/>
          <w:szCs w:val="21"/>
        </w:rPr>
        <w:t>6100</w:t>
      </w:r>
      <w:r>
        <w:rPr>
          <w:rFonts w:hint="eastAsia"/>
          <w:sz w:val="21"/>
          <w:szCs w:val="21"/>
        </w:rPr>
        <w:t>万像素；视频录制：优于等于</w:t>
      </w:r>
      <w:r>
        <w:rPr>
          <w:rFonts w:hint="eastAsia"/>
          <w:sz w:val="21"/>
          <w:szCs w:val="21"/>
        </w:rPr>
        <w:t>5080</w:t>
      </w:r>
      <w:r>
        <w:rPr>
          <w:rFonts w:hint="eastAsia"/>
          <w:sz w:val="21"/>
          <w:szCs w:val="21"/>
        </w:rPr>
        <w:t>万像素。</w:t>
      </w:r>
    </w:p>
    <w:p w14:paraId="4CF8A4A4" w14:textId="77777777" w:rsidR="0091030F" w:rsidRDefault="00814F8C">
      <w:pPr>
        <w:ind w:firstLineChars="200" w:firstLine="420"/>
        <w:rPr>
          <w:rFonts w:hint="eastAsia"/>
          <w:sz w:val="21"/>
          <w:szCs w:val="21"/>
        </w:rPr>
      </w:pPr>
      <w:r>
        <w:rPr>
          <w:rFonts w:hint="eastAsia"/>
          <w:sz w:val="21"/>
          <w:szCs w:val="21"/>
        </w:rPr>
        <w:t>3</w:t>
      </w:r>
      <w:r>
        <w:rPr>
          <w:rFonts w:hint="eastAsia"/>
          <w:sz w:val="21"/>
          <w:szCs w:val="21"/>
        </w:rPr>
        <w:t>）录制格式</w:t>
      </w:r>
      <w:r>
        <w:rPr>
          <w:rFonts w:hint="eastAsia"/>
          <w:sz w:val="21"/>
          <w:szCs w:val="21"/>
        </w:rPr>
        <w:t>(</w:t>
      </w:r>
      <w:r>
        <w:rPr>
          <w:rFonts w:hint="eastAsia"/>
          <w:sz w:val="21"/>
          <w:szCs w:val="21"/>
        </w:rPr>
        <w:t>音频</w:t>
      </w:r>
      <w:r>
        <w:rPr>
          <w:rFonts w:hint="eastAsia"/>
          <w:sz w:val="21"/>
          <w:szCs w:val="21"/>
        </w:rPr>
        <w:t>)</w:t>
      </w:r>
      <w:r>
        <w:rPr>
          <w:rFonts w:hint="eastAsia"/>
          <w:sz w:val="21"/>
          <w:szCs w:val="21"/>
        </w:rPr>
        <w:t>：优于等于</w:t>
      </w:r>
      <w:r>
        <w:rPr>
          <w:rFonts w:hint="eastAsia"/>
          <w:sz w:val="21"/>
          <w:szCs w:val="21"/>
        </w:rPr>
        <w:t>LPCM 2ch(48 kHz 16 bit)*2</w:t>
      </w:r>
      <w:r>
        <w:rPr>
          <w:rFonts w:hint="eastAsia"/>
          <w:sz w:val="21"/>
          <w:szCs w:val="21"/>
        </w:rPr>
        <w:t>。</w:t>
      </w:r>
    </w:p>
    <w:p w14:paraId="79D0F32D" w14:textId="77777777" w:rsidR="0091030F" w:rsidRDefault="00814F8C">
      <w:pPr>
        <w:ind w:firstLineChars="200" w:firstLine="420"/>
        <w:rPr>
          <w:rFonts w:hint="eastAsia"/>
          <w:sz w:val="21"/>
          <w:szCs w:val="21"/>
        </w:rPr>
      </w:pPr>
      <w:r>
        <w:rPr>
          <w:rFonts w:hint="eastAsia"/>
          <w:sz w:val="21"/>
          <w:szCs w:val="21"/>
        </w:rPr>
        <w:t>4</w:t>
      </w:r>
      <w:r>
        <w:rPr>
          <w:rFonts w:hint="eastAsia"/>
          <w:sz w:val="21"/>
          <w:szCs w:val="21"/>
        </w:rPr>
        <w:t>）录制格式</w:t>
      </w:r>
      <w:r>
        <w:rPr>
          <w:rFonts w:hint="eastAsia"/>
          <w:sz w:val="21"/>
          <w:szCs w:val="21"/>
        </w:rPr>
        <w:t>(XAVCS4K</w:t>
      </w:r>
      <w:r>
        <w:rPr>
          <w:rFonts w:hint="eastAsia"/>
          <w:sz w:val="21"/>
          <w:szCs w:val="21"/>
        </w:rPr>
        <w:t>）：优于等于</w:t>
      </w:r>
      <w:r>
        <w:rPr>
          <w:rFonts w:hint="eastAsia"/>
          <w:sz w:val="21"/>
          <w:szCs w:val="21"/>
        </w:rPr>
        <w:t>3840</w:t>
      </w:r>
      <w:r>
        <w:rPr>
          <w:rFonts w:hint="eastAsia"/>
          <w:sz w:val="21"/>
          <w:szCs w:val="21"/>
        </w:rPr>
        <w:t>×</w:t>
      </w:r>
      <w:r>
        <w:rPr>
          <w:rFonts w:hint="eastAsia"/>
          <w:sz w:val="21"/>
          <w:szCs w:val="21"/>
        </w:rPr>
        <w:t>2160(4.2:0,8</w:t>
      </w:r>
      <w:r>
        <w:rPr>
          <w:rFonts w:hint="eastAsia"/>
          <w:sz w:val="21"/>
          <w:szCs w:val="21"/>
        </w:rPr>
        <w:t>位</w:t>
      </w:r>
      <w:r>
        <w:rPr>
          <w:rFonts w:hint="eastAsia"/>
          <w:sz w:val="21"/>
          <w:szCs w:val="21"/>
        </w:rPr>
        <w:t>)</w:t>
      </w:r>
      <w:r>
        <w:rPr>
          <w:rFonts w:hint="eastAsia"/>
          <w:sz w:val="21"/>
          <w:szCs w:val="21"/>
        </w:rPr>
        <w:t>。</w:t>
      </w:r>
    </w:p>
    <w:p w14:paraId="600E101D" w14:textId="77777777" w:rsidR="0091030F" w:rsidRDefault="00814F8C">
      <w:pPr>
        <w:ind w:firstLineChars="200" w:firstLine="420"/>
        <w:rPr>
          <w:rFonts w:hint="eastAsia"/>
          <w:sz w:val="21"/>
          <w:szCs w:val="21"/>
        </w:rPr>
      </w:pPr>
      <w:r>
        <w:rPr>
          <w:rFonts w:hint="eastAsia"/>
          <w:sz w:val="21"/>
          <w:szCs w:val="21"/>
        </w:rPr>
        <w:t>5</w:t>
      </w:r>
      <w:r>
        <w:rPr>
          <w:rFonts w:hint="eastAsia"/>
          <w:sz w:val="21"/>
          <w:szCs w:val="21"/>
        </w:rPr>
        <w:t>）存储卡插槽：</w:t>
      </w:r>
      <w:r>
        <w:rPr>
          <w:rFonts w:hint="eastAsia"/>
          <w:sz w:val="21"/>
          <w:szCs w:val="21"/>
        </w:rPr>
        <w:t>SD(UHS-1/II</w:t>
      </w:r>
      <w:r>
        <w:rPr>
          <w:rFonts w:hint="eastAsia"/>
          <w:sz w:val="21"/>
          <w:szCs w:val="21"/>
        </w:rPr>
        <w:t>兼容</w:t>
      </w:r>
      <w:r>
        <w:rPr>
          <w:rFonts w:hint="eastAsia"/>
          <w:sz w:val="21"/>
          <w:szCs w:val="21"/>
        </w:rPr>
        <w:t>)</w:t>
      </w:r>
      <w:r>
        <w:rPr>
          <w:rFonts w:hint="eastAsia"/>
          <w:sz w:val="21"/>
          <w:szCs w:val="21"/>
        </w:rPr>
        <w:t>存储卡插槽。</w:t>
      </w:r>
    </w:p>
    <w:p w14:paraId="168D11AA" w14:textId="77777777" w:rsidR="0091030F" w:rsidRDefault="00814F8C">
      <w:pPr>
        <w:ind w:firstLineChars="200" w:firstLine="420"/>
        <w:rPr>
          <w:rFonts w:hint="eastAsia"/>
          <w:sz w:val="21"/>
          <w:szCs w:val="21"/>
        </w:rPr>
      </w:pPr>
      <w:r>
        <w:rPr>
          <w:rFonts w:hint="eastAsia"/>
          <w:sz w:val="21"/>
          <w:szCs w:val="21"/>
        </w:rPr>
        <w:t>6</w:t>
      </w:r>
      <w:r>
        <w:rPr>
          <w:rFonts w:hint="eastAsia"/>
          <w:sz w:val="21"/>
          <w:szCs w:val="21"/>
        </w:rPr>
        <w:t>）快门模式：支持机械快门</w:t>
      </w:r>
      <w:r>
        <w:rPr>
          <w:rFonts w:hint="eastAsia"/>
          <w:sz w:val="21"/>
          <w:szCs w:val="21"/>
        </w:rPr>
        <w:t>/</w:t>
      </w:r>
      <w:r>
        <w:rPr>
          <w:rFonts w:hint="eastAsia"/>
          <w:sz w:val="21"/>
          <w:szCs w:val="21"/>
        </w:rPr>
        <w:t>电子快门。</w:t>
      </w:r>
    </w:p>
    <w:p w14:paraId="3CEB542A" w14:textId="77777777" w:rsidR="0091030F" w:rsidRDefault="00814F8C">
      <w:pPr>
        <w:ind w:firstLineChars="200" w:firstLine="420"/>
        <w:rPr>
          <w:rFonts w:hint="eastAsia"/>
          <w:sz w:val="21"/>
          <w:szCs w:val="21"/>
        </w:rPr>
      </w:pPr>
      <w:r>
        <w:rPr>
          <w:rFonts w:hint="eastAsia"/>
          <w:sz w:val="21"/>
          <w:szCs w:val="21"/>
        </w:rPr>
        <w:t>7</w:t>
      </w:r>
      <w:r>
        <w:rPr>
          <w:rFonts w:hint="eastAsia"/>
          <w:sz w:val="21"/>
          <w:szCs w:val="21"/>
        </w:rPr>
        <w:t>）</w:t>
      </w:r>
      <w:r>
        <w:rPr>
          <w:rFonts w:hint="eastAsia"/>
          <w:sz w:val="21"/>
          <w:szCs w:val="21"/>
        </w:rPr>
        <w:t xml:space="preserve">USB </w:t>
      </w:r>
      <w:r>
        <w:rPr>
          <w:rFonts w:hint="eastAsia"/>
          <w:sz w:val="21"/>
          <w:szCs w:val="21"/>
        </w:rPr>
        <w:t>Type-C</w:t>
      </w:r>
      <w:r>
        <w:rPr>
          <w:rFonts w:hint="eastAsia"/>
          <w:sz w:val="21"/>
          <w:szCs w:val="21"/>
        </w:rPr>
        <w:t>接口：支持</w:t>
      </w:r>
      <w:r>
        <w:rPr>
          <w:rFonts w:hint="eastAsia"/>
          <w:sz w:val="21"/>
          <w:szCs w:val="21"/>
        </w:rPr>
        <w:t>(</w:t>
      </w:r>
      <w:r>
        <w:rPr>
          <w:rFonts w:hint="eastAsia"/>
          <w:sz w:val="21"/>
          <w:szCs w:val="21"/>
        </w:rPr>
        <w:t>超高速</w:t>
      </w:r>
      <w:r>
        <w:rPr>
          <w:rFonts w:hint="eastAsia"/>
          <w:sz w:val="21"/>
          <w:szCs w:val="21"/>
        </w:rPr>
        <w:t>USB5Gbps(USB3.2)</w:t>
      </w:r>
      <w:r>
        <w:rPr>
          <w:rFonts w:hint="eastAsia"/>
          <w:sz w:val="21"/>
          <w:szCs w:val="21"/>
        </w:rPr>
        <w:t>兼容</w:t>
      </w:r>
      <w:r>
        <w:rPr>
          <w:rFonts w:hint="eastAsia"/>
          <w:sz w:val="21"/>
          <w:szCs w:val="21"/>
        </w:rPr>
        <w:t>)</w:t>
      </w:r>
      <w:r>
        <w:rPr>
          <w:rFonts w:hint="eastAsia"/>
          <w:sz w:val="21"/>
          <w:szCs w:val="21"/>
        </w:rPr>
        <w:t>。</w:t>
      </w:r>
    </w:p>
    <w:p w14:paraId="2B08ABF2" w14:textId="77777777" w:rsidR="0091030F" w:rsidRDefault="00814F8C">
      <w:pPr>
        <w:ind w:firstLineChars="200" w:firstLine="420"/>
        <w:rPr>
          <w:rFonts w:hint="eastAsia"/>
          <w:sz w:val="21"/>
          <w:szCs w:val="21"/>
        </w:rPr>
      </w:pPr>
      <w:r>
        <w:rPr>
          <w:rFonts w:hint="eastAsia"/>
          <w:sz w:val="21"/>
          <w:szCs w:val="21"/>
        </w:rPr>
        <w:t>8</w:t>
      </w:r>
      <w:r>
        <w:rPr>
          <w:rFonts w:hint="eastAsia"/>
          <w:sz w:val="21"/>
          <w:szCs w:val="21"/>
        </w:rPr>
        <w:t>）重量：仅机身优于等于</w:t>
      </w:r>
      <w:r>
        <w:rPr>
          <w:rFonts w:hint="eastAsia"/>
          <w:sz w:val="21"/>
          <w:szCs w:val="21"/>
        </w:rPr>
        <w:t>243g</w:t>
      </w:r>
      <w:r>
        <w:rPr>
          <w:rFonts w:hint="eastAsia"/>
          <w:sz w:val="21"/>
          <w:szCs w:val="21"/>
        </w:rPr>
        <w:t>。</w:t>
      </w:r>
    </w:p>
    <w:p w14:paraId="06B930D8"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9</w:t>
      </w:r>
      <w:r>
        <w:rPr>
          <w:rFonts w:hint="eastAsia"/>
          <w:sz w:val="21"/>
          <w:szCs w:val="21"/>
        </w:rPr>
        <w:t>）尺寸</w:t>
      </w:r>
      <w:r>
        <w:rPr>
          <w:rFonts w:hint="eastAsia"/>
          <w:sz w:val="21"/>
          <w:szCs w:val="21"/>
        </w:rPr>
        <w:t>(</w:t>
      </w:r>
      <w:r>
        <w:rPr>
          <w:rFonts w:hint="eastAsia"/>
          <w:sz w:val="21"/>
          <w:szCs w:val="21"/>
        </w:rPr>
        <w:t>宽×高×深）：轻便优于等于</w:t>
      </w:r>
      <w:r>
        <w:rPr>
          <w:rFonts w:hint="eastAsia"/>
          <w:sz w:val="21"/>
          <w:szCs w:val="21"/>
        </w:rPr>
        <w:t>100.0</w:t>
      </w:r>
      <w:r>
        <w:rPr>
          <w:rFonts w:hint="eastAsia"/>
          <w:sz w:val="21"/>
          <w:szCs w:val="21"/>
        </w:rPr>
        <w:t>×</w:t>
      </w:r>
      <w:r>
        <w:rPr>
          <w:rFonts w:hint="eastAsia"/>
          <w:sz w:val="21"/>
          <w:szCs w:val="21"/>
        </w:rPr>
        <w:t>74.0</w:t>
      </w:r>
      <w:r>
        <w:rPr>
          <w:rFonts w:hint="eastAsia"/>
          <w:sz w:val="21"/>
          <w:szCs w:val="21"/>
        </w:rPr>
        <w:t>×</w:t>
      </w:r>
      <w:r>
        <w:rPr>
          <w:rFonts w:hint="eastAsia"/>
          <w:sz w:val="21"/>
          <w:szCs w:val="21"/>
        </w:rPr>
        <w:t>42.5mm</w:t>
      </w:r>
      <w:r>
        <w:rPr>
          <w:rFonts w:hint="eastAsia"/>
          <w:sz w:val="21"/>
          <w:szCs w:val="21"/>
        </w:rPr>
        <w:t>。</w:t>
      </w:r>
    </w:p>
    <w:p w14:paraId="09937E5A" w14:textId="77777777" w:rsidR="0091030F" w:rsidRDefault="00814F8C">
      <w:pPr>
        <w:ind w:firstLineChars="200" w:firstLine="420"/>
        <w:rPr>
          <w:rFonts w:hint="eastAsia"/>
          <w:sz w:val="21"/>
          <w:szCs w:val="21"/>
        </w:rPr>
      </w:pPr>
      <w:r>
        <w:rPr>
          <w:rFonts w:hint="eastAsia"/>
          <w:sz w:val="21"/>
          <w:szCs w:val="21"/>
        </w:rPr>
        <w:t>2</w:t>
      </w:r>
      <w:r>
        <w:rPr>
          <w:rFonts w:hint="eastAsia"/>
          <w:sz w:val="21"/>
          <w:szCs w:val="21"/>
        </w:rPr>
        <w:t>、镜头技术参数要求</w:t>
      </w:r>
    </w:p>
    <w:p w14:paraId="7A62F8CA"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）镜头卡口：</w:t>
      </w:r>
      <w:r>
        <w:rPr>
          <w:rFonts w:hint="eastAsia"/>
          <w:sz w:val="21"/>
          <w:szCs w:val="21"/>
        </w:rPr>
        <w:t>E</w:t>
      </w:r>
      <w:r>
        <w:rPr>
          <w:rFonts w:hint="eastAsia"/>
          <w:sz w:val="21"/>
          <w:szCs w:val="21"/>
        </w:rPr>
        <w:t>卡口。</w:t>
      </w:r>
    </w:p>
    <w:p w14:paraId="41EF6321" w14:textId="77777777" w:rsidR="0091030F" w:rsidRDefault="00814F8C">
      <w:pPr>
        <w:ind w:firstLineChars="200" w:firstLine="420"/>
        <w:rPr>
          <w:rFonts w:hint="eastAsia"/>
          <w:sz w:val="21"/>
          <w:szCs w:val="21"/>
        </w:rPr>
      </w:pPr>
      <w:r>
        <w:rPr>
          <w:rFonts w:hint="eastAsia"/>
          <w:sz w:val="21"/>
          <w:szCs w:val="21"/>
        </w:rPr>
        <w:t>2</w:t>
      </w:r>
      <w:r>
        <w:rPr>
          <w:rFonts w:hint="eastAsia"/>
          <w:sz w:val="21"/>
          <w:szCs w:val="21"/>
        </w:rPr>
        <w:t>）焦距：</w:t>
      </w:r>
      <w:r>
        <w:rPr>
          <w:rFonts w:hint="eastAsia"/>
          <w:sz w:val="21"/>
          <w:szCs w:val="21"/>
        </w:rPr>
        <w:t>10mm</w:t>
      </w:r>
      <w:r>
        <w:rPr>
          <w:rFonts w:hint="eastAsia"/>
          <w:sz w:val="21"/>
          <w:szCs w:val="21"/>
        </w:rPr>
        <w:t>。</w:t>
      </w:r>
    </w:p>
    <w:p w14:paraId="17BACBAC" w14:textId="77777777" w:rsidR="0091030F" w:rsidRDefault="00814F8C">
      <w:pPr>
        <w:ind w:firstLineChars="200" w:firstLine="420"/>
        <w:rPr>
          <w:rFonts w:hint="eastAsia"/>
          <w:sz w:val="21"/>
          <w:szCs w:val="21"/>
        </w:rPr>
      </w:pPr>
      <w:r>
        <w:rPr>
          <w:rFonts w:hint="eastAsia"/>
          <w:sz w:val="21"/>
          <w:szCs w:val="21"/>
        </w:rPr>
        <w:t>3</w:t>
      </w:r>
      <w:r>
        <w:rPr>
          <w:rFonts w:hint="eastAsia"/>
          <w:sz w:val="21"/>
          <w:szCs w:val="21"/>
        </w:rPr>
        <w:t>）最大光圈：</w:t>
      </w:r>
      <w:r>
        <w:rPr>
          <w:rFonts w:hint="eastAsia"/>
          <w:sz w:val="21"/>
          <w:szCs w:val="21"/>
        </w:rPr>
        <w:t>F5.6</w:t>
      </w:r>
      <w:r>
        <w:rPr>
          <w:rFonts w:hint="eastAsia"/>
          <w:sz w:val="21"/>
          <w:szCs w:val="21"/>
        </w:rPr>
        <w:t>。</w:t>
      </w:r>
    </w:p>
    <w:p w14:paraId="7424416D" w14:textId="77777777" w:rsidR="0091030F" w:rsidRDefault="00814F8C">
      <w:pPr>
        <w:ind w:firstLineChars="200" w:firstLine="420"/>
        <w:rPr>
          <w:rFonts w:hint="eastAsia"/>
          <w:sz w:val="21"/>
          <w:szCs w:val="21"/>
        </w:rPr>
      </w:pPr>
      <w:r>
        <w:rPr>
          <w:rFonts w:hint="eastAsia"/>
          <w:sz w:val="21"/>
          <w:szCs w:val="21"/>
        </w:rPr>
        <w:t>4</w:t>
      </w:r>
      <w:r>
        <w:rPr>
          <w:rFonts w:hint="eastAsia"/>
          <w:sz w:val="21"/>
          <w:szCs w:val="21"/>
        </w:rPr>
        <w:t>）最小光圈：</w:t>
      </w:r>
      <w:r>
        <w:rPr>
          <w:rFonts w:hint="eastAsia"/>
          <w:sz w:val="21"/>
          <w:szCs w:val="21"/>
        </w:rPr>
        <w:t>F22</w:t>
      </w:r>
      <w:r>
        <w:rPr>
          <w:rFonts w:hint="eastAsia"/>
          <w:sz w:val="21"/>
          <w:szCs w:val="21"/>
        </w:rPr>
        <w:t>。</w:t>
      </w:r>
    </w:p>
    <w:p w14:paraId="2DEED86D" w14:textId="77777777" w:rsidR="0091030F" w:rsidRDefault="00814F8C">
      <w:pPr>
        <w:ind w:firstLineChars="200" w:firstLine="420"/>
        <w:rPr>
          <w:rFonts w:hint="eastAsia"/>
          <w:sz w:val="21"/>
          <w:szCs w:val="21"/>
        </w:rPr>
      </w:pPr>
      <w:r>
        <w:rPr>
          <w:rFonts w:hint="eastAsia"/>
          <w:sz w:val="21"/>
          <w:szCs w:val="21"/>
        </w:rPr>
        <w:t>5</w:t>
      </w:r>
      <w:r>
        <w:rPr>
          <w:rFonts w:hint="eastAsia"/>
          <w:sz w:val="21"/>
          <w:szCs w:val="21"/>
        </w:rPr>
        <w:t>）镜头结构：</w:t>
      </w:r>
      <w:r>
        <w:rPr>
          <w:rFonts w:hint="eastAsia"/>
          <w:sz w:val="21"/>
          <w:szCs w:val="21"/>
        </w:rPr>
        <w:t>10</w:t>
      </w:r>
      <w:r>
        <w:rPr>
          <w:rFonts w:hint="eastAsia"/>
          <w:sz w:val="21"/>
          <w:szCs w:val="21"/>
        </w:rPr>
        <w:t>组</w:t>
      </w:r>
      <w:r>
        <w:rPr>
          <w:rFonts w:hint="eastAsia"/>
          <w:sz w:val="21"/>
          <w:szCs w:val="21"/>
        </w:rPr>
        <w:t>13</w:t>
      </w:r>
      <w:r>
        <w:rPr>
          <w:rFonts w:hint="eastAsia"/>
          <w:sz w:val="21"/>
          <w:szCs w:val="21"/>
        </w:rPr>
        <w:t>片。</w:t>
      </w:r>
    </w:p>
    <w:p w14:paraId="3EF1A1BE" w14:textId="77777777" w:rsidR="0091030F" w:rsidRDefault="00814F8C">
      <w:pPr>
        <w:ind w:firstLineChars="200" w:firstLine="420"/>
        <w:rPr>
          <w:rFonts w:hint="eastAsia"/>
          <w:sz w:val="21"/>
          <w:szCs w:val="21"/>
        </w:rPr>
      </w:pPr>
      <w:r>
        <w:rPr>
          <w:rFonts w:hint="eastAsia"/>
          <w:sz w:val="21"/>
          <w:szCs w:val="21"/>
        </w:rPr>
        <w:t>▲</w:t>
      </w:r>
      <w:r>
        <w:rPr>
          <w:rFonts w:hint="eastAsia"/>
          <w:sz w:val="21"/>
          <w:szCs w:val="21"/>
        </w:rPr>
        <w:t>6</w:t>
      </w:r>
      <w:r>
        <w:rPr>
          <w:rFonts w:hint="eastAsia"/>
          <w:sz w:val="21"/>
          <w:szCs w:val="21"/>
        </w:rPr>
        <w:t>）拍摄角度：大于等于</w:t>
      </w:r>
      <w:r>
        <w:rPr>
          <w:rFonts w:hint="eastAsia"/>
          <w:sz w:val="21"/>
          <w:szCs w:val="21"/>
        </w:rPr>
        <w:t>130</w:t>
      </w:r>
      <w:r>
        <w:rPr>
          <w:rFonts w:hint="eastAsia"/>
          <w:sz w:val="21"/>
          <w:szCs w:val="21"/>
        </w:rPr>
        <w:t>度。</w:t>
      </w:r>
    </w:p>
    <w:p w14:paraId="56D6CF30" w14:textId="77777777" w:rsidR="0091030F" w:rsidRDefault="00814F8C">
      <w:pPr>
        <w:ind w:firstLineChars="200" w:firstLine="420"/>
        <w:rPr>
          <w:rFonts w:hint="eastAsia"/>
          <w:sz w:val="21"/>
          <w:szCs w:val="21"/>
        </w:rPr>
      </w:pPr>
      <w:r>
        <w:rPr>
          <w:rFonts w:hint="eastAsia"/>
          <w:sz w:val="21"/>
          <w:szCs w:val="21"/>
        </w:rPr>
        <w:t>7</w:t>
      </w:r>
      <w:r>
        <w:rPr>
          <w:rFonts w:hint="eastAsia"/>
          <w:sz w:val="21"/>
          <w:szCs w:val="21"/>
        </w:rPr>
        <w:t>）光圈叶片数：</w:t>
      </w:r>
      <w:r>
        <w:rPr>
          <w:rFonts w:hint="eastAsia"/>
          <w:sz w:val="21"/>
          <w:szCs w:val="21"/>
        </w:rPr>
        <w:t>10</w:t>
      </w:r>
      <w:r>
        <w:rPr>
          <w:rFonts w:hint="eastAsia"/>
          <w:sz w:val="21"/>
          <w:szCs w:val="21"/>
        </w:rPr>
        <w:t>片。</w:t>
      </w:r>
    </w:p>
    <w:p w14:paraId="09D74420" w14:textId="77777777" w:rsidR="0091030F" w:rsidRDefault="00814F8C">
      <w:pPr>
        <w:ind w:firstLineChars="200" w:firstLine="420"/>
        <w:rPr>
          <w:rFonts w:hint="eastAsia"/>
          <w:sz w:val="21"/>
          <w:szCs w:val="21"/>
        </w:rPr>
      </w:pPr>
      <w:r>
        <w:rPr>
          <w:rFonts w:hint="eastAsia"/>
          <w:sz w:val="21"/>
          <w:szCs w:val="21"/>
        </w:rPr>
        <w:t>8</w:t>
      </w:r>
      <w:r>
        <w:rPr>
          <w:rFonts w:hint="eastAsia"/>
          <w:sz w:val="21"/>
          <w:szCs w:val="21"/>
        </w:rPr>
        <w:t>）最近对焦距离（</w:t>
      </w:r>
      <w:r>
        <w:rPr>
          <w:rFonts w:hint="eastAsia"/>
          <w:sz w:val="21"/>
          <w:szCs w:val="21"/>
        </w:rPr>
        <w:t>m</w:t>
      </w:r>
      <w:r>
        <w:rPr>
          <w:rFonts w:hint="eastAsia"/>
          <w:sz w:val="21"/>
          <w:szCs w:val="21"/>
        </w:rPr>
        <w:t>）：小于等于</w:t>
      </w:r>
      <w:r>
        <w:rPr>
          <w:rFonts w:hint="eastAsia"/>
          <w:sz w:val="21"/>
          <w:szCs w:val="21"/>
        </w:rPr>
        <w:t>0.3m</w:t>
      </w:r>
      <w:r>
        <w:rPr>
          <w:rFonts w:hint="eastAsia"/>
          <w:sz w:val="21"/>
          <w:szCs w:val="21"/>
        </w:rPr>
        <w:t>。</w:t>
      </w:r>
    </w:p>
    <w:p w14:paraId="225D3161" w14:textId="77777777" w:rsidR="0091030F" w:rsidRDefault="00814F8C">
      <w:pPr>
        <w:ind w:firstLineChars="200" w:firstLine="420"/>
        <w:rPr>
          <w:rFonts w:hint="eastAsia"/>
          <w:sz w:val="21"/>
          <w:szCs w:val="21"/>
        </w:rPr>
      </w:pPr>
      <w:r>
        <w:rPr>
          <w:rFonts w:hint="eastAsia"/>
          <w:sz w:val="21"/>
          <w:szCs w:val="21"/>
        </w:rPr>
        <w:t>9</w:t>
      </w:r>
      <w:r>
        <w:rPr>
          <w:rFonts w:hint="eastAsia"/>
          <w:sz w:val="21"/>
          <w:szCs w:val="21"/>
        </w:rPr>
        <w:t>）最大放大倍率（倍）：大于等于</w:t>
      </w:r>
      <w:r>
        <w:rPr>
          <w:rFonts w:hint="eastAsia"/>
          <w:sz w:val="21"/>
          <w:szCs w:val="21"/>
        </w:rPr>
        <w:t>1:22.7</w:t>
      </w:r>
      <w:r>
        <w:rPr>
          <w:rFonts w:hint="eastAsia"/>
          <w:sz w:val="21"/>
          <w:szCs w:val="21"/>
        </w:rPr>
        <w:t>。</w:t>
      </w:r>
    </w:p>
    <w:p w14:paraId="6C3C2117" w14:textId="77777777" w:rsidR="0091030F" w:rsidRDefault="00814F8C">
      <w:pPr>
        <w:ind w:firstLineChars="200" w:firstLine="420"/>
        <w:rPr>
          <w:rFonts w:hint="eastAsia"/>
          <w:sz w:val="21"/>
          <w:szCs w:val="21"/>
        </w:rPr>
      </w:pPr>
      <w:r>
        <w:rPr>
          <w:rFonts w:hint="eastAsia"/>
          <w:sz w:val="21"/>
          <w:szCs w:val="21"/>
        </w:rPr>
        <w:t>10</w:t>
      </w:r>
      <w:r>
        <w:rPr>
          <w:rFonts w:hint="eastAsia"/>
          <w:sz w:val="21"/>
          <w:szCs w:val="21"/>
        </w:rPr>
        <w:t>）尺寸</w:t>
      </w:r>
      <w:r>
        <w:rPr>
          <w:rFonts w:hint="eastAsia"/>
          <w:sz w:val="21"/>
          <w:szCs w:val="21"/>
        </w:rPr>
        <w:t>(</w:t>
      </w:r>
      <w:r>
        <w:rPr>
          <w:rFonts w:hint="eastAsia"/>
          <w:sz w:val="21"/>
          <w:szCs w:val="21"/>
        </w:rPr>
        <w:t>最大直径×镜长</w:t>
      </w:r>
      <w:r>
        <w:rPr>
          <w:rFonts w:hint="eastAsia"/>
          <w:sz w:val="21"/>
          <w:szCs w:val="21"/>
        </w:rPr>
        <w:t>)(mm)</w:t>
      </w:r>
      <w:r>
        <w:rPr>
          <w:rFonts w:hint="eastAsia"/>
          <w:sz w:val="21"/>
          <w:szCs w:val="21"/>
        </w:rPr>
        <w:t>：小于等于</w:t>
      </w:r>
      <w:r>
        <w:rPr>
          <w:rFonts w:hint="eastAsia"/>
          <w:sz w:val="21"/>
          <w:szCs w:val="21"/>
        </w:rPr>
        <w:t xml:space="preserve">68 </w:t>
      </w:r>
      <w:r>
        <w:rPr>
          <w:rFonts w:hint="eastAsia"/>
          <w:sz w:val="21"/>
          <w:szCs w:val="21"/>
        </w:rPr>
        <w:t>×</w:t>
      </w:r>
      <w:r>
        <w:rPr>
          <w:rFonts w:hint="eastAsia"/>
          <w:sz w:val="21"/>
          <w:szCs w:val="21"/>
        </w:rPr>
        <w:t xml:space="preserve"> 69mm</w:t>
      </w:r>
      <w:r>
        <w:rPr>
          <w:rFonts w:hint="eastAsia"/>
          <w:sz w:val="21"/>
          <w:szCs w:val="21"/>
        </w:rPr>
        <w:t>。</w:t>
      </w:r>
    </w:p>
    <w:p w14:paraId="59CE5ACD" w14:textId="77777777" w:rsidR="0091030F" w:rsidRDefault="00814F8C">
      <w:pPr>
        <w:ind w:firstLineChars="200" w:firstLine="420"/>
        <w:rPr>
          <w:rFonts w:hint="eastAsia"/>
          <w:sz w:val="21"/>
          <w:szCs w:val="21"/>
        </w:rPr>
      </w:pPr>
      <w:r>
        <w:rPr>
          <w:rFonts w:hint="eastAsia"/>
          <w:sz w:val="21"/>
          <w:szCs w:val="21"/>
        </w:rPr>
        <w:t>11</w:t>
      </w:r>
      <w:r>
        <w:rPr>
          <w:rFonts w:hint="eastAsia"/>
          <w:sz w:val="21"/>
          <w:szCs w:val="21"/>
        </w:rPr>
        <w:t>）质量（</w:t>
      </w:r>
      <w:r>
        <w:rPr>
          <w:rFonts w:hint="eastAsia"/>
          <w:sz w:val="21"/>
          <w:szCs w:val="21"/>
        </w:rPr>
        <w:t>g</w:t>
      </w:r>
      <w:r>
        <w:rPr>
          <w:rFonts w:hint="eastAsia"/>
          <w:sz w:val="21"/>
          <w:szCs w:val="21"/>
        </w:rPr>
        <w:t>）：小于等于</w:t>
      </w:r>
      <w:r>
        <w:rPr>
          <w:rFonts w:hint="eastAsia"/>
          <w:sz w:val="21"/>
          <w:szCs w:val="21"/>
        </w:rPr>
        <w:t>375</w:t>
      </w:r>
      <w:r>
        <w:rPr>
          <w:rFonts w:hint="eastAsia"/>
          <w:sz w:val="21"/>
          <w:szCs w:val="21"/>
        </w:rPr>
        <w:t>g</w:t>
      </w:r>
      <w:r>
        <w:rPr>
          <w:rFonts w:hint="eastAsia"/>
          <w:sz w:val="21"/>
          <w:szCs w:val="21"/>
        </w:rPr>
        <w:t>。</w:t>
      </w:r>
    </w:p>
    <w:p w14:paraId="5C7E5698" w14:textId="77777777" w:rsidR="0091030F" w:rsidRDefault="00814F8C">
      <w:pPr>
        <w:ind w:firstLineChars="200" w:firstLine="420"/>
        <w:rPr>
          <w:rFonts w:hint="eastAsia"/>
          <w:sz w:val="21"/>
          <w:szCs w:val="21"/>
        </w:rPr>
      </w:pPr>
      <w:r>
        <w:rPr>
          <w:rFonts w:hint="eastAsia"/>
          <w:sz w:val="21"/>
          <w:szCs w:val="21"/>
        </w:rPr>
        <w:t>12</w:t>
      </w:r>
      <w:r>
        <w:rPr>
          <w:rFonts w:hint="eastAsia"/>
          <w:sz w:val="21"/>
          <w:szCs w:val="21"/>
        </w:rPr>
        <w:t>）遮光罩：内置式遮光罩。</w:t>
      </w:r>
    </w:p>
    <w:p w14:paraId="75CCE32D" w14:textId="77777777" w:rsidR="0091030F" w:rsidRDefault="00814F8C">
      <w:pPr>
        <w:ind w:firstLineChars="200" w:firstLine="420"/>
        <w:rPr>
          <w:rFonts w:hint="eastAsia"/>
          <w:sz w:val="21"/>
          <w:szCs w:val="21"/>
        </w:rPr>
      </w:pPr>
      <w:r>
        <w:rPr>
          <w:rFonts w:hint="eastAsia"/>
          <w:sz w:val="21"/>
          <w:szCs w:val="21"/>
        </w:rPr>
        <w:t>13</w:t>
      </w:r>
      <w:r>
        <w:rPr>
          <w:rFonts w:hint="eastAsia"/>
          <w:sz w:val="21"/>
          <w:szCs w:val="21"/>
        </w:rPr>
        <w:t>）附件：镜头前盖、镜头后盖。</w:t>
      </w:r>
    </w:p>
    <w:p w14:paraId="50342D02" w14:textId="77777777" w:rsidR="0091030F" w:rsidRDefault="00814F8C">
      <w:pPr>
        <w:widowControl/>
        <w:rPr>
          <w:rFonts w:hint="eastAsia"/>
          <w:sz w:val="21"/>
          <w:szCs w:val="21"/>
        </w:rPr>
      </w:pPr>
      <w:r>
        <w:rPr>
          <w:rFonts w:hint="eastAsia"/>
          <w:b/>
          <w:bCs w:val="0"/>
          <w:sz w:val="21"/>
          <w:szCs w:val="21"/>
        </w:rPr>
        <w:t>四、其他要求</w:t>
      </w:r>
    </w:p>
    <w:p w14:paraId="7CAF82B6" w14:textId="77777777" w:rsidR="0091030F" w:rsidRDefault="00814F8C">
      <w:pPr>
        <w:ind w:firstLineChars="200" w:firstLine="420"/>
        <w:rPr>
          <w:rFonts w:hint="eastAsia"/>
          <w:sz w:val="21"/>
          <w:szCs w:val="21"/>
        </w:rPr>
      </w:pPr>
      <w:r>
        <w:rPr>
          <w:rFonts w:hint="eastAsia"/>
          <w:sz w:val="21"/>
          <w:szCs w:val="21"/>
        </w:rPr>
        <w:t>1.</w:t>
      </w:r>
      <w:r>
        <w:rPr>
          <w:rFonts w:hint="eastAsia"/>
          <w:sz w:val="21"/>
          <w:szCs w:val="21"/>
        </w:rPr>
        <w:t>提供配套车载集成技术指导、培训服务，主要包含以下几个方面：</w:t>
      </w:r>
    </w:p>
    <w:p w14:paraId="743669EA" w14:textId="77777777" w:rsidR="0091030F" w:rsidRDefault="00814F8C">
      <w:pPr>
        <w:ind w:firstLineChars="200" w:firstLine="420"/>
        <w:rPr>
          <w:rFonts w:hint="eastAsia"/>
          <w:sz w:val="21"/>
          <w:szCs w:val="21"/>
        </w:rPr>
      </w:pPr>
      <w:r>
        <w:rPr>
          <w:rFonts w:hint="eastAsia"/>
          <w:sz w:val="21"/>
          <w:szCs w:val="21"/>
        </w:rPr>
        <w:lastRenderedPageBreak/>
        <w:t>1</w:t>
      </w:r>
      <w:r>
        <w:rPr>
          <w:rFonts w:hint="eastAsia"/>
          <w:sz w:val="21"/>
          <w:szCs w:val="21"/>
        </w:rPr>
        <w:t>）提供设备集成线下</w:t>
      </w:r>
      <w:r>
        <w:rPr>
          <w:rFonts w:hint="eastAsia"/>
          <w:sz w:val="21"/>
          <w:szCs w:val="21"/>
        </w:rPr>
        <w:t>/</w:t>
      </w:r>
      <w:r>
        <w:rPr>
          <w:rFonts w:hint="eastAsia"/>
          <w:sz w:val="21"/>
          <w:szCs w:val="21"/>
        </w:rPr>
        <w:t>线上技术指导服务。</w:t>
      </w:r>
    </w:p>
    <w:p w14:paraId="668A2221" w14:textId="77777777" w:rsidR="0091030F" w:rsidRDefault="00814F8C">
      <w:pPr>
        <w:ind w:firstLineChars="200" w:firstLine="420"/>
        <w:rPr>
          <w:rFonts w:hint="eastAsia"/>
          <w:sz w:val="21"/>
          <w:szCs w:val="21"/>
        </w:rPr>
      </w:pPr>
      <w:r>
        <w:rPr>
          <w:rFonts w:hint="eastAsia"/>
          <w:sz w:val="21"/>
          <w:szCs w:val="21"/>
        </w:rPr>
        <w:t>2</w:t>
      </w:r>
      <w:r>
        <w:rPr>
          <w:rFonts w:hint="eastAsia"/>
          <w:sz w:val="21"/>
          <w:szCs w:val="21"/>
        </w:rPr>
        <w:t>）相机与激光雷达、</w:t>
      </w:r>
      <w:r>
        <w:rPr>
          <w:rFonts w:hint="eastAsia"/>
          <w:sz w:val="21"/>
          <w:szCs w:val="21"/>
        </w:rPr>
        <w:t>POS</w:t>
      </w:r>
      <w:r>
        <w:rPr>
          <w:rFonts w:hint="eastAsia"/>
          <w:sz w:val="21"/>
          <w:szCs w:val="21"/>
        </w:rPr>
        <w:t>惯导系统的时空集成技术指导，包括参数设置、时间同步和数据采集等。</w:t>
      </w:r>
    </w:p>
    <w:p w14:paraId="5C4C2A06" w14:textId="77777777" w:rsidR="0091030F" w:rsidRDefault="00814F8C">
      <w:pPr>
        <w:ind w:firstLineChars="200" w:firstLine="420"/>
        <w:rPr>
          <w:rFonts w:hint="eastAsia"/>
          <w:sz w:val="21"/>
          <w:szCs w:val="21"/>
        </w:rPr>
      </w:pPr>
      <w:r>
        <w:rPr>
          <w:rFonts w:hint="eastAsia"/>
          <w:sz w:val="21"/>
          <w:szCs w:val="21"/>
        </w:rPr>
        <w:t>3</w:t>
      </w:r>
      <w:r>
        <w:rPr>
          <w:rFonts w:hint="eastAsia"/>
          <w:sz w:val="21"/>
          <w:szCs w:val="21"/>
        </w:rPr>
        <w:t>）相机、激光雷达和</w:t>
      </w:r>
      <w:r>
        <w:rPr>
          <w:rFonts w:hint="eastAsia"/>
          <w:sz w:val="21"/>
          <w:szCs w:val="21"/>
        </w:rPr>
        <w:t>POS</w:t>
      </w:r>
      <w:r>
        <w:rPr>
          <w:rFonts w:hint="eastAsia"/>
          <w:sz w:val="21"/>
          <w:szCs w:val="21"/>
        </w:rPr>
        <w:t>惯导系统的空间标定技术指导。</w:t>
      </w:r>
    </w:p>
    <w:p w14:paraId="70F50071" w14:textId="77777777" w:rsidR="0091030F" w:rsidRDefault="00814F8C">
      <w:pPr>
        <w:ind w:firstLine="420"/>
        <w:rPr>
          <w:rFonts w:hint="eastAsia"/>
          <w:sz w:val="21"/>
          <w:szCs w:val="21"/>
        </w:rPr>
      </w:pPr>
      <w:r>
        <w:rPr>
          <w:rFonts w:hint="eastAsia"/>
          <w:sz w:val="21"/>
          <w:szCs w:val="21"/>
        </w:rPr>
        <w:t>2.</w:t>
      </w:r>
      <w:r>
        <w:rPr>
          <w:rFonts w:hint="eastAsia"/>
          <w:sz w:val="21"/>
          <w:szCs w:val="21"/>
        </w:rPr>
        <w:t>提供至少</w:t>
      </w:r>
      <w:r>
        <w:rPr>
          <w:rFonts w:hint="eastAsia"/>
          <w:sz w:val="21"/>
          <w:szCs w:val="21"/>
        </w:rPr>
        <w:t>1</w:t>
      </w:r>
      <w:r>
        <w:rPr>
          <w:rFonts w:hint="eastAsia"/>
          <w:sz w:val="21"/>
          <w:szCs w:val="21"/>
        </w:rPr>
        <w:t>年的免费质保服务，在质保期内出现质量问题，应在</w:t>
      </w:r>
      <w:r>
        <w:rPr>
          <w:rFonts w:hint="eastAsia"/>
          <w:sz w:val="21"/>
          <w:szCs w:val="21"/>
        </w:rPr>
        <w:t>1</w:t>
      </w:r>
      <w:r>
        <w:rPr>
          <w:rFonts w:hint="eastAsia"/>
          <w:sz w:val="21"/>
          <w:szCs w:val="21"/>
        </w:rPr>
        <w:t>个工作日内予以响应，</w:t>
      </w:r>
      <w:r>
        <w:rPr>
          <w:rFonts w:hint="eastAsia"/>
          <w:sz w:val="21"/>
          <w:szCs w:val="21"/>
        </w:rPr>
        <w:t>15</w:t>
      </w:r>
      <w:r>
        <w:rPr>
          <w:rFonts w:hint="eastAsia"/>
          <w:sz w:val="21"/>
          <w:szCs w:val="21"/>
        </w:rPr>
        <w:t>个工作日内予以解决。</w:t>
      </w:r>
    </w:p>
    <w:p w14:paraId="021EEE35" w14:textId="77777777" w:rsidR="0091030F" w:rsidRDefault="0091030F">
      <w:pPr>
        <w:ind w:firstLineChars="200" w:firstLine="420"/>
        <w:rPr>
          <w:rFonts w:hint="eastAsia"/>
          <w:sz w:val="21"/>
          <w:szCs w:val="21"/>
        </w:rPr>
      </w:pPr>
    </w:p>
    <w:p w14:paraId="77A5242B" w14:textId="77777777" w:rsidR="0091030F" w:rsidRDefault="0091030F">
      <w:pPr>
        <w:rPr>
          <w:rFonts w:hint="eastAsia"/>
          <w:sz w:val="21"/>
          <w:szCs w:val="21"/>
        </w:rPr>
      </w:pPr>
    </w:p>
    <w:p w14:paraId="15697951" w14:textId="77777777" w:rsidR="0091030F" w:rsidRDefault="00814F8C">
      <w:pPr>
        <w:rPr>
          <w:rFonts w:hint="eastAsia"/>
          <w:sz w:val="21"/>
          <w:szCs w:val="21"/>
        </w:rPr>
      </w:pPr>
      <w:r>
        <w:rPr>
          <w:rFonts w:hint="eastAsia"/>
          <w:sz w:val="21"/>
          <w:szCs w:val="21"/>
        </w:rPr>
        <w:br w:type="page"/>
      </w:r>
    </w:p>
    <w:p w14:paraId="0A5FCE01" w14:textId="77777777" w:rsidR="0091030F" w:rsidRDefault="0091030F">
      <w:pPr>
        <w:rPr>
          <w:rFonts w:hint="eastAsia"/>
          <w:sz w:val="21"/>
          <w:szCs w:val="21"/>
        </w:rPr>
      </w:pPr>
    </w:p>
    <w:p w14:paraId="186EAAF9" w14:textId="77777777" w:rsidR="0091030F" w:rsidRDefault="00814F8C">
      <w:pPr>
        <w:pStyle w:val="1"/>
        <w:rPr>
          <w:rFonts w:hint="eastAsia"/>
        </w:rPr>
      </w:pPr>
      <w:bookmarkStart w:id="244" w:name="_Toc2448"/>
      <w:r>
        <w:rPr>
          <w:rFonts w:hint="eastAsia"/>
        </w:rPr>
        <w:t>第五章</w:t>
      </w:r>
      <w:r>
        <w:rPr>
          <w:rFonts w:hint="eastAsia"/>
        </w:rPr>
        <w:t xml:space="preserve">  </w:t>
      </w:r>
      <w:r>
        <w:rPr>
          <w:rFonts w:hint="eastAsia"/>
        </w:rPr>
        <w:t>评标方法和标准</w:t>
      </w:r>
      <w:bookmarkEnd w:id="244"/>
    </w:p>
    <w:p w14:paraId="68A1C52E" w14:textId="77777777" w:rsidR="0091030F" w:rsidRDefault="00814F8C">
      <w:pPr>
        <w:pStyle w:val="a3"/>
        <w:spacing w:line="396" w:lineRule="auto"/>
        <w:ind w:firstLine="0"/>
        <w:rPr>
          <w:rFonts w:hint="eastAsia"/>
          <w:b/>
          <w:bCs w:val="0"/>
          <w:sz w:val="21"/>
          <w:szCs w:val="21"/>
        </w:rPr>
      </w:pPr>
      <w:r>
        <w:rPr>
          <w:rFonts w:hint="eastAsia"/>
          <w:b/>
          <w:bCs w:val="0"/>
          <w:sz w:val="21"/>
          <w:szCs w:val="21"/>
        </w:rPr>
        <w:t>一、评审依据</w:t>
      </w:r>
    </w:p>
    <w:p w14:paraId="211674CB" w14:textId="77777777" w:rsidR="0091030F" w:rsidRDefault="00814F8C">
      <w:pPr>
        <w:pStyle w:val="a3"/>
        <w:spacing w:line="396" w:lineRule="auto"/>
        <w:ind w:firstLineChars="200"/>
        <w:rPr>
          <w:rFonts w:hint="eastAsia"/>
          <w:sz w:val="21"/>
          <w:szCs w:val="21"/>
        </w:rPr>
      </w:pPr>
      <w:r>
        <w:rPr>
          <w:rFonts w:hint="eastAsia"/>
          <w:sz w:val="21"/>
          <w:szCs w:val="21"/>
        </w:rPr>
        <w:t>1.</w:t>
      </w:r>
      <w:r>
        <w:rPr>
          <w:rFonts w:hint="eastAsia"/>
          <w:sz w:val="21"/>
          <w:szCs w:val="21"/>
        </w:rPr>
        <w:t>《中华人民共和国政府采购法》；</w:t>
      </w:r>
    </w:p>
    <w:p w14:paraId="758B459E" w14:textId="77777777" w:rsidR="0091030F" w:rsidRDefault="00814F8C">
      <w:pPr>
        <w:pStyle w:val="a3"/>
        <w:spacing w:line="396" w:lineRule="auto"/>
        <w:ind w:firstLineChars="200"/>
        <w:rPr>
          <w:rFonts w:hint="eastAsia"/>
          <w:sz w:val="21"/>
          <w:szCs w:val="21"/>
        </w:rPr>
      </w:pPr>
      <w:r>
        <w:rPr>
          <w:rFonts w:hint="eastAsia"/>
          <w:sz w:val="21"/>
          <w:szCs w:val="21"/>
        </w:rPr>
        <w:t>2.</w:t>
      </w:r>
      <w:r>
        <w:rPr>
          <w:rFonts w:hint="eastAsia"/>
          <w:sz w:val="21"/>
          <w:szCs w:val="21"/>
        </w:rPr>
        <w:t>《中华人民共和国政府采购法实施条例》；</w:t>
      </w:r>
    </w:p>
    <w:p w14:paraId="7AFAAF3D" w14:textId="77777777" w:rsidR="0091030F" w:rsidRDefault="00814F8C">
      <w:pPr>
        <w:pStyle w:val="a3"/>
        <w:spacing w:line="396" w:lineRule="auto"/>
        <w:ind w:firstLineChars="200"/>
        <w:rPr>
          <w:rFonts w:hint="eastAsia"/>
          <w:sz w:val="21"/>
          <w:szCs w:val="21"/>
        </w:rPr>
      </w:pPr>
      <w:r>
        <w:rPr>
          <w:rFonts w:hint="eastAsia"/>
          <w:sz w:val="21"/>
          <w:szCs w:val="21"/>
        </w:rPr>
        <w:t>3.</w:t>
      </w:r>
      <w:r>
        <w:rPr>
          <w:rFonts w:hint="eastAsia"/>
          <w:sz w:val="21"/>
          <w:szCs w:val="21"/>
        </w:rPr>
        <w:t>《政府采购货物和服务招标投标管理办法》</w:t>
      </w:r>
      <w:r>
        <w:rPr>
          <w:rFonts w:hint="eastAsia"/>
          <w:sz w:val="21"/>
          <w:szCs w:val="21"/>
        </w:rPr>
        <w:t xml:space="preserve"> </w:t>
      </w:r>
      <w:r>
        <w:rPr>
          <w:rFonts w:hint="eastAsia"/>
          <w:sz w:val="21"/>
          <w:szCs w:val="21"/>
        </w:rPr>
        <w:t>中华人民共和国财政部令第</w:t>
      </w:r>
      <w:r>
        <w:rPr>
          <w:rFonts w:hint="eastAsia"/>
          <w:sz w:val="21"/>
          <w:szCs w:val="21"/>
        </w:rPr>
        <w:t xml:space="preserve">87 </w:t>
      </w:r>
      <w:r>
        <w:rPr>
          <w:rFonts w:hint="eastAsia"/>
          <w:sz w:val="21"/>
          <w:szCs w:val="21"/>
        </w:rPr>
        <w:t>号；</w:t>
      </w:r>
    </w:p>
    <w:p w14:paraId="7E21A646" w14:textId="77777777" w:rsidR="0091030F" w:rsidRDefault="00814F8C">
      <w:pPr>
        <w:pStyle w:val="a3"/>
        <w:spacing w:line="396" w:lineRule="auto"/>
        <w:ind w:firstLineChars="200"/>
        <w:rPr>
          <w:rFonts w:hint="eastAsia"/>
          <w:sz w:val="21"/>
          <w:szCs w:val="21"/>
        </w:rPr>
      </w:pPr>
      <w:r>
        <w:rPr>
          <w:rFonts w:hint="eastAsia"/>
          <w:sz w:val="21"/>
          <w:szCs w:val="21"/>
        </w:rPr>
        <w:t>4.</w:t>
      </w:r>
      <w:r>
        <w:rPr>
          <w:rFonts w:hint="eastAsia"/>
          <w:sz w:val="21"/>
          <w:szCs w:val="21"/>
        </w:rPr>
        <w:t>《评审委员和评审方法暂行规定》；</w:t>
      </w:r>
    </w:p>
    <w:p w14:paraId="6BF4DA04" w14:textId="77777777" w:rsidR="0091030F" w:rsidRDefault="00814F8C">
      <w:pPr>
        <w:pStyle w:val="a3"/>
        <w:spacing w:line="396" w:lineRule="auto"/>
        <w:ind w:firstLineChars="200"/>
        <w:rPr>
          <w:rFonts w:hint="eastAsia"/>
          <w:sz w:val="21"/>
          <w:szCs w:val="21"/>
        </w:rPr>
      </w:pPr>
      <w:r>
        <w:rPr>
          <w:rFonts w:hint="eastAsia"/>
          <w:sz w:val="21"/>
          <w:szCs w:val="21"/>
        </w:rPr>
        <w:t>5</w:t>
      </w:r>
      <w:r>
        <w:rPr>
          <w:rFonts w:hint="eastAsia"/>
          <w:sz w:val="21"/>
          <w:szCs w:val="21"/>
        </w:rPr>
        <w:t>．本项目招标文件。</w:t>
      </w:r>
    </w:p>
    <w:p w14:paraId="2B5CBEC5" w14:textId="77777777" w:rsidR="0091030F" w:rsidRDefault="00814F8C">
      <w:pPr>
        <w:pStyle w:val="a3"/>
        <w:spacing w:line="396" w:lineRule="auto"/>
        <w:ind w:firstLine="0"/>
        <w:rPr>
          <w:rFonts w:hint="eastAsia"/>
          <w:b/>
          <w:bCs w:val="0"/>
          <w:sz w:val="21"/>
          <w:szCs w:val="21"/>
        </w:rPr>
      </w:pPr>
      <w:r>
        <w:rPr>
          <w:rFonts w:hint="eastAsia"/>
          <w:b/>
          <w:bCs w:val="0"/>
          <w:sz w:val="21"/>
          <w:szCs w:val="21"/>
        </w:rPr>
        <w:t>二、评审原则和评审办法</w:t>
      </w:r>
    </w:p>
    <w:p w14:paraId="200F5406" w14:textId="77777777" w:rsidR="0091030F" w:rsidRDefault="00814F8C">
      <w:pPr>
        <w:pStyle w:val="a3"/>
        <w:spacing w:line="396" w:lineRule="auto"/>
        <w:ind w:firstLineChars="200" w:firstLine="422"/>
        <w:rPr>
          <w:rFonts w:hint="eastAsia"/>
          <w:b/>
          <w:bCs w:val="0"/>
          <w:sz w:val="21"/>
          <w:szCs w:val="21"/>
        </w:rPr>
      </w:pPr>
      <w:r>
        <w:rPr>
          <w:rFonts w:hint="eastAsia"/>
          <w:b/>
          <w:bCs w:val="0"/>
          <w:sz w:val="21"/>
          <w:szCs w:val="21"/>
        </w:rPr>
        <w:t>（一）评审原则</w:t>
      </w:r>
    </w:p>
    <w:p w14:paraId="07173676" w14:textId="77777777" w:rsidR="0091030F" w:rsidRDefault="00814F8C">
      <w:pPr>
        <w:pStyle w:val="a3"/>
        <w:spacing w:line="396" w:lineRule="auto"/>
        <w:ind w:firstLineChars="200"/>
        <w:rPr>
          <w:rFonts w:hint="eastAsia"/>
          <w:sz w:val="21"/>
          <w:szCs w:val="21"/>
        </w:rPr>
      </w:pPr>
      <w:r>
        <w:rPr>
          <w:rFonts w:hint="eastAsia"/>
          <w:sz w:val="21"/>
          <w:szCs w:val="21"/>
        </w:rPr>
        <w:t>“公平、公正、择优、效益”为本次评审的基本原则，评标委员会按照这一原则的要求，公正、平等地对待各供应商。同时，在评审过程中恪守以下原则：</w:t>
      </w:r>
    </w:p>
    <w:p w14:paraId="2090FCE6" w14:textId="77777777" w:rsidR="0091030F" w:rsidRDefault="00814F8C">
      <w:pPr>
        <w:pStyle w:val="a3"/>
        <w:spacing w:line="396" w:lineRule="auto"/>
        <w:ind w:firstLineChars="200"/>
        <w:rPr>
          <w:rFonts w:hint="eastAsia"/>
          <w:sz w:val="21"/>
          <w:szCs w:val="21"/>
        </w:rPr>
      </w:pPr>
      <w:r>
        <w:rPr>
          <w:rFonts w:hint="eastAsia"/>
          <w:sz w:val="21"/>
          <w:szCs w:val="21"/>
        </w:rPr>
        <w:t>1.</w:t>
      </w:r>
      <w:r>
        <w:rPr>
          <w:rFonts w:hint="eastAsia"/>
          <w:sz w:val="21"/>
          <w:szCs w:val="21"/>
        </w:rPr>
        <w:t>统一性原则：评标委员会将按照统一的评审原则和评审方法，用同一标准进行评审。</w:t>
      </w:r>
    </w:p>
    <w:p w14:paraId="7542C796" w14:textId="77777777" w:rsidR="0091030F" w:rsidRDefault="00814F8C">
      <w:pPr>
        <w:pStyle w:val="a3"/>
        <w:spacing w:line="396" w:lineRule="auto"/>
        <w:ind w:firstLineChars="200"/>
        <w:rPr>
          <w:rFonts w:hint="eastAsia"/>
          <w:sz w:val="21"/>
          <w:szCs w:val="21"/>
        </w:rPr>
      </w:pPr>
      <w:r>
        <w:rPr>
          <w:rFonts w:hint="eastAsia"/>
          <w:sz w:val="21"/>
          <w:szCs w:val="21"/>
        </w:rPr>
        <w:t>2.</w:t>
      </w:r>
      <w:r>
        <w:rPr>
          <w:rFonts w:hint="eastAsia"/>
          <w:sz w:val="21"/>
          <w:szCs w:val="21"/>
        </w:rPr>
        <w:t>独立性原则：评标委员会成员根据招标文件规定的评审程序、评审方法和评审标准进行独立评审。未实质性响应招标文件的投标文件按无效响应处理，评标委员会应当告知提交投标文件的供应商。</w:t>
      </w:r>
    </w:p>
    <w:p w14:paraId="1DEFC300" w14:textId="77777777" w:rsidR="0091030F" w:rsidRDefault="00814F8C">
      <w:pPr>
        <w:pStyle w:val="a3"/>
        <w:spacing w:line="396" w:lineRule="auto"/>
        <w:ind w:firstLineChars="200"/>
        <w:rPr>
          <w:rFonts w:hint="eastAsia"/>
          <w:sz w:val="21"/>
          <w:szCs w:val="21"/>
        </w:rPr>
      </w:pPr>
      <w:r>
        <w:rPr>
          <w:rFonts w:hint="eastAsia"/>
          <w:sz w:val="21"/>
          <w:szCs w:val="21"/>
        </w:rPr>
        <w:t>3.</w:t>
      </w:r>
      <w:r>
        <w:rPr>
          <w:rFonts w:hint="eastAsia"/>
          <w:sz w:val="21"/>
          <w:szCs w:val="21"/>
        </w:rPr>
        <w:t>保密性原则：采购人应当采取必要的措施，保证评审在严格保密的情况下进行。</w:t>
      </w:r>
    </w:p>
    <w:p w14:paraId="12189412" w14:textId="77777777" w:rsidR="0091030F" w:rsidRDefault="00814F8C">
      <w:pPr>
        <w:pStyle w:val="a3"/>
        <w:spacing w:line="396" w:lineRule="auto"/>
        <w:ind w:firstLineChars="200"/>
        <w:rPr>
          <w:rFonts w:hint="eastAsia"/>
          <w:sz w:val="21"/>
          <w:szCs w:val="21"/>
        </w:rPr>
      </w:pPr>
      <w:r>
        <w:rPr>
          <w:rFonts w:hint="eastAsia"/>
          <w:sz w:val="21"/>
          <w:szCs w:val="21"/>
        </w:rPr>
        <w:t>4</w:t>
      </w:r>
      <w:r>
        <w:rPr>
          <w:rFonts w:hint="eastAsia"/>
          <w:sz w:val="21"/>
          <w:szCs w:val="21"/>
        </w:rPr>
        <w:t>.</w:t>
      </w:r>
      <w:r>
        <w:rPr>
          <w:rFonts w:hint="eastAsia"/>
          <w:sz w:val="21"/>
          <w:szCs w:val="21"/>
        </w:rPr>
        <w:t>综合评估原则：由评标委员会采用综合评分法对提交投标文件和通过初步评审的供应商进行综合评分。投标文件满足招标文件全部实质性要求且按评审因素的量化指标评审得分由高到低推荐</w:t>
      </w:r>
      <w:r>
        <w:rPr>
          <w:rFonts w:hint="eastAsia"/>
          <w:sz w:val="21"/>
          <w:szCs w:val="21"/>
        </w:rPr>
        <w:t xml:space="preserve"> 3 </w:t>
      </w:r>
      <w:r>
        <w:rPr>
          <w:rFonts w:hint="eastAsia"/>
          <w:sz w:val="21"/>
          <w:szCs w:val="21"/>
        </w:rPr>
        <w:t>名中标候选人。</w:t>
      </w:r>
    </w:p>
    <w:p w14:paraId="53F52B70" w14:textId="77777777" w:rsidR="0091030F" w:rsidRDefault="00814F8C">
      <w:pPr>
        <w:pStyle w:val="a3"/>
        <w:spacing w:line="396" w:lineRule="auto"/>
        <w:ind w:firstLineChars="200" w:firstLine="422"/>
        <w:rPr>
          <w:rFonts w:hint="eastAsia"/>
          <w:b/>
          <w:bCs w:val="0"/>
          <w:sz w:val="21"/>
          <w:szCs w:val="21"/>
        </w:rPr>
      </w:pPr>
      <w:r>
        <w:rPr>
          <w:rFonts w:hint="eastAsia"/>
          <w:b/>
          <w:bCs w:val="0"/>
          <w:sz w:val="21"/>
          <w:szCs w:val="21"/>
        </w:rPr>
        <w:t>（二）评审办法</w:t>
      </w:r>
    </w:p>
    <w:p w14:paraId="7F904AAA" w14:textId="77777777" w:rsidR="0091030F" w:rsidRDefault="00814F8C">
      <w:pPr>
        <w:pStyle w:val="a3"/>
        <w:spacing w:line="396" w:lineRule="auto"/>
        <w:ind w:firstLineChars="200"/>
        <w:rPr>
          <w:rFonts w:hint="eastAsia"/>
          <w:sz w:val="21"/>
          <w:szCs w:val="21"/>
        </w:rPr>
      </w:pPr>
      <w:r>
        <w:rPr>
          <w:rFonts w:hint="eastAsia"/>
          <w:sz w:val="21"/>
          <w:szCs w:val="21"/>
        </w:rPr>
        <w:t>本次采用综合评分法：是指投标文件满足招标文件全部实质性要求且按评审因素的量化指标评审得分最高的供应商为中标候选人的评审方法。</w:t>
      </w:r>
    </w:p>
    <w:p w14:paraId="5D8D59F0" w14:textId="77777777" w:rsidR="0091030F" w:rsidRDefault="00814F8C">
      <w:pPr>
        <w:pStyle w:val="a3"/>
        <w:spacing w:line="396" w:lineRule="auto"/>
        <w:ind w:firstLineChars="200" w:firstLine="422"/>
        <w:rPr>
          <w:rFonts w:hint="eastAsia"/>
          <w:b/>
          <w:bCs w:val="0"/>
          <w:sz w:val="21"/>
          <w:szCs w:val="21"/>
        </w:rPr>
      </w:pPr>
      <w:r>
        <w:rPr>
          <w:rFonts w:hint="eastAsia"/>
          <w:b/>
          <w:bCs w:val="0"/>
          <w:sz w:val="21"/>
          <w:szCs w:val="21"/>
        </w:rPr>
        <w:t xml:space="preserve">1. </w:t>
      </w:r>
      <w:r>
        <w:rPr>
          <w:rFonts w:hint="eastAsia"/>
          <w:b/>
          <w:bCs w:val="0"/>
          <w:sz w:val="21"/>
          <w:szCs w:val="21"/>
        </w:rPr>
        <w:t>初步审查</w:t>
      </w:r>
    </w:p>
    <w:p w14:paraId="12C02189" w14:textId="77777777" w:rsidR="0091030F" w:rsidRDefault="00814F8C">
      <w:pPr>
        <w:pStyle w:val="a3"/>
        <w:spacing w:line="396" w:lineRule="auto"/>
        <w:ind w:firstLineChars="200" w:firstLine="422"/>
        <w:rPr>
          <w:rFonts w:hint="eastAsia"/>
          <w:b/>
          <w:bCs w:val="0"/>
          <w:sz w:val="21"/>
          <w:szCs w:val="21"/>
        </w:rPr>
      </w:pPr>
      <w:r>
        <w:rPr>
          <w:rFonts w:hint="eastAsia"/>
          <w:b/>
          <w:bCs w:val="0"/>
          <w:sz w:val="21"/>
          <w:szCs w:val="21"/>
        </w:rPr>
        <w:t xml:space="preserve">1.1 </w:t>
      </w:r>
      <w:r>
        <w:rPr>
          <w:rFonts w:hint="eastAsia"/>
          <w:b/>
          <w:bCs w:val="0"/>
          <w:sz w:val="21"/>
          <w:szCs w:val="21"/>
        </w:rPr>
        <w:t>资格审查</w:t>
      </w:r>
    </w:p>
    <w:p w14:paraId="6FD333F9" w14:textId="77777777" w:rsidR="0091030F" w:rsidRDefault="00814F8C">
      <w:pPr>
        <w:pStyle w:val="a3"/>
        <w:spacing w:line="396" w:lineRule="auto"/>
        <w:ind w:firstLineChars="200"/>
        <w:rPr>
          <w:rFonts w:hint="eastAsia"/>
          <w:sz w:val="21"/>
          <w:szCs w:val="21"/>
        </w:rPr>
      </w:pPr>
      <w:r>
        <w:rPr>
          <w:rFonts w:hint="eastAsia"/>
          <w:sz w:val="21"/>
          <w:szCs w:val="21"/>
        </w:rPr>
        <w:t>采购项目开标结束后，依据政府采购相关法律法规规定，由采购人代表或代理机构对投标文件中的资格证明文件进行审查。资格性审查未通过的供应商，不得进入评审环节。资格审查</w:t>
      </w:r>
      <w:r>
        <w:rPr>
          <w:rFonts w:hint="eastAsia"/>
          <w:sz w:val="21"/>
          <w:szCs w:val="21"/>
        </w:rPr>
        <w:lastRenderedPageBreak/>
        <w:t>资料表如下：</w:t>
      </w:r>
    </w:p>
    <w:tbl>
      <w:tblPr>
        <w:tblW w:w="9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
        <w:gridCol w:w="2425"/>
        <w:gridCol w:w="5647"/>
        <w:gridCol w:w="685"/>
      </w:tblGrid>
      <w:tr w:rsidR="0091030F" w14:paraId="1F8EB5DE" w14:textId="77777777">
        <w:trPr>
          <w:trHeight w:val="624"/>
          <w:jc w:val="center"/>
        </w:trPr>
        <w:tc>
          <w:tcPr>
            <w:tcW w:w="734" w:type="dxa"/>
            <w:vAlign w:val="center"/>
          </w:tcPr>
          <w:p w14:paraId="147DC1EF" w14:textId="77777777" w:rsidR="0091030F" w:rsidRDefault="00814F8C">
            <w:pPr>
              <w:autoSpaceDE w:val="0"/>
              <w:autoSpaceDN w:val="0"/>
              <w:adjustRightInd w:val="0"/>
              <w:spacing w:line="276" w:lineRule="auto"/>
              <w:jc w:val="center"/>
              <w:rPr>
                <w:rFonts w:hint="eastAsia"/>
                <w:b/>
                <w:kern w:val="0"/>
                <w:sz w:val="21"/>
                <w:szCs w:val="21"/>
              </w:rPr>
            </w:pPr>
            <w:r>
              <w:rPr>
                <w:rFonts w:hint="eastAsia"/>
                <w:b/>
                <w:kern w:val="0"/>
                <w:sz w:val="21"/>
                <w:szCs w:val="21"/>
              </w:rPr>
              <w:t>序号</w:t>
            </w:r>
          </w:p>
        </w:tc>
        <w:tc>
          <w:tcPr>
            <w:tcW w:w="2425" w:type="dxa"/>
            <w:vAlign w:val="center"/>
          </w:tcPr>
          <w:p w14:paraId="3785A5A6" w14:textId="77777777" w:rsidR="0091030F" w:rsidRDefault="00814F8C">
            <w:pPr>
              <w:autoSpaceDE w:val="0"/>
              <w:autoSpaceDN w:val="0"/>
              <w:adjustRightInd w:val="0"/>
              <w:spacing w:line="276" w:lineRule="auto"/>
              <w:jc w:val="center"/>
              <w:rPr>
                <w:rFonts w:hint="eastAsia"/>
                <w:b/>
                <w:kern w:val="0"/>
                <w:sz w:val="21"/>
                <w:szCs w:val="21"/>
              </w:rPr>
            </w:pPr>
            <w:r>
              <w:rPr>
                <w:rFonts w:hint="eastAsia"/>
                <w:b/>
                <w:kern w:val="0"/>
                <w:sz w:val="21"/>
                <w:szCs w:val="21"/>
              </w:rPr>
              <w:t>资格审查标准</w:t>
            </w:r>
          </w:p>
        </w:tc>
        <w:tc>
          <w:tcPr>
            <w:tcW w:w="5647" w:type="dxa"/>
            <w:vAlign w:val="center"/>
          </w:tcPr>
          <w:p w14:paraId="1D309125" w14:textId="77777777" w:rsidR="0091030F" w:rsidRDefault="00814F8C">
            <w:pPr>
              <w:autoSpaceDE w:val="0"/>
              <w:autoSpaceDN w:val="0"/>
              <w:adjustRightInd w:val="0"/>
              <w:spacing w:line="276" w:lineRule="auto"/>
              <w:jc w:val="center"/>
              <w:rPr>
                <w:rFonts w:hint="eastAsia"/>
                <w:b/>
                <w:kern w:val="0"/>
                <w:sz w:val="21"/>
                <w:szCs w:val="21"/>
              </w:rPr>
            </w:pPr>
            <w:r>
              <w:rPr>
                <w:rFonts w:hint="eastAsia"/>
                <w:b/>
                <w:kern w:val="0"/>
                <w:sz w:val="21"/>
                <w:szCs w:val="21"/>
              </w:rPr>
              <w:t>资格审查内容及要求</w:t>
            </w:r>
          </w:p>
        </w:tc>
        <w:tc>
          <w:tcPr>
            <w:tcW w:w="685" w:type="dxa"/>
            <w:vAlign w:val="center"/>
          </w:tcPr>
          <w:p w14:paraId="6B3D08FD" w14:textId="77777777" w:rsidR="0091030F" w:rsidRDefault="00814F8C">
            <w:pPr>
              <w:autoSpaceDE w:val="0"/>
              <w:autoSpaceDN w:val="0"/>
              <w:adjustRightInd w:val="0"/>
              <w:spacing w:line="276" w:lineRule="auto"/>
              <w:jc w:val="center"/>
              <w:rPr>
                <w:rFonts w:hint="eastAsia"/>
                <w:b/>
                <w:kern w:val="0"/>
                <w:sz w:val="21"/>
                <w:szCs w:val="21"/>
              </w:rPr>
            </w:pPr>
            <w:r>
              <w:rPr>
                <w:rFonts w:hint="eastAsia"/>
                <w:b/>
                <w:kern w:val="0"/>
                <w:sz w:val="21"/>
                <w:szCs w:val="21"/>
              </w:rPr>
              <w:t>审查结果</w:t>
            </w:r>
          </w:p>
        </w:tc>
      </w:tr>
      <w:tr w:rsidR="0091030F" w14:paraId="1243CCBC" w14:textId="77777777">
        <w:trPr>
          <w:trHeight w:val="624"/>
          <w:jc w:val="center"/>
        </w:trPr>
        <w:tc>
          <w:tcPr>
            <w:tcW w:w="734" w:type="dxa"/>
            <w:vAlign w:val="center"/>
          </w:tcPr>
          <w:p w14:paraId="40E3C51D"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1</w:t>
            </w:r>
          </w:p>
        </w:tc>
        <w:tc>
          <w:tcPr>
            <w:tcW w:w="2425" w:type="dxa"/>
            <w:vAlign w:val="center"/>
          </w:tcPr>
          <w:p w14:paraId="7D0DBD9A"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具有独立承担民事责任的能力</w:t>
            </w:r>
          </w:p>
        </w:tc>
        <w:tc>
          <w:tcPr>
            <w:tcW w:w="5647" w:type="dxa"/>
            <w:vAlign w:val="center"/>
          </w:tcPr>
          <w:p w14:paraId="132FB582" w14:textId="77777777" w:rsidR="0091030F" w:rsidRDefault="00814F8C">
            <w:pPr>
              <w:autoSpaceDE w:val="0"/>
              <w:autoSpaceDN w:val="0"/>
              <w:adjustRightInd w:val="0"/>
              <w:spacing w:line="276" w:lineRule="auto"/>
              <w:rPr>
                <w:rFonts w:hint="eastAsia"/>
                <w:kern w:val="0"/>
                <w:sz w:val="21"/>
                <w:szCs w:val="21"/>
              </w:rPr>
            </w:pPr>
            <w:r>
              <w:rPr>
                <w:rFonts w:hint="eastAsia"/>
                <w:kern w:val="0"/>
                <w:sz w:val="21"/>
                <w:szCs w:val="21"/>
              </w:rPr>
              <w:t>供应商是企业（包括合伙企业），应提供在工商部门注册的有效“企业法人营业执照”或“营业执照”；供应商是事业单位，应提供有效的“事业单位法人证书”；供应商是非企业专业服务机构的，应提供执业许可证等证明文件；供应商是个体工商户，应提供有效的“个体工商户营业执照”；供应商是自然人，应提供有效的自然人身份证明。</w:t>
            </w:r>
          </w:p>
        </w:tc>
        <w:tc>
          <w:tcPr>
            <w:tcW w:w="685" w:type="dxa"/>
            <w:vAlign w:val="center"/>
          </w:tcPr>
          <w:p w14:paraId="2852F9BF"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640F4585" w14:textId="77777777">
        <w:trPr>
          <w:trHeight w:val="624"/>
          <w:jc w:val="center"/>
        </w:trPr>
        <w:tc>
          <w:tcPr>
            <w:tcW w:w="734" w:type="dxa"/>
            <w:vAlign w:val="center"/>
          </w:tcPr>
          <w:p w14:paraId="4E12128D"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2</w:t>
            </w:r>
          </w:p>
        </w:tc>
        <w:tc>
          <w:tcPr>
            <w:tcW w:w="2425" w:type="dxa"/>
            <w:vAlign w:val="center"/>
          </w:tcPr>
          <w:p w14:paraId="265E854A"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具有良好的商业信誉和健全的财务会计制度</w:t>
            </w:r>
          </w:p>
        </w:tc>
        <w:tc>
          <w:tcPr>
            <w:tcW w:w="5647" w:type="dxa"/>
            <w:vAlign w:val="center"/>
          </w:tcPr>
          <w:p w14:paraId="132C2819" w14:textId="77777777" w:rsidR="0091030F" w:rsidRDefault="00814F8C">
            <w:pPr>
              <w:autoSpaceDE w:val="0"/>
              <w:autoSpaceDN w:val="0"/>
              <w:adjustRightInd w:val="0"/>
              <w:spacing w:line="276" w:lineRule="auto"/>
              <w:rPr>
                <w:rFonts w:hint="eastAsia"/>
                <w:kern w:val="0"/>
                <w:sz w:val="21"/>
                <w:szCs w:val="21"/>
              </w:rPr>
            </w:pPr>
            <w:r>
              <w:rPr>
                <w:rFonts w:hint="eastAsia"/>
                <w:kern w:val="0"/>
                <w:sz w:val="21"/>
                <w:szCs w:val="21"/>
              </w:rPr>
              <w:t>提供</w:t>
            </w:r>
            <w:r>
              <w:rPr>
                <w:rFonts w:hint="eastAsia"/>
                <w:kern w:val="0"/>
                <w:sz w:val="21"/>
                <w:szCs w:val="21"/>
              </w:rPr>
              <w:t>202</w:t>
            </w:r>
            <w:r>
              <w:rPr>
                <w:rFonts w:hint="eastAsia"/>
                <w:kern w:val="0"/>
                <w:sz w:val="21"/>
                <w:szCs w:val="21"/>
              </w:rPr>
              <w:t>3</w:t>
            </w:r>
            <w:r>
              <w:rPr>
                <w:rFonts w:hint="eastAsia"/>
                <w:kern w:val="0"/>
                <w:sz w:val="21"/>
                <w:szCs w:val="21"/>
              </w:rPr>
              <w:t>年度经审计的财务报告或基本开户银行出具的资信证明或财政部门认可的政府采购专业担保机构出具的投标担保函。如供应商提供财务报告的，财务报告应包括“四表一注”，即资产负债表、利润表、现金流量表、所有者权益变动表及其附注。</w:t>
            </w:r>
          </w:p>
        </w:tc>
        <w:tc>
          <w:tcPr>
            <w:tcW w:w="685" w:type="dxa"/>
            <w:vAlign w:val="center"/>
          </w:tcPr>
          <w:p w14:paraId="200B141C"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4B68A4E1" w14:textId="77777777">
        <w:trPr>
          <w:trHeight w:val="624"/>
          <w:jc w:val="center"/>
        </w:trPr>
        <w:tc>
          <w:tcPr>
            <w:tcW w:w="734" w:type="dxa"/>
            <w:vAlign w:val="center"/>
          </w:tcPr>
          <w:p w14:paraId="38EAE6DE"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3</w:t>
            </w:r>
          </w:p>
        </w:tc>
        <w:tc>
          <w:tcPr>
            <w:tcW w:w="2425" w:type="dxa"/>
            <w:vAlign w:val="center"/>
          </w:tcPr>
          <w:p w14:paraId="26A7AD8A"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具有履行合同所必需的设备和专业技术能力</w:t>
            </w:r>
          </w:p>
        </w:tc>
        <w:tc>
          <w:tcPr>
            <w:tcW w:w="5647" w:type="dxa"/>
            <w:vAlign w:val="center"/>
          </w:tcPr>
          <w:p w14:paraId="09B94746" w14:textId="77777777" w:rsidR="0091030F" w:rsidRDefault="00814F8C">
            <w:pPr>
              <w:autoSpaceDE w:val="0"/>
              <w:autoSpaceDN w:val="0"/>
              <w:adjustRightInd w:val="0"/>
              <w:spacing w:line="276" w:lineRule="auto"/>
              <w:rPr>
                <w:rFonts w:hint="eastAsia"/>
                <w:sz w:val="21"/>
                <w:szCs w:val="21"/>
              </w:rPr>
            </w:pPr>
            <w:r>
              <w:rPr>
                <w:rFonts w:hint="eastAsia"/>
                <w:sz w:val="21"/>
                <w:szCs w:val="21"/>
              </w:rPr>
              <w:t>附相关承诺或设备证明及人员证件</w:t>
            </w:r>
          </w:p>
        </w:tc>
        <w:tc>
          <w:tcPr>
            <w:tcW w:w="685" w:type="dxa"/>
            <w:vAlign w:val="center"/>
          </w:tcPr>
          <w:p w14:paraId="23F00E7D"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26914836" w14:textId="77777777">
        <w:trPr>
          <w:trHeight w:val="624"/>
          <w:jc w:val="center"/>
        </w:trPr>
        <w:tc>
          <w:tcPr>
            <w:tcW w:w="734" w:type="dxa"/>
            <w:vAlign w:val="center"/>
          </w:tcPr>
          <w:p w14:paraId="088A32EB"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4</w:t>
            </w:r>
          </w:p>
        </w:tc>
        <w:tc>
          <w:tcPr>
            <w:tcW w:w="2425" w:type="dxa"/>
            <w:vAlign w:val="center"/>
          </w:tcPr>
          <w:p w14:paraId="38D0196B"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有依法缴纳税收和社会保障资金的良好记录</w:t>
            </w:r>
          </w:p>
        </w:tc>
        <w:tc>
          <w:tcPr>
            <w:tcW w:w="5647" w:type="dxa"/>
            <w:vAlign w:val="center"/>
          </w:tcPr>
          <w:p w14:paraId="226BF29E" w14:textId="77777777" w:rsidR="0091030F" w:rsidRDefault="00814F8C">
            <w:pPr>
              <w:autoSpaceDE w:val="0"/>
              <w:autoSpaceDN w:val="0"/>
              <w:adjustRightInd w:val="0"/>
              <w:spacing w:line="276" w:lineRule="auto"/>
              <w:rPr>
                <w:rFonts w:hint="eastAsia"/>
                <w:kern w:val="0"/>
                <w:sz w:val="21"/>
                <w:szCs w:val="21"/>
              </w:rPr>
            </w:pPr>
            <w:r>
              <w:rPr>
                <w:rFonts w:hint="eastAsia"/>
                <w:sz w:val="21"/>
                <w:szCs w:val="21"/>
              </w:rPr>
              <w:t>202</w:t>
            </w:r>
            <w:r>
              <w:rPr>
                <w:rFonts w:hint="eastAsia"/>
                <w:sz w:val="21"/>
                <w:szCs w:val="21"/>
              </w:rPr>
              <w:t>4</w:t>
            </w:r>
            <w:r>
              <w:rPr>
                <w:rFonts w:hint="eastAsia"/>
                <w:sz w:val="21"/>
                <w:szCs w:val="21"/>
              </w:rPr>
              <w:t>年</w:t>
            </w:r>
            <w:r>
              <w:rPr>
                <w:rFonts w:hint="eastAsia"/>
                <w:sz w:val="21"/>
                <w:szCs w:val="21"/>
              </w:rPr>
              <w:t>6</w:t>
            </w:r>
            <w:r>
              <w:rPr>
                <w:rFonts w:hint="eastAsia"/>
                <w:sz w:val="21"/>
                <w:szCs w:val="21"/>
              </w:rPr>
              <w:t>月</w:t>
            </w:r>
            <w:r>
              <w:rPr>
                <w:rFonts w:hint="eastAsia"/>
                <w:sz w:val="21"/>
                <w:szCs w:val="21"/>
              </w:rPr>
              <w:t>1</w:t>
            </w:r>
            <w:r>
              <w:rPr>
                <w:rFonts w:hint="eastAsia"/>
                <w:sz w:val="21"/>
                <w:szCs w:val="21"/>
              </w:rPr>
              <w:t>日以来任意</w:t>
            </w:r>
            <w:r>
              <w:rPr>
                <w:rFonts w:hint="eastAsia"/>
                <w:sz w:val="21"/>
                <w:szCs w:val="21"/>
              </w:rPr>
              <w:t>1</w:t>
            </w:r>
            <w:r>
              <w:rPr>
                <w:rFonts w:hint="eastAsia"/>
                <w:sz w:val="21"/>
                <w:szCs w:val="21"/>
              </w:rPr>
              <w:t>个月的依法缴纳税收和社会保障资金的证明材料，依法免税或不需要缴纳税收、缴纳社会保障资金，须出具有效证明文件</w:t>
            </w:r>
          </w:p>
        </w:tc>
        <w:tc>
          <w:tcPr>
            <w:tcW w:w="685" w:type="dxa"/>
            <w:vAlign w:val="center"/>
          </w:tcPr>
          <w:p w14:paraId="22475B96"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0F12BA91" w14:textId="77777777">
        <w:trPr>
          <w:trHeight w:val="624"/>
          <w:jc w:val="center"/>
        </w:trPr>
        <w:tc>
          <w:tcPr>
            <w:tcW w:w="734" w:type="dxa"/>
            <w:vAlign w:val="center"/>
          </w:tcPr>
          <w:p w14:paraId="2E8BF45E"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5</w:t>
            </w:r>
          </w:p>
        </w:tc>
        <w:tc>
          <w:tcPr>
            <w:tcW w:w="2425" w:type="dxa"/>
            <w:vAlign w:val="center"/>
          </w:tcPr>
          <w:p w14:paraId="4A2A8F31"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参加政府采购活动前三年内，在经营活动中没有重大违法记录</w:t>
            </w:r>
          </w:p>
        </w:tc>
        <w:tc>
          <w:tcPr>
            <w:tcW w:w="5647" w:type="dxa"/>
            <w:vAlign w:val="center"/>
          </w:tcPr>
          <w:p w14:paraId="5DC42ADB" w14:textId="77777777" w:rsidR="0091030F" w:rsidRDefault="00814F8C">
            <w:pPr>
              <w:autoSpaceDE w:val="0"/>
              <w:autoSpaceDN w:val="0"/>
              <w:adjustRightInd w:val="0"/>
              <w:spacing w:line="276" w:lineRule="auto"/>
              <w:rPr>
                <w:rFonts w:hint="eastAsia"/>
                <w:kern w:val="0"/>
                <w:sz w:val="21"/>
                <w:szCs w:val="21"/>
              </w:rPr>
            </w:pPr>
            <w:r>
              <w:rPr>
                <w:rFonts w:hint="eastAsia"/>
                <w:kern w:val="0"/>
                <w:sz w:val="21"/>
                <w:szCs w:val="21"/>
              </w:rPr>
              <w:t>投标文件中附供应商参加政府采购活动前三年内，在经营活动中没有重大违法记录的书面声明</w:t>
            </w:r>
          </w:p>
        </w:tc>
        <w:tc>
          <w:tcPr>
            <w:tcW w:w="685" w:type="dxa"/>
            <w:vAlign w:val="center"/>
          </w:tcPr>
          <w:p w14:paraId="49AD0E84"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7E6ADB79" w14:textId="77777777">
        <w:trPr>
          <w:trHeight w:val="624"/>
          <w:jc w:val="center"/>
        </w:trPr>
        <w:tc>
          <w:tcPr>
            <w:tcW w:w="734" w:type="dxa"/>
            <w:vAlign w:val="center"/>
          </w:tcPr>
          <w:p w14:paraId="5C8C13A2"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6</w:t>
            </w:r>
          </w:p>
        </w:tc>
        <w:tc>
          <w:tcPr>
            <w:tcW w:w="2425" w:type="dxa"/>
            <w:vAlign w:val="center"/>
          </w:tcPr>
          <w:p w14:paraId="04DA0838"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单位负责人为同一人或者存在直接控股、管理关系的不同供应商，不得参加同一合同项下的政府采购活动</w:t>
            </w:r>
          </w:p>
        </w:tc>
        <w:tc>
          <w:tcPr>
            <w:tcW w:w="5647" w:type="dxa"/>
            <w:vAlign w:val="center"/>
          </w:tcPr>
          <w:p w14:paraId="3B7A0211" w14:textId="77777777" w:rsidR="0091030F" w:rsidRDefault="00814F8C">
            <w:pPr>
              <w:autoSpaceDE w:val="0"/>
              <w:autoSpaceDN w:val="0"/>
              <w:adjustRightInd w:val="0"/>
              <w:spacing w:line="276" w:lineRule="auto"/>
              <w:rPr>
                <w:rFonts w:hint="eastAsia"/>
                <w:kern w:val="0"/>
                <w:sz w:val="21"/>
                <w:szCs w:val="21"/>
              </w:rPr>
            </w:pPr>
            <w:r>
              <w:rPr>
                <w:rFonts w:hint="eastAsia"/>
                <w:kern w:val="0"/>
                <w:sz w:val="21"/>
                <w:szCs w:val="21"/>
              </w:rPr>
              <w:t>提供公司章程或“全国企业信用信息公示系统”中公示的公司信息、股东或投资人信息，或单位负责人为同一人或者不存在直接控股、管理关系的承诺。</w:t>
            </w:r>
          </w:p>
        </w:tc>
        <w:tc>
          <w:tcPr>
            <w:tcW w:w="685" w:type="dxa"/>
            <w:vAlign w:val="center"/>
          </w:tcPr>
          <w:p w14:paraId="52AE2915"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3E52DBBB" w14:textId="77777777">
        <w:trPr>
          <w:trHeight w:val="624"/>
          <w:jc w:val="center"/>
        </w:trPr>
        <w:tc>
          <w:tcPr>
            <w:tcW w:w="734" w:type="dxa"/>
            <w:vAlign w:val="center"/>
          </w:tcPr>
          <w:p w14:paraId="6472B0C8"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7</w:t>
            </w:r>
          </w:p>
        </w:tc>
        <w:tc>
          <w:tcPr>
            <w:tcW w:w="2425" w:type="dxa"/>
            <w:vAlign w:val="center"/>
          </w:tcPr>
          <w:p w14:paraId="1EF4E45D"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信用记录</w:t>
            </w:r>
          </w:p>
        </w:tc>
        <w:tc>
          <w:tcPr>
            <w:tcW w:w="5647" w:type="dxa"/>
            <w:vAlign w:val="center"/>
          </w:tcPr>
          <w:p w14:paraId="33E9995B" w14:textId="77777777" w:rsidR="0091030F" w:rsidRDefault="00814F8C">
            <w:pPr>
              <w:autoSpaceDE w:val="0"/>
              <w:autoSpaceDN w:val="0"/>
              <w:adjustRightInd w:val="0"/>
              <w:spacing w:line="276" w:lineRule="auto"/>
              <w:rPr>
                <w:rFonts w:hint="eastAsia"/>
                <w:kern w:val="0"/>
                <w:sz w:val="21"/>
                <w:szCs w:val="21"/>
              </w:rPr>
            </w:pPr>
            <w:r>
              <w:rPr>
                <w:rFonts w:hint="eastAsia"/>
                <w:spacing w:val="-2"/>
                <w:sz w:val="21"/>
                <w:szCs w:val="21"/>
              </w:rPr>
              <w:t>采购人或采购代理机构在开标时将对所有参与本项目投标的供应商的信用情况（失信被执行人、重大税收违法失信主体、政府采购严重违法失信行为记录名单）进行查询、打印留存。（若在开标当天查询到供应商有相关负面信息的，则该供应商为无效供应商，信用信息查询记录及相关证据与招标文件一并保存。查询时间：递交投标截止时间止至资格审查工作结束前）；</w:t>
            </w:r>
          </w:p>
        </w:tc>
        <w:tc>
          <w:tcPr>
            <w:tcW w:w="685" w:type="dxa"/>
            <w:vAlign w:val="center"/>
          </w:tcPr>
          <w:p w14:paraId="23ACFC2C" w14:textId="77777777" w:rsidR="0091030F" w:rsidRDefault="0091030F">
            <w:pPr>
              <w:autoSpaceDE w:val="0"/>
              <w:autoSpaceDN w:val="0"/>
              <w:adjustRightInd w:val="0"/>
              <w:spacing w:line="276" w:lineRule="auto"/>
              <w:jc w:val="center"/>
              <w:rPr>
                <w:rFonts w:hint="eastAsia"/>
                <w:kern w:val="0"/>
                <w:sz w:val="21"/>
                <w:szCs w:val="21"/>
              </w:rPr>
            </w:pPr>
          </w:p>
        </w:tc>
      </w:tr>
      <w:tr w:rsidR="0091030F" w14:paraId="6D40FAE9" w14:textId="77777777">
        <w:trPr>
          <w:trHeight w:val="624"/>
          <w:jc w:val="center"/>
        </w:trPr>
        <w:tc>
          <w:tcPr>
            <w:tcW w:w="734" w:type="dxa"/>
            <w:vAlign w:val="center"/>
          </w:tcPr>
          <w:p w14:paraId="0BC4742C"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8</w:t>
            </w:r>
          </w:p>
        </w:tc>
        <w:tc>
          <w:tcPr>
            <w:tcW w:w="2425" w:type="dxa"/>
            <w:vAlign w:val="center"/>
          </w:tcPr>
          <w:p w14:paraId="0AA96A4B" w14:textId="77777777" w:rsidR="0091030F" w:rsidRDefault="00814F8C">
            <w:pPr>
              <w:autoSpaceDE w:val="0"/>
              <w:autoSpaceDN w:val="0"/>
              <w:adjustRightInd w:val="0"/>
              <w:spacing w:line="276" w:lineRule="auto"/>
              <w:jc w:val="center"/>
              <w:rPr>
                <w:rFonts w:hint="eastAsia"/>
                <w:kern w:val="0"/>
                <w:sz w:val="21"/>
                <w:szCs w:val="21"/>
              </w:rPr>
            </w:pPr>
            <w:r>
              <w:rPr>
                <w:rFonts w:hint="eastAsia"/>
                <w:kern w:val="0"/>
                <w:sz w:val="21"/>
                <w:szCs w:val="21"/>
              </w:rPr>
              <w:t>进口产品</w:t>
            </w:r>
          </w:p>
        </w:tc>
        <w:tc>
          <w:tcPr>
            <w:tcW w:w="5647" w:type="dxa"/>
            <w:vAlign w:val="center"/>
          </w:tcPr>
          <w:p w14:paraId="205F7C77" w14:textId="77777777" w:rsidR="0091030F" w:rsidRDefault="00814F8C">
            <w:pPr>
              <w:autoSpaceDE w:val="0"/>
              <w:autoSpaceDN w:val="0"/>
              <w:adjustRightInd w:val="0"/>
              <w:spacing w:line="276" w:lineRule="auto"/>
              <w:rPr>
                <w:rFonts w:hint="eastAsia"/>
                <w:spacing w:val="-2"/>
                <w:sz w:val="21"/>
                <w:szCs w:val="21"/>
              </w:rPr>
            </w:pPr>
            <w:r>
              <w:rPr>
                <w:rFonts w:hint="eastAsia"/>
                <w:spacing w:val="-2"/>
                <w:sz w:val="21"/>
                <w:szCs w:val="21"/>
              </w:rPr>
              <w:t>所投产品为进口产品时投标人须提供</w:t>
            </w:r>
            <w:r>
              <w:rPr>
                <w:rFonts w:hint="eastAsia"/>
                <w:spacing w:val="-2"/>
                <w:sz w:val="21"/>
                <w:szCs w:val="21"/>
              </w:rPr>
              <w:t>制造商或国内总代理</w:t>
            </w:r>
            <w:r>
              <w:rPr>
                <w:rFonts w:hint="eastAsia"/>
                <w:spacing w:val="-2"/>
                <w:sz w:val="21"/>
                <w:szCs w:val="21"/>
              </w:rPr>
              <w:t>针对此项目的授权书及售后服务承诺</w:t>
            </w:r>
            <w:r>
              <w:rPr>
                <w:rFonts w:hint="eastAsia"/>
                <w:spacing w:val="-2"/>
                <w:sz w:val="21"/>
                <w:szCs w:val="21"/>
              </w:rPr>
              <w:t>函</w:t>
            </w:r>
            <w:r>
              <w:rPr>
                <w:rFonts w:hint="eastAsia"/>
                <w:spacing w:val="-2"/>
                <w:sz w:val="21"/>
                <w:szCs w:val="21"/>
              </w:rPr>
              <w:t>（加盖制造商或</w:t>
            </w:r>
            <w:r>
              <w:rPr>
                <w:rFonts w:hint="eastAsia"/>
                <w:spacing w:val="-2"/>
                <w:sz w:val="21"/>
                <w:szCs w:val="21"/>
              </w:rPr>
              <w:t>国内</w:t>
            </w:r>
            <w:r>
              <w:rPr>
                <w:rFonts w:hint="eastAsia"/>
                <w:spacing w:val="-2"/>
                <w:sz w:val="21"/>
                <w:szCs w:val="21"/>
              </w:rPr>
              <w:t>总代理商公章）</w:t>
            </w:r>
          </w:p>
        </w:tc>
        <w:tc>
          <w:tcPr>
            <w:tcW w:w="685" w:type="dxa"/>
            <w:vAlign w:val="center"/>
          </w:tcPr>
          <w:p w14:paraId="0A36A412" w14:textId="77777777" w:rsidR="0091030F" w:rsidRDefault="0091030F">
            <w:pPr>
              <w:autoSpaceDE w:val="0"/>
              <w:autoSpaceDN w:val="0"/>
              <w:adjustRightInd w:val="0"/>
              <w:spacing w:line="276" w:lineRule="auto"/>
              <w:jc w:val="center"/>
              <w:rPr>
                <w:rFonts w:hint="eastAsia"/>
                <w:kern w:val="0"/>
                <w:sz w:val="21"/>
                <w:szCs w:val="21"/>
              </w:rPr>
            </w:pPr>
          </w:p>
        </w:tc>
      </w:tr>
    </w:tbl>
    <w:p w14:paraId="70E6BB92" w14:textId="77777777" w:rsidR="0091030F" w:rsidRDefault="00814F8C">
      <w:pPr>
        <w:rPr>
          <w:rFonts w:hint="eastAsia"/>
          <w:sz w:val="21"/>
          <w:szCs w:val="21"/>
        </w:rPr>
      </w:pPr>
      <w:r>
        <w:rPr>
          <w:rFonts w:hint="eastAsia"/>
          <w:sz w:val="21"/>
          <w:szCs w:val="21"/>
        </w:rPr>
        <w:br w:type="page"/>
      </w:r>
    </w:p>
    <w:p w14:paraId="5EB6C4DA" w14:textId="77777777" w:rsidR="0091030F" w:rsidRDefault="00814F8C">
      <w:pPr>
        <w:pStyle w:val="a3"/>
        <w:spacing w:line="396" w:lineRule="auto"/>
        <w:ind w:firstLineChars="200" w:firstLine="422"/>
        <w:rPr>
          <w:rFonts w:hint="eastAsia"/>
          <w:b/>
          <w:bCs w:val="0"/>
          <w:sz w:val="21"/>
          <w:szCs w:val="21"/>
        </w:rPr>
      </w:pPr>
      <w:r>
        <w:rPr>
          <w:rFonts w:hint="eastAsia"/>
          <w:b/>
          <w:bCs w:val="0"/>
          <w:sz w:val="21"/>
          <w:szCs w:val="21"/>
        </w:rPr>
        <w:lastRenderedPageBreak/>
        <w:t xml:space="preserve">1.2 </w:t>
      </w:r>
      <w:r>
        <w:rPr>
          <w:rFonts w:hint="eastAsia"/>
          <w:b/>
          <w:bCs w:val="0"/>
          <w:sz w:val="21"/>
          <w:szCs w:val="21"/>
        </w:rPr>
        <w:t>形式审查和符合性审查</w:t>
      </w:r>
    </w:p>
    <w:p w14:paraId="24AABFEE" w14:textId="77777777" w:rsidR="0091030F" w:rsidRDefault="00814F8C">
      <w:pPr>
        <w:pStyle w:val="a3"/>
        <w:spacing w:line="396" w:lineRule="auto"/>
        <w:ind w:firstLineChars="200"/>
        <w:rPr>
          <w:rFonts w:hint="eastAsia"/>
          <w:sz w:val="21"/>
          <w:szCs w:val="21"/>
        </w:rPr>
      </w:pPr>
      <w:r>
        <w:rPr>
          <w:rFonts w:hint="eastAsia"/>
          <w:sz w:val="21"/>
          <w:szCs w:val="21"/>
        </w:rPr>
        <w:t>评标委员会对通过资格审查的供应商进行形式审查和符合性审查。依据招标文件的规定，从投标文件的有效性、完整性和对招标文件的响应程度进行审查，以确定是否对招标文件的实质性要求做出响应。</w:t>
      </w:r>
    </w:p>
    <w:tbl>
      <w:tblPr>
        <w:tblStyle w:val="ad"/>
        <w:tblW w:w="0" w:type="auto"/>
        <w:tblLook w:val="04A0" w:firstRow="1" w:lastRow="0" w:firstColumn="1" w:lastColumn="0" w:noHBand="0" w:noVBand="1"/>
      </w:tblPr>
      <w:tblGrid>
        <w:gridCol w:w="1208"/>
        <w:gridCol w:w="1920"/>
        <w:gridCol w:w="5820"/>
      </w:tblGrid>
      <w:tr w:rsidR="0091030F" w14:paraId="7A2D4711" w14:textId="77777777">
        <w:trPr>
          <w:trHeight w:val="680"/>
        </w:trPr>
        <w:tc>
          <w:tcPr>
            <w:tcW w:w="1208" w:type="dxa"/>
            <w:vMerge w:val="restart"/>
            <w:vAlign w:val="center"/>
          </w:tcPr>
          <w:p w14:paraId="4591D40B" w14:textId="77777777" w:rsidR="0091030F" w:rsidRDefault="00814F8C">
            <w:pPr>
              <w:spacing w:line="276" w:lineRule="auto"/>
              <w:jc w:val="center"/>
              <w:rPr>
                <w:rFonts w:hint="eastAsia"/>
                <w:sz w:val="21"/>
                <w:szCs w:val="21"/>
              </w:rPr>
            </w:pPr>
            <w:r>
              <w:rPr>
                <w:rFonts w:hint="eastAsia"/>
                <w:sz w:val="21"/>
                <w:szCs w:val="21"/>
              </w:rPr>
              <w:t>形</w:t>
            </w:r>
          </w:p>
          <w:p w14:paraId="068087E3" w14:textId="77777777" w:rsidR="0091030F" w:rsidRDefault="00814F8C">
            <w:pPr>
              <w:spacing w:line="276" w:lineRule="auto"/>
              <w:jc w:val="center"/>
              <w:rPr>
                <w:rFonts w:hint="eastAsia"/>
                <w:sz w:val="21"/>
                <w:szCs w:val="21"/>
              </w:rPr>
            </w:pPr>
            <w:r>
              <w:rPr>
                <w:rFonts w:hint="eastAsia"/>
                <w:sz w:val="21"/>
                <w:szCs w:val="21"/>
              </w:rPr>
              <w:t>式</w:t>
            </w:r>
          </w:p>
          <w:p w14:paraId="0BE9B36F" w14:textId="77777777" w:rsidR="0091030F" w:rsidRDefault="00814F8C">
            <w:pPr>
              <w:spacing w:line="276" w:lineRule="auto"/>
              <w:jc w:val="center"/>
              <w:rPr>
                <w:rFonts w:hint="eastAsia"/>
                <w:sz w:val="21"/>
                <w:szCs w:val="21"/>
              </w:rPr>
            </w:pPr>
            <w:r>
              <w:rPr>
                <w:rFonts w:hint="eastAsia"/>
                <w:sz w:val="21"/>
                <w:szCs w:val="21"/>
              </w:rPr>
              <w:t>评</w:t>
            </w:r>
          </w:p>
          <w:p w14:paraId="1F9563FF" w14:textId="77777777" w:rsidR="0091030F" w:rsidRDefault="00814F8C">
            <w:pPr>
              <w:spacing w:line="276" w:lineRule="auto"/>
              <w:jc w:val="center"/>
              <w:rPr>
                <w:rFonts w:hint="eastAsia"/>
                <w:sz w:val="21"/>
                <w:szCs w:val="21"/>
              </w:rPr>
            </w:pPr>
            <w:r>
              <w:rPr>
                <w:rFonts w:hint="eastAsia"/>
                <w:sz w:val="21"/>
                <w:szCs w:val="21"/>
              </w:rPr>
              <w:t>审</w:t>
            </w:r>
          </w:p>
        </w:tc>
        <w:tc>
          <w:tcPr>
            <w:tcW w:w="1920" w:type="dxa"/>
            <w:vAlign w:val="center"/>
          </w:tcPr>
          <w:p w14:paraId="4129E9BB" w14:textId="77777777" w:rsidR="0091030F" w:rsidRDefault="00814F8C">
            <w:pPr>
              <w:spacing w:line="276" w:lineRule="auto"/>
              <w:jc w:val="center"/>
              <w:rPr>
                <w:rFonts w:hint="eastAsia"/>
                <w:sz w:val="21"/>
                <w:szCs w:val="21"/>
              </w:rPr>
            </w:pPr>
            <w:r>
              <w:rPr>
                <w:rFonts w:hint="eastAsia"/>
                <w:sz w:val="21"/>
                <w:szCs w:val="21"/>
              </w:rPr>
              <w:t>审查因素</w:t>
            </w:r>
          </w:p>
        </w:tc>
        <w:tc>
          <w:tcPr>
            <w:tcW w:w="5820" w:type="dxa"/>
            <w:vAlign w:val="center"/>
          </w:tcPr>
          <w:p w14:paraId="7FF87855" w14:textId="77777777" w:rsidR="0091030F" w:rsidRDefault="00814F8C">
            <w:pPr>
              <w:spacing w:line="276" w:lineRule="auto"/>
              <w:jc w:val="center"/>
              <w:rPr>
                <w:rFonts w:hint="eastAsia"/>
                <w:sz w:val="21"/>
                <w:szCs w:val="21"/>
              </w:rPr>
            </w:pPr>
            <w:r>
              <w:rPr>
                <w:rFonts w:hint="eastAsia"/>
                <w:sz w:val="21"/>
                <w:szCs w:val="21"/>
              </w:rPr>
              <w:t>审查标准</w:t>
            </w:r>
          </w:p>
        </w:tc>
      </w:tr>
      <w:tr w:rsidR="0091030F" w14:paraId="587B4FBB" w14:textId="77777777">
        <w:trPr>
          <w:trHeight w:val="680"/>
        </w:trPr>
        <w:tc>
          <w:tcPr>
            <w:tcW w:w="1208" w:type="dxa"/>
            <w:vMerge/>
            <w:vAlign w:val="center"/>
          </w:tcPr>
          <w:p w14:paraId="360C507C" w14:textId="77777777" w:rsidR="0091030F" w:rsidRDefault="0091030F">
            <w:pPr>
              <w:spacing w:line="276" w:lineRule="auto"/>
              <w:jc w:val="center"/>
              <w:rPr>
                <w:rFonts w:hint="eastAsia"/>
                <w:sz w:val="21"/>
                <w:szCs w:val="21"/>
              </w:rPr>
            </w:pPr>
          </w:p>
        </w:tc>
        <w:tc>
          <w:tcPr>
            <w:tcW w:w="1920" w:type="dxa"/>
            <w:vAlign w:val="center"/>
          </w:tcPr>
          <w:p w14:paraId="117881E3" w14:textId="77777777" w:rsidR="0091030F" w:rsidRDefault="00814F8C">
            <w:pPr>
              <w:spacing w:line="276" w:lineRule="auto"/>
              <w:jc w:val="center"/>
              <w:rPr>
                <w:rFonts w:hint="eastAsia"/>
                <w:sz w:val="21"/>
                <w:szCs w:val="21"/>
              </w:rPr>
            </w:pPr>
            <w:r>
              <w:rPr>
                <w:rFonts w:hint="eastAsia"/>
                <w:sz w:val="21"/>
                <w:szCs w:val="21"/>
              </w:rPr>
              <w:t>投标报价</w:t>
            </w:r>
          </w:p>
        </w:tc>
        <w:tc>
          <w:tcPr>
            <w:tcW w:w="5820" w:type="dxa"/>
            <w:vAlign w:val="center"/>
          </w:tcPr>
          <w:p w14:paraId="571B96F6" w14:textId="77777777" w:rsidR="0091030F" w:rsidRDefault="00814F8C">
            <w:pPr>
              <w:spacing w:line="276" w:lineRule="auto"/>
              <w:jc w:val="center"/>
              <w:rPr>
                <w:rFonts w:hint="eastAsia"/>
                <w:sz w:val="21"/>
                <w:szCs w:val="21"/>
              </w:rPr>
            </w:pPr>
            <w:r>
              <w:rPr>
                <w:rFonts w:hint="eastAsia"/>
                <w:sz w:val="21"/>
                <w:szCs w:val="21"/>
              </w:rPr>
              <w:t>投标文件中未出现两个</w:t>
            </w:r>
            <w:r>
              <w:rPr>
                <w:rFonts w:hint="eastAsia"/>
                <w:sz w:val="21"/>
                <w:szCs w:val="21"/>
              </w:rPr>
              <w:t>及</w:t>
            </w:r>
            <w:r>
              <w:rPr>
                <w:rFonts w:hint="eastAsia"/>
                <w:sz w:val="21"/>
                <w:szCs w:val="21"/>
              </w:rPr>
              <w:t>以上不同报价，且未超过最高限价</w:t>
            </w:r>
          </w:p>
        </w:tc>
      </w:tr>
      <w:tr w:rsidR="0091030F" w14:paraId="52DCE2BE" w14:textId="77777777">
        <w:trPr>
          <w:trHeight w:val="680"/>
        </w:trPr>
        <w:tc>
          <w:tcPr>
            <w:tcW w:w="1208" w:type="dxa"/>
            <w:vMerge/>
            <w:vAlign w:val="center"/>
          </w:tcPr>
          <w:p w14:paraId="0DAE9626" w14:textId="77777777" w:rsidR="0091030F" w:rsidRDefault="0091030F">
            <w:pPr>
              <w:spacing w:line="276" w:lineRule="auto"/>
              <w:jc w:val="center"/>
              <w:rPr>
                <w:rFonts w:hint="eastAsia"/>
                <w:sz w:val="21"/>
                <w:szCs w:val="21"/>
              </w:rPr>
            </w:pPr>
          </w:p>
        </w:tc>
        <w:tc>
          <w:tcPr>
            <w:tcW w:w="1920" w:type="dxa"/>
            <w:vAlign w:val="center"/>
          </w:tcPr>
          <w:p w14:paraId="7DC2E1C7" w14:textId="77777777" w:rsidR="0091030F" w:rsidRDefault="00814F8C">
            <w:pPr>
              <w:spacing w:line="276" w:lineRule="auto"/>
              <w:jc w:val="center"/>
              <w:rPr>
                <w:rFonts w:hint="eastAsia"/>
                <w:sz w:val="21"/>
                <w:szCs w:val="21"/>
              </w:rPr>
            </w:pPr>
            <w:r>
              <w:rPr>
                <w:rFonts w:hint="eastAsia"/>
                <w:sz w:val="21"/>
                <w:szCs w:val="21"/>
              </w:rPr>
              <w:t>投标人承诺函</w:t>
            </w:r>
          </w:p>
        </w:tc>
        <w:tc>
          <w:tcPr>
            <w:tcW w:w="5820" w:type="dxa"/>
            <w:vAlign w:val="center"/>
          </w:tcPr>
          <w:p w14:paraId="385C956A" w14:textId="77777777" w:rsidR="0091030F" w:rsidRDefault="00814F8C">
            <w:pPr>
              <w:spacing w:line="276" w:lineRule="auto"/>
              <w:jc w:val="center"/>
              <w:rPr>
                <w:rFonts w:hint="eastAsia"/>
                <w:sz w:val="21"/>
                <w:szCs w:val="21"/>
              </w:rPr>
            </w:pPr>
            <w:r>
              <w:rPr>
                <w:rFonts w:hint="eastAsia"/>
                <w:sz w:val="21"/>
                <w:szCs w:val="21"/>
              </w:rPr>
              <w:t>在投标文件中按招标文件格式提供承诺函</w:t>
            </w:r>
          </w:p>
        </w:tc>
      </w:tr>
      <w:tr w:rsidR="0091030F" w14:paraId="309345CC" w14:textId="77777777">
        <w:trPr>
          <w:trHeight w:val="680"/>
        </w:trPr>
        <w:tc>
          <w:tcPr>
            <w:tcW w:w="1208" w:type="dxa"/>
            <w:vMerge/>
            <w:vAlign w:val="center"/>
          </w:tcPr>
          <w:p w14:paraId="7EF367B0" w14:textId="77777777" w:rsidR="0091030F" w:rsidRDefault="0091030F">
            <w:pPr>
              <w:spacing w:line="276" w:lineRule="auto"/>
              <w:jc w:val="center"/>
              <w:rPr>
                <w:rFonts w:hint="eastAsia"/>
                <w:sz w:val="21"/>
                <w:szCs w:val="21"/>
              </w:rPr>
            </w:pPr>
          </w:p>
        </w:tc>
        <w:tc>
          <w:tcPr>
            <w:tcW w:w="1920" w:type="dxa"/>
            <w:vAlign w:val="center"/>
          </w:tcPr>
          <w:p w14:paraId="5ADDD4E1" w14:textId="77777777" w:rsidR="0091030F" w:rsidRDefault="00814F8C">
            <w:pPr>
              <w:spacing w:line="276" w:lineRule="auto"/>
              <w:jc w:val="center"/>
              <w:rPr>
                <w:rFonts w:hint="eastAsia"/>
                <w:sz w:val="21"/>
                <w:szCs w:val="21"/>
              </w:rPr>
            </w:pPr>
            <w:r>
              <w:rPr>
                <w:rFonts w:hint="eastAsia"/>
                <w:sz w:val="21"/>
                <w:szCs w:val="21"/>
              </w:rPr>
              <w:t>投标文件签字（或盖章）</w:t>
            </w:r>
          </w:p>
        </w:tc>
        <w:tc>
          <w:tcPr>
            <w:tcW w:w="5820" w:type="dxa"/>
            <w:vAlign w:val="center"/>
          </w:tcPr>
          <w:p w14:paraId="0B3CA504" w14:textId="77777777" w:rsidR="0091030F" w:rsidRDefault="00814F8C">
            <w:pPr>
              <w:spacing w:line="276" w:lineRule="auto"/>
              <w:jc w:val="center"/>
              <w:rPr>
                <w:rFonts w:hint="eastAsia"/>
                <w:sz w:val="21"/>
                <w:szCs w:val="21"/>
              </w:rPr>
            </w:pPr>
            <w:r>
              <w:rPr>
                <w:rFonts w:hint="eastAsia"/>
                <w:sz w:val="21"/>
                <w:szCs w:val="21"/>
              </w:rPr>
              <w:t>投标文件签字（或盖章）符合招标文件要求</w:t>
            </w:r>
          </w:p>
        </w:tc>
      </w:tr>
      <w:tr w:rsidR="0091030F" w14:paraId="0EBDC7E1" w14:textId="77777777">
        <w:trPr>
          <w:trHeight w:val="680"/>
        </w:trPr>
        <w:tc>
          <w:tcPr>
            <w:tcW w:w="1208" w:type="dxa"/>
            <w:vMerge w:val="restart"/>
            <w:vAlign w:val="center"/>
          </w:tcPr>
          <w:p w14:paraId="1CE9778E" w14:textId="77777777" w:rsidR="0091030F" w:rsidRDefault="00814F8C">
            <w:pPr>
              <w:spacing w:line="276" w:lineRule="auto"/>
              <w:jc w:val="center"/>
              <w:rPr>
                <w:rFonts w:hint="eastAsia"/>
                <w:sz w:val="21"/>
                <w:szCs w:val="21"/>
              </w:rPr>
            </w:pPr>
            <w:r>
              <w:rPr>
                <w:rFonts w:hint="eastAsia"/>
                <w:sz w:val="21"/>
                <w:szCs w:val="21"/>
              </w:rPr>
              <w:t>符</w:t>
            </w:r>
          </w:p>
          <w:p w14:paraId="439C5143" w14:textId="77777777" w:rsidR="0091030F" w:rsidRDefault="00814F8C">
            <w:pPr>
              <w:spacing w:line="276" w:lineRule="auto"/>
              <w:jc w:val="center"/>
              <w:rPr>
                <w:rFonts w:hint="eastAsia"/>
                <w:sz w:val="21"/>
                <w:szCs w:val="21"/>
              </w:rPr>
            </w:pPr>
            <w:r>
              <w:rPr>
                <w:rFonts w:hint="eastAsia"/>
                <w:sz w:val="21"/>
                <w:szCs w:val="21"/>
              </w:rPr>
              <w:t>合</w:t>
            </w:r>
          </w:p>
          <w:p w14:paraId="5EE6468A" w14:textId="77777777" w:rsidR="0091030F" w:rsidRDefault="00814F8C">
            <w:pPr>
              <w:spacing w:line="276" w:lineRule="auto"/>
              <w:jc w:val="center"/>
              <w:rPr>
                <w:rFonts w:hint="eastAsia"/>
                <w:sz w:val="21"/>
                <w:szCs w:val="21"/>
              </w:rPr>
            </w:pPr>
            <w:r>
              <w:rPr>
                <w:rFonts w:hint="eastAsia"/>
                <w:sz w:val="21"/>
                <w:szCs w:val="21"/>
              </w:rPr>
              <w:t>性</w:t>
            </w:r>
          </w:p>
          <w:p w14:paraId="432CF5BF" w14:textId="77777777" w:rsidR="0091030F" w:rsidRDefault="00814F8C">
            <w:pPr>
              <w:spacing w:line="276" w:lineRule="auto"/>
              <w:jc w:val="center"/>
              <w:rPr>
                <w:rFonts w:hint="eastAsia"/>
                <w:sz w:val="21"/>
                <w:szCs w:val="21"/>
              </w:rPr>
            </w:pPr>
            <w:r>
              <w:rPr>
                <w:rFonts w:hint="eastAsia"/>
                <w:sz w:val="21"/>
                <w:szCs w:val="21"/>
              </w:rPr>
              <w:t>评</w:t>
            </w:r>
          </w:p>
          <w:p w14:paraId="2EDC8385" w14:textId="77777777" w:rsidR="0091030F" w:rsidRDefault="00814F8C">
            <w:pPr>
              <w:spacing w:line="276" w:lineRule="auto"/>
              <w:jc w:val="center"/>
              <w:rPr>
                <w:rFonts w:hint="eastAsia"/>
                <w:sz w:val="21"/>
                <w:szCs w:val="21"/>
              </w:rPr>
            </w:pPr>
            <w:r>
              <w:rPr>
                <w:rFonts w:hint="eastAsia"/>
                <w:sz w:val="21"/>
                <w:szCs w:val="21"/>
              </w:rPr>
              <w:t>审</w:t>
            </w:r>
          </w:p>
        </w:tc>
        <w:tc>
          <w:tcPr>
            <w:tcW w:w="1920" w:type="dxa"/>
            <w:shd w:val="clear" w:color="auto" w:fill="auto"/>
            <w:vAlign w:val="center"/>
          </w:tcPr>
          <w:p w14:paraId="5CAE44B4" w14:textId="77777777" w:rsidR="0091030F" w:rsidRDefault="00814F8C">
            <w:pPr>
              <w:spacing w:line="276" w:lineRule="auto"/>
              <w:jc w:val="center"/>
              <w:rPr>
                <w:rFonts w:hint="eastAsia"/>
                <w:sz w:val="21"/>
                <w:szCs w:val="21"/>
              </w:rPr>
            </w:pPr>
            <w:r>
              <w:rPr>
                <w:rFonts w:hint="eastAsia"/>
                <w:sz w:val="21"/>
                <w:szCs w:val="21"/>
              </w:rPr>
              <w:t>标书雷同性分析</w:t>
            </w:r>
          </w:p>
        </w:tc>
        <w:tc>
          <w:tcPr>
            <w:tcW w:w="5820" w:type="dxa"/>
            <w:shd w:val="clear" w:color="auto" w:fill="auto"/>
            <w:vAlign w:val="center"/>
          </w:tcPr>
          <w:p w14:paraId="248EA0DB" w14:textId="77777777" w:rsidR="0091030F" w:rsidRDefault="00814F8C">
            <w:pPr>
              <w:spacing w:line="276" w:lineRule="auto"/>
              <w:jc w:val="center"/>
              <w:rPr>
                <w:rFonts w:hint="eastAsia"/>
                <w:sz w:val="21"/>
                <w:szCs w:val="21"/>
              </w:rPr>
            </w:pPr>
            <w:r>
              <w:rPr>
                <w:rFonts w:hint="eastAsia"/>
                <w:sz w:val="21"/>
                <w:szCs w:val="21"/>
              </w:rPr>
              <w:t>投标（响应）文件制作机器码不能一致</w:t>
            </w:r>
          </w:p>
        </w:tc>
      </w:tr>
      <w:tr w:rsidR="0091030F" w14:paraId="7E55DCA0" w14:textId="77777777">
        <w:trPr>
          <w:trHeight w:val="680"/>
        </w:trPr>
        <w:tc>
          <w:tcPr>
            <w:tcW w:w="1208" w:type="dxa"/>
            <w:vMerge/>
            <w:vAlign w:val="center"/>
          </w:tcPr>
          <w:p w14:paraId="21A9BFCF" w14:textId="77777777" w:rsidR="0091030F" w:rsidRDefault="0091030F">
            <w:pPr>
              <w:spacing w:line="276" w:lineRule="auto"/>
              <w:jc w:val="center"/>
              <w:rPr>
                <w:rFonts w:hint="eastAsia"/>
                <w:sz w:val="21"/>
                <w:szCs w:val="21"/>
              </w:rPr>
            </w:pPr>
          </w:p>
        </w:tc>
        <w:tc>
          <w:tcPr>
            <w:tcW w:w="1920" w:type="dxa"/>
            <w:shd w:val="clear" w:color="auto" w:fill="auto"/>
            <w:vAlign w:val="center"/>
          </w:tcPr>
          <w:p w14:paraId="08301D1A" w14:textId="77777777" w:rsidR="0091030F" w:rsidRDefault="00814F8C">
            <w:pPr>
              <w:spacing w:line="276" w:lineRule="auto"/>
              <w:jc w:val="center"/>
              <w:rPr>
                <w:rFonts w:hint="eastAsia"/>
                <w:sz w:val="21"/>
                <w:szCs w:val="21"/>
              </w:rPr>
            </w:pPr>
            <w:r>
              <w:rPr>
                <w:rFonts w:hint="eastAsia"/>
                <w:sz w:val="21"/>
                <w:szCs w:val="21"/>
              </w:rPr>
              <w:t>投标有效期</w:t>
            </w:r>
          </w:p>
        </w:tc>
        <w:tc>
          <w:tcPr>
            <w:tcW w:w="5820" w:type="dxa"/>
            <w:shd w:val="clear" w:color="auto" w:fill="auto"/>
            <w:vAlign w:val="center"/>
          </w:tcPr>
          <w:p w14:paraId="38D92B10" w14:textId="77777777" w:rsidR="0091030F" w:rsidRDefault="00814F8C">
            <w:pPr>
              <w:spacing w:line="276" w:lineRule="auto"/>
              <w:jc w:val="center"/>
              <w:rPr>
                <w:rFonts w:hint="eastAsia"/>
                <w:sz w:val="21"/>
                <w:szCs w:val="21"/>
              </w:rPr>
            </w:pPr>
            <w:r>
              <w:rPr>
                <w:rFonts w:hint="eastAsia"/>
                <w:sz w:val="21"/>
                <w:szCs w:val="21"/>
              </w:rPr>
              <w:t>符合招标文件要求</w:t>
            </w:r>
          </w:p>
        </w:tc>
      </w:tr>
      <w:tr w:rsidR="0091030F" w14:paraId="5CB3F8F7" w14:textId="77777777">
        <w:trPr>
          <w:trHeight w:val="680"/>
        </w:trPr>
        <w:tc>
          <w:tcPr>
            <w:tcW w:w="1208" w:type="dxa"/>
            <w:vMerge/>
            <w:vAlign w:val="center"/>
          </w:tcPr>
          <w:p w14:paraId="3EFDE1D5" w14:textId="77777777" w:rsidR="0091030F" w:rsidRDefault="0091030F">
            <w:pPr>
              <w:spacing w:line="276" w:lineRule="auto"/>
              <w:jc w:val="center"/>
              <w:rPr>
                <w:rFonts w:hint="eastAsia"/>
                <w:sz w:val="21"/>
                <w:szCs w:val="21"/>
              </w:rPr>
            </w:pPr>
          </w:p>
        </w:tc>
        <w:tc>
          <w:tcPr>
            <w:tcW w:w="1920" w:type="dxa"/>
            <w:shd w:val="clear" w:color="auto" w:fill="auto"/>
            <w:vAlign w:val="center"/>
          </w:tcPr>
          <w:p w14:paraId="2CCD7E06" w14:textId="77777777" w:rsidR="0091030F" w:rsidRDefault="00814F8C">
            <w:pPr>
              <w:spacing w:line="276" w:lineRule="auto"/>
              <w:jc w:val="center"/>
              <w:rPr>
                <w:rFonts w:hint="eastAsia"/>
                <w:sz w:val="21"/>
                <w:szCs w:val="21"/>
              </w:rPr>
            </w:pPr>
            <w:r>
              <w:rPr>
                <w:rFonts w:hint="eastAsia"/>
                <w:sz w:val="21"/>
                <w:szCs w:val="21"/>
              </w:rPr>
              <w:t>交货期限</w:t>
            </w:r>
          </w:p>
        </w:tc>
        <w:tc>
          <w:tcPr>
            <w:tcW w:w="5820" w:type="dxa"/>
            <w:shd w:val="clear" w:color="auto" w:fill="auto"/>
            <w:vAlign w:val="center"/>
          </w:tcPr>
          <w:p w14:paraId="62687742" w14:textId="77777777" w:rsidR="0091030F" w:rsidRDefault="00814F8C">
            <w:pPr>
              <w:spacing w:line="276" w:lineRule="auto"/>
              <w:jc w:val="center"/>
              <w:rPr>
                <w:rFonts w:hint="eastAsia"/>
                <w:sz w:val="21"/>
                <w:szCs w:val="21"/>
              </w:rPr>
            </w:pPr>
            <w:r>
              <w:rPr>
                <w:rFonts w:hint="eastAsia"/>
                <w:sz w:val="21"/>
                <w:szCs w:val="21"/>
              </w:rPr>
              <w:t>符合招标文件要求</w:t>
            </w:r>
          </w:p>
        </w:tc>
      </w:tr>
      <w:tr w:rsidR="0091030F" w14:paraId="604316EF" w14:textId="77777777">
        <w:trPr>
          <w:trHeight w:val="680"/>
        </w:trPr>
        <w:tc>
          <w:tcPr>
            <w:tcW w:w="1208" w:type="dxa"/>
            <w:vMerge/>
            <w:vAlign w:val="center"/>
          </w:tcPr>
          <w:p w14:paraId="7F62FB56" w14:textId="77777777" w:rsidR="0091030F" w:rsidRDefault="0091030F">
            <w:pPr>
              <w:spacing w:line="276" w:lineRule="auto"/>
              <w:jc w:val="center"/>
              <w:rPr>
                <w:rFonts w:hint="eastAsia"/>
                <w:sz w:val="21"/>
                <w:szCs w:val="21"/>
              </w:rPr>
            </w:pPr>
          </w:p>
        </w:tc>
        <w:tc>
          <w:tcPr>
            <w:tcW w:w="1920" w:type="dxa"/>
            <w:shd w:val="clear" w:color="auto" w:fill="auto"/>
            <w:vAlign w:val="center"/>
          </w:tcPr>
          <w:p w14:paraId="135109C2" w14:textId="77777777" w:rsidR="0091030F" w:rsidRDefault="00814F8C">
            <w:pPr>
              <w:spacing w:line="276" w:lineRule="auto"/>
              <w:jc w:val="center"/>
              <w:rPr>
                <w:rFonts w:hint="eastAsia"/>
                <w:sz w:val="21"/>
                <w:szCs w:val="21"/>
              </w:rPr>
            </w:pPr>
            <w:r>
              <w:rPr>
                <w:rFonts w:hint="eastAsia"/>
                <w:sz w:val="21"/>
                <w:szCs w:val="21"/>
              </w:rPr>
              <w:t>投标质量</w:t>
            </w:r>
          </w:p>
        </w:tc>
        <w:tc>
          <w:tcPr>
            <w:tcW w:w="5820" w:type="dxa"/>
            <w:shd w:val="clear" w:color="auto" w:fill="auto"/>
            <w:vAlign w:val="center"/>
          </w:tcPr>
          <w:p w14:paraId="26F0002A" w14:textId="77777777" w:rsidR="0091030F" w:rsidRDefault="00814F8C">
            <w:pPr>
              <w:spacing w:line="276" w:lineRule="auto"/>
              <w:jc w:val="center"/>
              <w:rPr>
                <w:rFonts w:hint="eastAsia"/>
                <w:sz w:val="21"/>
                <w:szCs w:val="21"/>
              </w:rPr>
            </w:pPr>
            <w:r>
              <w:rPr>
                <w:rFonts w:hint="eastAsia"/>
                <w:sz w:val="21"/>
                <w:szCs w:val="21"/>
              </w:rPr>
              <w:t>符合招标文件要求</w:t>
            </w:r>
          </w:p>
        </w:tc>
      </w:tr>
      <w:tr w:rsidR="0091030F" w14:paraId="5DF3A65E" w14:textId="77777777">
        <w:trPr>
          <w:trHeight w:val="680"/>
        </w:trPr>
        <w:tc>
          <w:tcPr>
            <w:tcW w:w="1208" w:type="dxa"/>
            <w:vMerge/>
            <w:vAlign w:val="center"/>
          </w:tcPr>
          <w:p w14:paraId="08D3BA33" w14:textId="77777777" w:rsidR="0091030F" w:rsidRDefault="0091030F">
            <w:pPr>
              <w:spacing w:line="276" w:lineRule="auto"/>
              <w:jc w:val="center"/>
              <w:rPr>
                <w:rFonts w:hint="eastAsia"/>
                <w:sz w:val="21"/>
                <w:szCs w:val="21"/>
              </w:rPr>
            </w:pPr>
          </w:p>
        </w:tc>
        <w:tc>
          <w:tcPr>
            <w:tcW w:w="1920" w:type="dxa"/>
            <w:shd w:val="clear" w:color="auto" w:fill="auto"/>
            <w:vAlign w:val="center"/>
          </w:tcPr>
          <w:p w14:paraId="3D9AF52B" w14:textId="77777777" w:rsidR="0091030F" w:rsidRDefault="00814F8C">
            <w:pPr>
              <w:spacing w:line="276" w:lineRule="auto"/>
              <w:jc w:val="center"/>
              <w:rPr>
                <w:rFonts w:hint="eastAsia"/>
                <w:sz w:val="21"/>
                <w:szCs w:val="21"/>
              </w:rPr>
            </w:pPr>
            <w:r>
              <w:rPr>
                <w:rFonts w:hint="eastAsia"/>
                <w:sz w:val="21"/>
                <w:szCs w:val="21"/>
              </w:rPr>
              <w:t>其它要求</w:t>
            </w:r>
          </w:p>
        </w:tc>
        <w:tc>
          <w:tcPr>
            <w:tcW w:w="5820" w:type="dxa"/>
            <w:shd w:val="clear" w:color="auto" w:fill="auto"/>
            <w:vAlign w:val="center"/>
          </w:tcPr>
          <w:p w14:paraId="7CBC46C3" w14:textId="77777777" w:rsidR="0091030F" w:rsidRDefault="00814F8C">
            <w:pPr>
              <w:spacing w:line="276" w:lineRule="auto"/>
              <w:jc w:val="center"/>
              <w:rPr>
                <w:rFonts w:hint="eastAsia"/>
                <w:sz w:val="21"/>
                <w:szCs w:val="21"/>
              </w:rPr>
            </w:pPr>
            <w:r>
              <w:rPr>
                <w:rFonts w:hint="eastAsia"/>
                <w:sz w:val="21"/>
                <w:szCs w:val="21"/>
              </w:rPr>
              <w:t>没有招标文件中规定被视为无效响应其他条款的</w:t>
            </w:r>
          </w:p>
        </w:tc>
      </w:tr>
    </w:tbl>
    <w:p w14:paraId="674243FB" w14:textId="77777777" w:rsidR="0091030F" w:rsidRDefault="0091030F">
      <w:pPr>
        <w:rPr>
          <w:rFonts w:hint="eastAsia"/>
          <w:sz w:val="21"/>
          <w:szCs w:val="21"/>
        </w:rPr>
      </w:pPr>
    </w:p>
    <w:p w14:paraId="7436DA3C" w14:textId="77777777" w:rsidR="0091030F" w:rsidRDefault="00814F8C">
      <w:pPr>
        <w:rPr>
          <w:rFonts w:hint="eastAsia"/>
          <w:sz w:val="21"/>
          <w:szCs w:val="21"/>
        </w:rPr>
      </w:pPr>
      <w:r>
        <w:rPr>
          <w:rFonts w:hint="eastAsia"/>
          <w:sz w:val="21"/>
          <w:szCs w:val="21"/>
        </w:rPr>
        <w:br w:type="page"/>
      </w:r>
    </w:p>
    <w:p w14:paraId="775F18C5" w14:textId="77777777" w:rsidR="0091030F" w:rsidRDefault="00814F8C">
      <w:pPr>
        <w:pStyle w:val="a3"/>
        <w:spacing w:line="396" w:lineRule="auto"/>
        <w:ind w:firstLineChars="200" w:firstLine="422"/>
        <w:rPr>
          <w:rFonts w:hint="eastAsia"/>
          <w:b/>
          <w:bCs w:val="0"/>
          <w:sz w:val="21"/>
          <w:szCs w:val="21"/>
        </w:rPr>
      </w:pPr>
      <w:r>
        <w:rPr>
          <w:rFonts w:hint="eastAsia"/>
          <w:b/>
          <w:bCs w:val="0"/>
          <w:sz w:val="21"/>
          <w:szCs w:val="21"/>
        </w:rPr>
        <w:lastRenderedPageBreak/>
        <w:t>2.</w:t>
      </w:r>
      <w:r>
        <w:rPr>
          <w:rFonts w:hint="eastAsia"/>
          <w:b/>
          <w:bCs w:val="0"/>
          <w:sz w:val="21"/>
          <w:szCs w:val="21"/>
        </w:rPr>
        <w:t>详细评审：</w:t>
      </w:r>
      <w:r>
        <w:rPr>
          <w:rFonts w:hint="eastAsia"/>
          <w:b/>
          <w:bCs w:val="0"/>
          <w:sz w:val="21"/>
          <w:szCs w:val="21"/>
        </w:rPr>
        <w:t xml:space="preserve"> </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300"/>
        <w:gridCol w:w="6741"/>
      </w:tblGrid>
      <w:tr w:rsidR="0091030F" w14:paraId="4C286C67" w14:textId="77777777">
        <w:trPr>
          <w:trHeight w:val="680"/>
          <w:jc w:val="center"/>
        </w:trPr>
        <w:tc>
          <w:tcPr>
            <w:tcW w:w="1238" w:type="dxa"/>
            <w:vAlign w:val="center"/>
          </w:tcPr>
          <w:p w14:paraId="164629D7" w14:textId="77777777" w:rsidR="0091030F" w:rsidRDefault="00814F8C">
            <w:pPr>
              <w:spacing w:line="276" w:lineRule="auto"/>
              <w:jc w:val="center"/>
              <w:rPr>
                <w:rFonts w:hint="eastAsia"/>
                <w:sz w:val="21"/>
                <w:szCs w:val="21"/>
              </w:rPr>
            </w:pPr>
            <w:r>
              <w:rPr>
                <w:rFonts w:hint="eastAsia"/>
                <w:kern w:val="0"/>
                <w:sz w:val="21"/>
                <w:szCs w:val="21"/>
              </w:rPr>
              <w:t>名称</w:t>
            </w:r>
          </w:p>
        </w:tc>
        <w:tc>
          <w:tcPr>
            <w:tcW w:w="1300" w:type="dxa"/>
            <w:vAlign w:val="center"/>
          </w:tcPr>
          <w:p w14:paraId="1CBFE2B7" w14:textId="77777777" w:rsidR="0091030F" w:rsidRDefault="00814F8C">
            <w:pPr>
              <w:spacing w:line="276" w:lineRule="auto"/>
              <w:jc w:val="center"/>
              <w:rPr>
                <w:rFonts w:hint="eastAsia"/>
                <w:sz w:val="21"/>
                <w:szCs w:val="21"/>
              </w:rPr>
            </w:pPr>
            <w:r>
              <w:rPr>
                <w:rFonts w:hint="eastAsia"/>
                <w:kern w:val="0"/>
                <w:sz w:val="21"/>
                <w:szCs w:val="21"/>
              </w:rPr>
              <w:t>评审因素</w:t>
            </w:r>
          </w:p>
        </w:tc>
        <w:tc>
          <w:tcPr>
            <w:tcW w:w="6741" w:type="dxa"/>
            <w:vAlign w:val="center"/>
          </w:tcPr>
          <w:p w14:paraId="08695682" w14:textId="77777777" w:rsidR="0091030F" w:rsidRDefault="00814F8C">
            <w:pPr>
              <w:spacing w:line="276" w:lineRule="auto"/>
              <w:jc w:val="center"/>
              <w:rPr>
                <w:rFonts w:hint="eastAsia"/>
                <w:sz w:val="21"/>
                <w:szCs w:val="21"/>
              </w:rPr>
            </w:pPr>
            <w:r>
              <w:rPr>
                <w:rFonts w:hint="eastAsia"/>
                <w:kern w:val="0"/>
                <w:sz w:val="21"/>
                <w:szCs w:val="21"/>
              </w:rPr>
              <w:t>评审标准</w:t>
            </w:r>
          </w:p>
        </w:tc>
      </w:tr>
      <w:tr w:rsidR="0091030F" w14:paraId="1D6BCEA7" w14:textId="77777777">
        <w:trPr>
          <w:trHeight w:val="680"/>
          <w:jc w:val="center"/>
        </w:trPr>
        <w:tc>
          <w:tcPr>
            <w:tcW w:w="1238" w:type="dxa"/>
            <w:vAlign w:val="center"/>
          </w:tcPr>
          <w:p w14:paraId="45D38794" w14:textId="77777777" w:rsidR="0091030F" w:rsidRDefault="00814F8C">
            <w:pPr>
              <w:spacing w:line="276" w:lineRule="auto"/>
              <w:jc w:val="center"/>
              <w:rPr>
                <w:rFonts w:hint="eastAsia"/>
                <w:sz w:val="21"/>
                <w:szCs w:val="21"/>
              </w:rPr>
            </w:pPr>
            <w:r>
              <w:rPr>
                <w:rFonts w:hint="eastAsia"/>
                <w:sz w:val="21"/>
                <w:szCs w:val="21"/>
              </w:rPr>
              <w:t>价格部分</w:t>
            </w:r>
          </w:p>
          <w:p w14:paraId="5F0522A3" w14:textId="77777777" w:rsidR="0091030F" w:rsidRDefault="00814F8C">
            <w:pPr>
              <w:spacing w:line="276" w:lineRule="auto"/>
              <w:jc w:val="center"/>
              <w:rPr>
                <w:rFonts w:hint="eastAsia"/>
                <w:sz w:val="21"/>
                <w:szCs w:val="21"/>
              </w:rPr>
            </w:pPr>
            <w:r>
              <w:rPr>
                <w:rFonts w:hint="eastAsia"/>
                <w:sz w:val="21"/>
                <w:szCs w:val="21"/>
              </w:rPr>
              <w:t>（</w:t>
            </w:r>
            <w:r>
              <w:rPr>
                <w:rFonts w:hint="eastAsia"/>
                <w:sz w:val="21"/>
                <w:szCs w:val="21"/>
              </w:rPr>
              <w:t>40</w:t>
            </w:r>
            <w:r>
              <w:rPr>
                <w:rFonts w:hint="eastAsia"/>
                <w:sz w:val="21"/>
                <w:szCs w:val="21"/>
              </w:rPr>
              <w:t>分）</w:t>
            </w:r>
          </w:p>
        </w:tc>
        <w:tc>
          <w:tcPr>
            <w:tcW w:w="1300" w:type="dxa"/>
            <w:vAlign w:val="center"/>
          </w:tcPr>
          <w:p w14:paraId="630EBA4E" w14:textId="77777777" w:rsidR="0091030F" w:rsidRDefault="00814F8C">
            <w:pPr>
              <w:adjustRightInd w:val="0"/>
              <w:spacing w:line="276" w:lineRule="auto"/>
              <w:jc w:val="center"/>
              <w:rPr>
                <w:rFonts w:hint="eastAsia"/>
                <w:sz w:val="21"/>
                <w:szCs w:val="21"/>
              </w:rPr>
            </w:pPr>
            <w:r>
              <w:rPr>
                <w:rFonts w:hint="eastAsia"/>
                <w:sz w:val="21"/>
                <w:szCs w:val="21"/>
              </w:rPr>
              <w:t>价格评审</w:t>
            </w:r>
          </w:p>
          <w:p w14:paraId="470E1C2D" w14:textId="77777777" w:rsidR="0091030F" w:rsidRDefault="00814F8C">
            <w:pPr>
              <w:tabs>
                <w:tab w:val="left" w:pos="0"/>
                <w:tab w:val="left" w:pos="360"/>
              </w:tabs>
              <w:spacing w:line="276" w:lineRule="auto"/>
              <w:jc w:val="center"/>
              <w:rPr>
                <w:rFonts w:hint="eastAsia"/>
                <w:sz w:val="21"/>
                <w:szCs w:val="21"/>
              </w:rPr>
            </w:pPr>
            <w:r>
              <w:rPr>
                <w:rFonts w:hint="eastAsia"/>
                <w:sz w:val="21"/>
                <w:szCs w:val="21"/>
              </w:rPr>
              <w:t>（</w:t>
            </w:r>
            <w:r>
              <w:rPr>
                <w:rFonts w:hint="eastAsia"/>
                <w:sz w:val="21"/>
                <w:szCs w:val="21"/>
              </w:rPr>
              <w:t>40</w:t>
            </w:r>
            <w:r>
              <w:rPr>
                <w:rFonts w:hint="eastAsia"/>
                <w:sz w:val="21"/>
                <w:szCs w:val="21"/>
              </w:rPr>
              <w:t>分）</w:t>
            </w:r>
          </w:p>
        </w:tc>
        <w:tc>
          <w:tcPr>
            <w:tcW w:w="6741" w:type="dxa"/>
            <w:vAlign w:val="center"/>
          </w:tcPr>
          <w:p w14:paraId="035BBC06"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1.</w:t>
            </w:r>
            <w:r>
              <w:rPr>
                <w:rFonts w:hint="eastAsia"/>
                <w:sz w:val="21"/>
                <w:szCs w:val="21"/>
              </w:rPr>
              <w:t>价格分按低价优先法计算，其中：满足招标文件要求且</w:t>
            </w:r>
            <w:r>
              <w:rPr>
                <w:rFonts w:hint="eastAsia"/>
                <w:sz w:val="21"/>
                <w:szCs w:val="21"/>
              </w:rPr>
              <w:t>投标</w:t>
            </w:r>
            <w:r>
              <w:rPr>
                <w:rFonts w:hint="eastAsia"/>
                <w:sz w:val="21"/>
                <w:szCs w:val="21"/>
              </w:rPr>
              <w:t>价格最低的为评标基准价，其价格分为满分。其他投标人的价格分统一按照下列公式计算：投标报价得分</w:t>
            </w:r>
            <w:r>
              <w:rPr>
                <w:rFonts w:hint="eastAsia"/>
                <w:sz w:val="21"/>
                <w:szCs w:val="21"/>
              </w:rPr>
              <w:t>=</w:t>
            </w:r>
            <w:r>
              <w:rPr>
                <w:rFonts w:hint="eastAsia"/>
                <w:sz w:val="21"/>
                <w:szCs w:val="21"/>
              </w:rPr>
              <w:t>（评标基准价／投标报价）×投标报价满分分值。得分保留</w:t>
            </w:r>
            <w:r>
              <w:rPr>
                <w:rFonts w:hint="eastAsia"/>
                <w:sz w:val="21"/>
                <w:szCs w:val="21"/>
              </w:rPr>
              <w:t>2</w:t>
            </w:r>
            <w:r>
              <w:rPr>
                <w:rFonts w:hint="eastAsia"/>
                <w:sz w:val="21"/>
                <w:szCs w:val="21"/>
              </w:rPr>
              <w:t>位小数。</w:t>
            </w:r>
          </w:p>
          <w:p w14:paraId="7148E534"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2.</w:t>
            </w:r>
            <w:r>
              <w:rPr>
                <w:rFonts w:hint="eastAsia"/>
                <w:sz w:val="21"/>
                <w:szCs w:val="21"/>
              </w:rPr>
              <w:t>价格折扣</w:t>
            </w:r>
          </w:p>
          <w:p w14:paraId="148DF07B"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为贯彻落实政府采购促进中小企业发展管理办法（财库〔</w:t>
            </w:r>
            <w:r>
              <w:rPr>
                <w:rFonts w:hint="eastAsia"/>
                <w:sz w:val="21"/>
                <w:szCs w:val="21"/>
              </w:rPr>
              <w:t>2020</w:t>
            </w:r>
            <w:r>
              <w:rPr>
                <w:rFonts w:hint="eastAsia"/>
                <w:sz w:val="21"/>
                <w:szCs w:val="21"/>
              </w:rPr>
              <w:t>〕</w:t>
            </w:r>
            <w:r>
              <w:rPr>
                <w:rFonts w:hint="eastAsia"/>
                <w:sz w:val="21"/>
                <w:szCs w:val="21"/>
              </w:rPr>
              <w:t>46</w:t>
            </w:r>
            <w:r>
              <w:rPr>
                <w:rFonts w:hint="eastAsia"/>
                <w:sz w:val="21"/>
                <w:szCs w:val="21"/>
              </w:rPr>
              <w:t>号）、《财政部关于进一步加大政府采购支持中小企业力度的通知》（财库〔</w:t>
            </w:r>
            <w:r>
              <w:rPr>
                <w:rFonts w:hint="eastAsia"/>
                <w:sz w:val="21"/>
                <w:szCs w:val="21"/>
              </w:rPr>
              <w:t>2022</w:t>
            </w:r>
            <w:r>
              <w:rPr>
                <w:rFonts w:hint="eastAsia"/>
                <w:sz w:val="21"/>
                <w:szCs w:val="21"/>
              </w:rPr>
              <w:t>〕</w:t>
            </w:r>
            <w:r>
              <w:rPr>
                <w:rFonts w:hint="eastAsia"/>
                <w:sz w:val="21"/>
                <w:szCs w:val="21"/>
              </w:rPr>
              <w:t>19</w:t>
            </w:r>
            <w:r>
              <w:rPr>
                <w:rFonts w:hint="eastAsia"/>
                <w:sz w:val="21"/>
                <w:szCs w:val="21"/>
              </w:rPr>
              <w:t>号）、《财政部、司法部关于政府采购支持监狱企业发展有关问题的通知》（财库</w:t>
            </w:r>
            <w:r>
              <w:rPr>
                <w:rFonts w:hint="eastAsia"/>
                <w:sz w:val="21"/>
                <w:szCs w:val="21"/>
              </w:rPr>
              <w:t>[2014]68</w:t>
            </w:r>
            <w:r>
              <w:rPr>
                <w:rFonts w:hint="eastAsia"/>
                <w:sz w:val="21"/>
                <w:szCs w:val="21"/>
              </w:rPr>
              <w:t>号）、《财政部、民政部、中国残疾人联合会关于关于促进残疾人就业政府采购政策的通知》（财库〔</w:t>
            </w:r>
            <w:r>
              <w:rPr>
                <w:rFonts w:hint="eastAsia"/>
                <w:sz w:val="21"/>
                <w:szCs w:val="21"/>
              </w:rPr>
              <w:t>2017</w:t>
            </w:r>
            <w:r>
              <w:rPr>
                <w:rFonts w:hint="eastAsia"/>
                <w:sz w:val="21"/>
                <w:szCs w:val="21"/>
              </w:rPr>
              <w:t>〕</w:t>
            </w:r>
            <w:r>
              <w:rPr>
                <w:rFonts w:hint="eastAsia"/>
                <w:sz w:val="21"/>
                <w:szCs w:val="21"/>
              </w:rPr>
              <w:t>141</w:t>
            </w:r>
            <w:r>
              <w:rPr>
                <w:rFonts w:hint="eastAsia"/>
                <w:sz w:val="21"/>
                <w:szCs w:val="21"/>
              </w:rPr>
              <w:t>号）等规定，评审时给予小型或微</w:t>
            </w:r>
            <w:r>
              <w:rPr>
                <w:rFonts w:hint="eastAsia"/>
                <w:sz w:val="21"/>
                <w:szCs w:val="21"/>
              </w:rPr>
              <w:t>型</w:t>
            </w:r>
            <w:r>
              <w:rPr>
                <w:rFonts w:hint="eastAsia"/>
                <w:sz w:val="21"/>
                <w:szCs w:val="21"/>
              </w:rPr>
              <w:t>企业、监狱企业和残疾人福利性企业</w:t>
            </w:r>
            <w:r>
              <w:rPr>
                <w:rFonts w:hint="eastAsia"/>
                <w:sz w:val="21"/>
                <w:szCs w:val="21"/>
              </w:rPr>
              <w:t>10%</w:t>
            </w:r>
            <w:r>
              <w:rPr>
                <w:rFonts w:hint="eastAsia"/>
                <w:sz w:val="21"/>
                <w:szCs w:val="21"/>
              </w:rPr>
              <w:t>的价格扣除，用扣除后的价格参与评审。</w:t>
            </w:r>
          </w:p>
          <w:p w14:paraId="244F6A70"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同一供应商，小微企业、监狱、残疾人福利企业产品价格扣除优惠只享受一次，不得重复享受</w:t>
            </w:r>
            <w:r>
              <w:rPr>
                <w:rFonts w:hint="eastAsia"/>
                <w:sz w:val="21"/>
                <w:szCs w:val="21"/>
              </w:rPr>
              <w:t>。</w:t>
            </w:r>
          </w:p>
          <w:p w14:paraId="15B316AB"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小型或微型企业的认定：</w:t>
            </w:r>
          </w:p>
          <w:p w14:paraId="127958A5"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w:t>
            </w:r>
            <w:r>
              <w:rPr>
                <w:rFonts w:hint="eastAsia"/>
                <w:sz w:val="21"/>
                <w:szCs w:val="21"/>
              </w:rPr>
              <w:t>1</w:t>
            </w:r>
            <w:r>
              <w:rPr>
                <w:rFonts w:hint="eastAsia"/>
                <w:sz w:val="21"/>
                <w:szCs w:val="21"/>
              </w:rPr>
              <w:t>）根据中小企业划分标准划分，中小企业划分标准是指国务院有关部门根据企业从业人员、营业收入、资产总额等指标制定的中小企业划型标准（工信部联企业〔</w:t>
            </w:r>
            <w:r>
              <w:rPr>
                <w:rFonts w:hint="eastAsia"/>
                <w:sz w:val="21"/>
                <w:szCs w:val="21"/>
              </w:rPr>
              <w:t>2011</w:t>
            </w:r>
            <w:r>
              <w:rPr>
                <w:rFonts w:hint="eastAsia"/>
                <w:sz w:val="21"/>
                <w:szCs w:val="21"/>
              </w:rPr>
              <w:t>〕</w:t>
            </w:r>
            <w:r>
              <w:rPr>
                <w:rFonts w:hint="eastAsia"/>
                <w:sz w:val="21"/>
                <w:szCs w:val="21"/>
              </w:rPr>
              <w:t>300</w:t>
            </w:r>
            <w:r>
              <w:rPr>
                <w:rFonts w:hint="eastAsia"/>
                <w:sz w:val="21"/>
                <w:szCs w:val="21"/>
              </w:rPr>
              <w:t>号）。</w:t>
            </w:r>
          </w:p>
          <w:p w14:paraId="544A6019" w14:textId="77777777" w:rsidR="0091030F" w:rsidRDefault="00814F8C">
            <w:pPr>
              <w:tabs>
                <w:tab w:val="center" w:pos="4153"/>
                <w:tab w:val="right" w:pos="8306"/>
              </w:tabs>
              <w:snapToGrid w:val="0"/>
              <w:spacing w:line="276" w:lineRule="auto"/>
              <w:jc w:val="left"/>
              <w:rPr>
                <w:rFonts w:hint="eastAsia"/>
                <w:sz w:val="21"/>
                <w:szCs w:val="21"/>
              </w:rPr>
            </w:pPr>
            <w:r>
              <w:rPr>
                <w:rFonts w:hint="eastAsia"/>
                <w:sz w:val="21"/>
                <w:szCs w:val="21"/>
              </w:rPr>
              <w:t>（</w:t>
            </w:r>
            <w:r>
              <w:rPr>
                <w:rFonts w:hint="eastAsia"/>
                <w:sz w:val="21"/>
                <w:szCs w:val="21"/>
              </w:rPr>
              <w:t>2</w:t>
            </w:r>
            <w:r>
              <w:rPr>
                <w:rFonts w:hint="eastAsia"/>
                <w:sz w:val="21"/>
                <w:szCs w:val="21"/>
              </w:rPr>
              <w:t>）供应商如为中小企业，应在投标文件中填写“中小企业声明函”，若不能提供，则价格不予扣除。</w:t>
            </w:r>
          </w:p>
          <w:p w14:paraId="445574BA" w14:textId="77777777" w:rsidR="0091030F" w:rsidRDefault="00814F8C">
            <w:pPr>
              <w:spacing w:line="276" w:lineRule="auto"/>
              <w:rPr>
                <w:rFonts w:hint="eastAsia"/>
                <w:sz w:val="21"/>
                <w:szCs w:val="21"/>
              </w:rPr>
            </w:pPr>
            <w:r>
              <w:rPr>
                <w:rFonts w:hint="eastAsia"/>
                <w:sz w:val="21"/>
                <w:szCs w:val="21"/>
              </w:rPr>
              <w:t>备注：评标委员会认为投标人的报价明显低于其他通过符合性审查投标人的报价，有可能影响产品质量或者不能诚信履约的，应当要求其在评标现场合理的时间内提供书面说明，并提交相关证明材料；投标人不能合理说明或不能提交有力证明材料证明其报价合理性的，评标委员会应当将其作为无效投标处理。</w:t>
            </w:r>
          </w:p>
        </w:tc>
      </w:tr>
      <w:tr w:rsidR="0091030F" w14:paraId="1A1C82F7" w14:textId="77777777">
        <w:trPr>
          <w:trHeight w:val="680"/>
          <w:jc w:val="center"/>
        </w:trPr>
        <w:tc>
          <w:tcPr>
            <w:tcW w:w="1238" w:type="dxa"/>
            <w:vMerge w:val="restart"/>
            <w:vAlign w:val="center"/>
          </w:tcPr>
          <w:p w14:paraId="4BE3904B" w14:textId="77777777" w:rsidR="0091030F" w:rsidRDefault="00814F8C">
            <w:pPr>
              <w:tabs>
                <w:tab w:val="left" w:pos="0"/>
                <w:tab w:val="left" w:pos="360"/>
              </w:tabs>
              <w:spacing w:line="276" w:lineRule="auto"/>
              <w:jc w:val="center"/>
              <w:rPr>
                <w:rFonts w:hint="eastAsia"/>
                <w:sz w:val="21"/>
                <w:szCs w:val="21"/>
              </w:rPr>
            </w:pPr>
            <w:r>
              <w:rPr>
                <w:rFonts w:hint="eastAsia"/>
                <w:sz w:val="21"/>
                <w:szCs w:val="21"/>
              </w:rPr>
              <w:t>商务部分</w:t>
            </w:r>
          </w:p>
          <w:p w14:paraId="74236CDA" w14:textId="77777777" w:rsidR="0091030F" w:rsidRDefault="00814F8C">
            <w:pPr>
              <w:spacing w:line="276" w:lineRule="auto"/>
              <w:jc w:val="center"/>
              <w:rPr>
                <w:rFonts w:hint="eastAsia"/>
                <w:sz w:val="21"/>
                <w:szCs w:val="21"/>
              </w:rPr>
            </w:pPr>
            <w:r>
              <w:rPr>
                <w:rFonts w:hint="eastAsia"/>
                <w:sz w:val="21"/>
                <w:szCs w:val="21"/>
              </w:rPr>
              <w:t>（</w:t>
            </w:r>
            <w:r>
              <w:rPr>
                <w:rFonts w:hint="eastAsia"/>
                <w:sz w:val="21"/>
                <w:szCs w:val="21"/>
              </w:rPr>
              <w:t>1</w:t>
            </w:r>
            <w:r>
              <w:rPr>
                <w:rFonts w:hint="eastAsia"/>
                <w:sz w:val="21"/>
                <w:szCs w:val="21"/>
              </w:rPr>
              <w:t>0</w:t>
            </w:r>
            <w:r>
              <w:rPr>
                <w:rFonts w:hint="eastAsia"/>
                <w:sz w:val="21"/>
                <w:szCs w:val="21"/>
              </w:rPr>
              <w:t>分）</w:t>
            </w:r>
          </w:p>
        </w:tc>
        <w:tc>
          <w:tcPr>
            <w:tcW w:w="1300" w:type="dxa"/>
            <w:vAlign w:val="center"/>
          </w:tcPr>
          <w:p w14:paraId="0E13DEB6" w14:textId="77777777" w:rsidR="0091030F" w:rsidRDefault="00814F8C">
            <w:pPr>
              <w:tabs>
                <w:tab w:val="left" w:pos="0"/>
                <w:tab w:val="left" w:pos="360"/>
              </w:tabs>
              <w:spacing w:line="276" w:lineRule="auto"/>
              <w:jc w:val="center"/>
              <w:rPr>
                <w:rFonts w:hint="eastAsia"/>
                <w:sz w:val="21"/>
                <w:szCs w:val="21"/>
              </w:rPr>
            </w:pPr>
            <w:r>
              <w:rPr>
                <w:rFonts w:hint="eastAsia"/>
                <w:sz w:val="21"/>
                <w:szCs w:val="21"/>
              </w:rPr>
              <w:t>企业业绩</w:t>
            </w:r>
          </w:p>
          <w:p w14:paraId="2B5394CE" w14:textId="77777777" w:rsidR="0091030F" w:rsidRDefault="00814F8C">
            <w:pPr>
              <w:tabs>
                <w:tab w:val="left" w:pos="0"/>
                <w:tab w:val="left" w:pos="360"/>
              </w:tabs>
              <w:spacing w:line="276" w:lineRule="auto"/>
              <w:jc w:val="center"/>
              <w:rPr>
                <w:rFonts w:hint="eastAsia"/>
                <w:sz w:val="21"/>
                <w:szCs w:val="21"/>
              </w:rPr>
            </w:pPr>
            <w:r>
              <w:rPr>
                <w:rFonts w:hint="eastAsia"/>
                <w:sz w:val="21"/>
                <w:szCs w:val="21"/>
              </w:rPr>
              <w:t>（</w:t>
            </w:r>
            <w:r>
              <w:rPr>
                <w:rFonts w:hint="eastAsia"/>
                <w:sz w:val="21"/>
                <w:szCs w:val="21"/>
              </w:rPr>
              <w:t>4</w:t>
            </w:r>
            <w:r>
              <w:rPr>
                <w:rFonts w:hint="eastAsia"/>
                <w:sz w:val="21"/>
                <w:szCs w:val="21"/>
              </w:rPr>
              <w:t>分）</w:t>
            </w:r>
          </w:p>
        </w:tc>
        <w:tc>
          <w:tcPr>
            <w:tcW w:w="6741" w:type="dxa"/>
            <w:vAlign w:val="center"/>
          </w:tcPr>
          <w:p w14:paraId="40806E84" w14:textId="77777777" w:rsidR="0091030F" w:rsidRDefault="00814F8C">
            <w:pPr>
              <w:spacing w:line="276" w:lineRule="auto"/>
              <w:rPr>
                <w:rFonts w:hint="eastAsia"/>
                <w:sz w:val="21"/>
                <w:szCs w:val="21"/>
              </w:rPr>
            </w:pPr>
            <w:r>
              <w:rPr>
                <w:rFonts w:hint="eastAsia"/>
                <w:sz w:val="21"/>
                <w:szCs w:val="21"/>
              </w:rPr>
              <w:t>投标人自</w:t>
            </w:r>
            <w:r>
              <w:rPr>
                <w:rFonts w:hint="eastAsia"/>
                <w:sz w:val="21"/>
                <w:szCs w:val="21"/>
              </w:rPr>
              <w:t>202</w:t>
            </w:r>
            <w:r>
              <w:rPr>
                <w:rFonts w:hint="eastAsia"/>
                <w:sz w:val="21"/>
                <w:szCs w:val="21"/>
              </w:rPr>
              <w:t>1</w:t>
            </w:r>
            <w:r>
              <w:rPr>
                <w:rFonts w:hint="eastAsia"/>
                <w:sz w:val="21"/>
                <w:szCs w:val="21"/>
              </w:rPr>
              <w:t>年</w:t>
            </w:r>
            <w:r>
              <w:rPr>
                <w:rFonts w:hint="eastAsia"/>
                <w:sz w:val="21"/>
                <w:szCs w:val="21"/>
              </w:rPr>
              <w:t>1</w:t>
            </w:r>
            <w:r>
              <w:rPr>
                <w:rFonts w:hint="eastAsia"/>
                <w:sz w:val="21"/>
                <w:szCs w:val="21"/>
              </w:rPr>
              <w:t>月</w:t>
            </w:r>
            <w:r>
              <w:rPr>
                <w:rFonts w:hint="eastAsia"/>
                <w:sz w:val="21"/>
                <w:szCs w:val="21"/>
              </w:rPr>
              <w:t>1</w:t>
            </w:r>
            <w:r>
              <w:rPr>
                <w:rFonts w:hint="eastAsia"/>
                <w:sz w:val="21"/>
                <w:szCs w:val="21"/>
              </w:rPr>
              <w:t>日（含）至今具有类似项目销售业绩的，以合同签订时间为准，提供合同</w:t>
            </w:r>
            <w:r>
              <w:rPr>
                <w:rFonts w:hint="eastAsia"/>
                <w:sz w:val="21"/>
                <w:szCs w:val="21"/>
              </w:rPr>
              <w:t>、</w:t>
            </w:r>
            <w:r>
              <w:rPr>
                <w:rFonts w:hint="eastAsia"/>
                <w:sz w:val="21"/>
                <w:szCs w:val="21"/>
              </w:rPr>
              <w:t>中标（成交）通知书</w:t>
            </w:r>
            <w:r>
              <w:rPr>
                <w:rFonts w:hint="eastAsia"/>
                <w:sz w:val="21"/>
                <w:szCs w:val="21"/>
              </w:rPr>
              <w:t>复印件，每提供一项得</w:t>
            </w:r>
            <w:r>
              <w:rPr>
                <w:rFonts w:hint="eastAsia"/>
                <w:sz w:val="21"/>
                <w:szCs w:val="21"/>
              </w:rPr>
              <w:t>2</w:t>
            </w:r>
            <w:r>
              <w:rPr>
                <w:rFonts w:hint="eastAsia"/>
                <w:sz w:val="21"/>
                <w:szCs w:val="21"/>
              </w:rPr>
              <w:t>分，最高得</w:t>
            </w:r>
            <w:r>
              <w:rPr>
                <w:rFonts w:hint="eastAsia"/>
                <w:sz w:val="21"/>
                <w:szCs w:val="21"/>
              </w:rPr>
              <w:t>4</w:t>
            </w:r>
            <w:r>
              <w:rPr>
                <w:rFonts w:hint="eastAsia"/>
                <w:sz w:val="21"/>
                <w:szCs w:val="21"/>
              </w:rPr>
              <w:t>分</w:t>
            </w:r>
            <w:r>
              <w:rPr>
                <w:rFonts w:hint="eastAsia"/>
                <w:sz w:val="21"/>
                <w:szCs w:val="21"/>
              </w:rPr>
              <w:t>，</w:t>
            </w:r>
            <w:r>
              <w:rPr>
                <w:rFonts w:hint="eastAsia"/>
                <w:sz w:val="21"/>
                <w:szCs w:val="21"/>
              </w:rPr>
              <w:t>资料不全不得分</w:t>
            </w:r>
            <w:r>
              <w:rPr>
                <w:rFonts w:hint="eastAsia"/>
                <w:sz w:val="21"/>
                <w:szCs w:val="21"/>
              </w:rPr>
              <w:t>。</w:t>
            </w:r>
          </w:p>
        </w:tc>
      </w:tr>
      <w:tr w:rsidR="0091030F" w14:paraId="213AE7F3" w14:textId="77777777">
        <w:trPr>
          <w:trHeight w:val="680"/>
          <w:jc w:val="center"/>
        </w:trPr>
        <w:tc>
          <w:tcPr>
            <w:tcW w:w="1238" w:type="dxa"/>
            <w:vMerge/>
            <w:vAlign w:val="center"/>
          </w:tcPr>
          <w:p w14:paraId="52D8FC5F" w14:textId="77777777" w:rsidR="0091030F" w:rsidRDefault="0091030F">
            <w:pPr>
              <w:spacing w:line="276" w:lineRule="auto"/>
              <w:jc w:val="center"/>
              <w:rPr>
                <w:rFonts w:hint="eastAsia"/>
                <w:sz w:val="21"/>
                <w:szCs w:val="21"/>
              </w:rPr>
            </w:pPr>
          </w:p>
        </w:tc>
        <w:tc>
          <w:tcPr>
            <w:tcW w:w="1300" w:type="dxa"/>
            <w:vAlign w:val="center"/>
          </w:tcPr>
          <w:p w14:paraId="69569CA7" w14:textId="77777777" w:rsidR="0091030F" w:rsidRDefault="00814F8C">
            <w:pPr>
              <w:spacing w:line="276" w:lineRule="auto"/>
              <w:jc w:val="center"/>
              <w:rPr>
                <w:rFonts w:hint="eastAsia"/>
                <w:sz w:val="21"/>
                <w:szCs w:val="21"/>
              </w:rPr>
            </w:pPr>
            <w:r>
              <w:rPr>
                <w:rFonts w:hint="eastAsia"/>
                <w:sz w:val="21"/>
                <w:szCs w:val="21"/>
              </w:rPr>
              <w:t>售后服务方案（</w:t>
            </w:r>
            <w:r>
              <w:rPr>
                <w:rFonts w:hint="eastAsia"/>
                <w:sz w:val="21"/>
                <w:szCs w:val="21"/>
              </w:rPr>
              <w:t>6</w:t>
            </w:r>
            <w:r>
              <w:rPr>
                <w:rFonts w:hint="eastAsia"/>
                <w:sz w:val="21"/>
                <w:szCs w:val="21"/>
              </w:rPr>
              <w:t>分）</w:t>
            </w:r>
          </w:p>
        </w:tc>
        <w:tc>
          <w:tcPr>
            <w:tcW w:w="6741" w:type="dxa"/>
            <w:vAlign w:val="center"/>
          </w:tcPr>
          <w:p w14:paraId="3AC4B232" w14:textId="77777777" w:rsidR="0091030F" w:rsidRDefault="00814F8C">
            <w:pPr>
              <w:spacing w:line="276" w:lineRule="auto"/>
              <w:rPr>
                <w:rFonts w:hint="eastAsia"/>
                <w:sz w:val="21"/>
                <w:szCs w:val="21"/>
              </w:rPr>
            </w:pPr>
            <w:r>
              <w:rPr>
                <w:rFonts w:hint="eastAsia"/>
                <w:sz w:val="21"/>
                <w:szCs w:val="21"/>
              </w:rPr>
              <w:t>投标人根据本项目需要，制定完善的售后服务方案。售后服务方案应包括但不限于：售后服务响应机制、质保期或保修期内的售后服务方案及服务承诺、质保期外售后服务的承诺和处理方法、</w:t>
            </w:r>
            <w:r>
              <w:rPr>
                <w:rFonts w:hint="eastAsia"/>
                <w:sz w:val="21"/>
                <w:szCs w:val="21"/>
              </w:rPr>
              <w:t>免费维修、更换和保养等进行评审。</w:t>
            </w:r>
          </w:p>
          <w:p w14:paraId="26F507D9" w14:textId="77777777" w:rsidR="0091030F" w:rsidRDefault="00814F8C">
            <w:pPr>
              <w:spacing w:line="276" w:lineRule="auto"/>
              <w:rPr>
                <w:rFonts w:hint="eastAsia"/>
                <w:sz w:val="21"/>
                <w:szCs w:val="21"/>
              </w:rPr>
            </w:pPr>
            <w:r>
              <w:rPr>
                <w:rFonts w:hint="eastAsia"/>
                <w:sz w:val="21"/>
                <w:szCs w:val="21"/>
              </w:rPr>
              <w:t>售后服务方案全面、科学、有效且采购人受益程度高的得</w:t>
            </w:r>
            <w:r>
              <w:rPr>
                <w:rFonts w:hint="eastAsia"/>
                <w:sz w:val="21"/>
                <w:szCs w:val="21"/>
              </w:rPr>
              <w:t>6</w:t>
            </w:r>
            <w:r>
              <w:rPr>
                <w:rFonts w:hint="eastAsia"/>
                <w:sz w:val="21"/>
                <w:szCs w:val="21"/>
              </w:rPr>
              <w:t>分；售后服务方案一般能满足需要，采购人受益程度较高的得</w:t>
            </w:r>
            <w:r>
              <w:rPr>
                <w:rFonts w:hint="eastAsia"/>
                <w:sz w:val="21"/>
                <w:szCs w:val="21"/>
              </w:rPr>
              <w:t>4</w:t>
            </w:r>
            <w:r>
              <w:rPr>
                <w:rFonts w:hint="eastAsia"/>
                <w:sz w:val="21"/>
                <w:szCs w:val="21"/>
              </w:rPr>
              <w:t>分；售后服务方案不完整但能基本满足需要，采购人受益程度低的得</w:t>
            </w:r>
            <w:r>
              <w:rPr>
                <w:rFonts w:hint="eastAsia"/>
                <w:sz w:val="21"/>
                <w:szCs w:val="21"/>
              </w:rPr>
              <w:t>2</w:t>
            </w:r>
            <w:r>
              <w:rPr>
                <w:rFonts w:hint="eastAsia"/>
                <w:sz w:val="21"/>
                <w:szCs w:val="21"/>
              </w:rPr>
              <w:t>分；售后服务方案存在明显缺陷的或无方案的不得分。</w:t>
            </w:r>
          </w:p>
        </w:tc>
      </w:tr>
      <w:tr w:rsidR="0091030F" w14:paraId="2C4380E8" w14:textId="77777777">
        <w:trPr>
          <w:trHeight w:val="680"/>
          <w:jc w:val="center"/>
        </w:trPr>
        <w:tc>
          <w:tcPr>
            <w:tcW w:w="1238" w:type="dxa"/>
            <w:vMerge w:val="restart"/>
            <w:vAlign w:val="center"/>
          </w:tcPr>
          <w:p w14:paraId="6BE12021" w14:textId="77777777" w:rsidR="0091030F" w:rsidRDefault="00814F8C">
            <w:pPr>
              <w:spacing w:line="276" w:lineRule="auto"/>
              <w:jc w:val="center"/>
              <w:rPr>
                <w:rFonts w:hint="eastAsia"/>
                <w:sz w:val="21"/>
                <w:szCs w:val="21"/>
              </w:rPr>
            </w:pPr>
            <w:r>
              <w:rPr>
                <w:rFonts w:hint="eastAsia"/>
                <w:sz w:val="21"/>
                <w:szCs w:val="21"/>
              </w:rPr>
              <w:t>技术部分</w:t>
            </w:r>
          </w:p>
          <w:p w14:paraId="369A7D70" w14:textId="77777777" w:rsidR="0091030F" w:rsidRDefault="00814F8C">
            <w:pPr>
              <w:spacing w:line="276" w:lineRule="auto"/>
              <w:jc w:val="center"/>
              <w:rPr>
                <w:rFonts w:hint="eastAsia"/>
                <w:sz w:val="21"/>
                <w:szCs w:val="21"/>
              </w:rPr>
            </w:pPr>
            <w:r>
              <w:rPr>
                <w:rFonts w:hint="eastAsia"/>
                <w:sz w:val="21"/>
                <w:szCs w:val="21"/>
              </w:rPr>
              <w:t>（</w:t>
            </w:r>
            <w:r>
              <w:rPr>
                <w:rFonts w:hint="eastAsia"/>
                <w:sz w:val="21"/>
                <w:szCs w:val="21"/>
              </w:rPr>
              <w:t>5</w:t>
            </w:r>
            <w:r>
              <w:rPr>
                <w:rFonts w:hint="eastAsia"/>
                <w:sz w:val="21"/>
                <w:szCs w:val="21"/>
              </w:rPr>
              <w:t>0</w:t>
            </w:r>
            <w:r>
              <w:rPr>
                <w:rFonts w:hint="eastAsia"/>
                <w:sz w:val="21"/>
                <w:szCs w:val="21"/>
              </w:rPr>
              <w:t>分）</w:t>
            </w:r>
          </w:p>
        </w:tc>
        <w:tc>
          <w:tcPr>
            <w:tcW w:w="1300" w:type="dxa"/>
            <w:vAlign w:val="center"/>
          </w:tcPr>
          <w:p w14:paraId="5FCAF772" w14:textId="77777777" w:rsidR="0091030F" w:rsidRDefault="00814F8C">
            <w:pPr>
              <w:spacing w:line="276" w:lineRule="auto"/>
              <w:jc w:val="center"/>
              <w:rPr>
                <w:rFonts w:hint="eastAsia"/>
                <w:sz w:val="21"/>
                <w:szCs w:val="21"/>
              </w:rPr>
            </w:pPr>
            <w:r>
              <w:rPr>
                <w:rFonts w:hint="eastAsia"/>
                <w:sz w:val="21"/>
                <w:szCs w:val="21"/>
              </w:rPr>
              <w:t>产品、货物技术参数评</w:t>
            </w:r>
            <w:r>
              <w:rPr>
                <w:rFonts w:hint="eastAsia"/>
                <w:sz w:val="21"/>
                <w:szCs w:val="21"/>
              </w:rPr>
              <w:lastRenderedPageBreak/>
              <w:t>审</w:t>
            </w:r>
            <w:r>
              <w:rPr>
                <w:rFonts w:hint="eastAsia"/>
                <w:sz w:val="21"/>
                <w:szCs w:val="21"/>
              </w:rPr>
              <w:t>（</w:t>
            </w:r>
            <w:r>
              <w:rPr>
                <w:rFonts w:hint="eastAsia"/>
                <w:sz w:val="21"/>
                <w:szCs w:val="21"/>
              </w:rPr>
              <w:t>40</w:t>
            </w:r>
            <w:r>
              <w:rPr>
                <w:rFonts w:hint="eastAsia"/>
                <w:sz w:val="21"/>
                <w:szCs w:val="21"/>
              </w:rPr>
              <w:t>分</w:t>
            </w:r>
            <w:r>
              <w:rPr>
                <w:rFonts w:hint="eastAsia"/>
                <w:sz w:val="21"/>
                <w:szCs w:val="21"/>
              </w:rPr>
              <w:t>）</w:t>
            </w:r>
          </w:p>
        </w:tc>
        <w:tc>
          <w:tcPr>
            <w:tcW w:w="6741" w:type="dxa"/>
            <w:vAlign w:val="center"/>
          </w:tcPr>
          <w:p w14:paraId="0883AE61" w14:textId="77777777" w:rsidR="0091030F" w:rsidRDefault="00814F8C">
            <w:pPr>
              <w:spacing w:line="276" w:lineRule="auto"/>
              <w:rPr>
                <w:rFonts w:hint="eastAsia"/>
                <w:sz w:val="21"/>
                <w:szCs w:val="21"/>
              </w:rPr>
            </w:pPr>
            <w:r>
              <w:rPr>
                <w:rFonts w:hint="eastAsia"/>
                <w:sz w:val="21"/>
                <w:szCs w:val="21"/>
              </w:rPr>
              <w:lastRenderedPageBreak/>
              <w:t>评标委员会根据投标文件和相关证明材料对招标文件的响应情况，对照判断所投产品是否满足招标文件的要求，投标人可提供技术参数满足或</w:t>
            </w:r>
            <w:r>
              <w:rPr>
                <w:rFonts w:hint="eastAsia"/>
                <w:sz w:val="21"/>
                <w:szCs w:val="21"/>
              </w:rPr>
              <w:lastRenderedPageBreak/>
              <w:t>优于招标文件要求的产品：</w:t>
            </w:r>
          </w:p>
          <w:p w14:paraId="3EC56A2C" w14:textId="77777777" w:rsidR="0091030F" w:rsidRDefault="00814F8C">
            <w:pPr>
              <w:spacing w:line="276" w:lineRule="auto"/>
              <w:rPr>
                <w:rFonts w:hint="eastAsia"/>
                <w:sz w:val="21"/>
                <w:szCs w:val="21"/>
              </w:rPr>
            </w:pPr>
            <w:r>
              <w:rPr>
                <w:rFonts w:hint="eastAsia"/>
                <w:sz w:val="21"/>
                <w:szCs w:val="21"/>
              </w:rPr>
              <w:t>1</w:t>
            </w:r>
            <w:r>
              <w:rPr>
                <w:rFonts w:hint="eastAsia"/>
                <w:sz w:val="21"/>
                <w:szCs w:val="21"/>
              </w:rPr>
              <w:t>、带★号的技术参数及功能要求有任一条不满足，其文件将按无效响应文件处理。（需按照招标文件要求提供相关证明文件）</w:t>
            </w:r>
          </w:p>
          <w:p w14:paraId="3686F6E5" w14:textId="77777777" w:rsidR="0091030F" w:rsidRDefault="00814F8C">
            <w:pPr>
              <w:spacing w:line="276" w:lineRule="auto"/>
              <w:rPr>
                <w:rFonts w:hint="eastAsia"/>
                <w:sz w:val="21"/>
                <w:szCs w:val="21"/>
              </w:rPr>
            </w:pPr>
            <w:r>
              <w:rPr>
                <w:rFonts w:hint="eastAsia"/>
                <w:sz w:val="21"/>
                <w:szCs w:val="21"/>
              </w:rPr>
              <w:t>2</w:t>
            </w:r>
            <w:r>
              <w:rPr>
                <w:rFonts w:hint="eastAsia"/>
                <w:sz w:val="21"/>
                <w:szCs w:val="21"/>
              </w:rPr>
              <w:t>、带▲号的技术参数及功能要求为关键技术指标共</w:t>
            </w:r>
            <w:r>
              <w:rPr>
                <w:rFonts w:hint="eastAsia"/>
                <w:sz w:val="21"/>
                <w:szCs w:val="21"/>
              </w:rPr>
              <w:t>1</w:t>
            </w:r>
            <w:r>
              <w:rPr>
                <w:rFonts w:hint="eastAsia"/>
                <w:sz w:val="21"/>
                <w:szCs w:val="21"/>
              </w:rPr>
              <w:t>2</w:t>
            </w:r>
            <w:r>
              <w:rPr>
                <w:rFonts w:hint="eastAsia"/>
                <w:sz w:val="21"/>
                <w:szCs w:val="21"/>
              </w:rPr>
              <w:t>项，共</w:t>
            </w:r>
            <w:r>
              <w:rPr>
                <w:rFonts w:hint="eastAsia"/>
                <w:sz w:val="21"/>
                <w:szCs w:val="21"/>
              </w:rPr>
              <w:t>24</w:t>
            </w:r>
            <w:r>
              <w:rPr>
                <w:rFonts w:hint="eastAsia"/>
                <w:sz w:val="21"/>
                <w:szCs w:val="21"/>
              </w:rPr>
              <w:t>分，每有一项不满足的扣</w:t>
            </w:r>
            <w:r>
              <w:rPr>
                <w:rFonts w:hint="eastAsia"/>
                <w:sz w:val="21"/>
                <w:szCs w:val="21"/>
              </w:rPr>
              <w:t>2</w:t>
            </w:r>
            <w:r>
              <w:rPr>
                <w:rFonts w:hint="eastAsia"/>
                <w:sz w:val="21"/>
                <w:szCs w:val="21"/>
              </w:rPr>
              <w:t>分。（需按照招标文件要求提供相关证明文件）</w:t>
            </w:r>
          </w:p>
          <w:p w14:paraId="72BA9205" w14:textId="77777777" w:rsidR="0091030F" w:rsidRDefault="00814F8C">
            <w:pPr>
              <w:spacing w:line="276" w:lineRule="auto"/>
              <w:rPr>
                <w:rFonts w:hint="eastAsia"/>
                <w:sz w:val="21"/>
                <w:szCs w:val="21"/>
              </w:rPr>
            </w:pPr>
            <w:r>
              <w:rPr>
                <w:rFonts w:hint="eastAsia"/>
                <w:sz w:val="21"/>
                <w:szCs w:val="21"/>
              </w:rPr>
              <w:t>3</w:t>
            </w:r>
            <w:r>
              <w:rPr>
                <w:rFonts w:hint="eastAsia"/>
                <w:sz w:val="21"/>
                <w:szCs w:val="21"/>
              </w:rPr>
              <w:t>、非▲号的技术参数及功能要求为一般技术指标共</w:t>
            </w:r>
            <w:r>
              <w:rPr>
                <w:rFonts w:hint="eastAsia"/>
                <w:sz w:val="21"/>
                <w:szCs w:val="21"/>
              </w:rPr>
              <w:t>48</w:t>
            </w:r>
            <w:r>
              <w:rPr>
                <w:rFonts w:hint="eastAsia"/>
                <w:sz w:val="21"/>
                <w:szCs w:val="21"/>
              </w:rPr>
              <w:t>项，共</w:t>
            </w:r>
            <w:r>
              <w:rPr>
                <w:rFonts w:hint="eastAsia"/>
                <w:sz w:val="21"/>
                <w:szCs w:val="21"/>
              </w:rPr>
              <w:t>16</w:t>
            </w:r>
            <w:r>
              <w:rPr>
                <w:rFonts w:hint="eastAsia"/>
                <w:sz w:val="21"/>
                <w:szCs w:val="21"/>
              </w:rPr>
              <w:t>分，每有</w:t>
            </w:r>
            <w:r>
              <w:rPr>
                <w:rFonts w:hint="eastAsia"/>
                <w:sz w:val="21"/>
                <w:szCs w:val="21"/>
              </w:rPr>
              <w:t>1</w:t>
            </w:r>
            <w:r>
              <w:rPr>
                <w:rFonts w:hint="eastAsia"/>
                <w:sz w:val="21"/>
                <w:szCs w:val="21"/>
              </w:rPr>
              <w:t>项不满足扣</w:t>
            </w:r>
            <w:r>
              <w:rPr>
                <w:rFonts w:hint="eastAsia"/>
                <w:sz w:val="21"/>
                <w:szCs w:val="21"/>
              </w:rPr>
              <w:t>0.</w:t>
            </w:r>
            <w:r>
              <w:rPr>
                <w:rFonts w:hint="eastAsia"/>
                <w:sz w:val="21"/>
                <w:szCs w:val="21"/>
              </w:rPr>
              <w:t>33</w:t>
            </w:r>
            <w:r>
              <w:rPr>
                <w:rFonts w:hint="eastAsia"/>
                <w:sz w:val="21"/>
                <w:szCs w:val="21"/>
              </w:rPr>
              <w:t>分。</w:t>
            </w:r>
          </w:p>
          <w:p w14:paraId="7A80BA0E" w14:textId="77777777" w:rsidR="0091030F" w:rsidRDefault="00814F8C">
            <w:pPr>
              <w:spacing w:line="276" w:lineRule="auto"/>
              <w:rPr>
                <w:rFonts w:hint="eastAsia"/>
                <w:sz w:val="21"/>
                <w:szCs w:val="21"/>
              </w:rPr>
            </w:pPr>
            <w:r>
              <w:rPr>
                <w:rFonts w:hint="eastAsia"/>
                <w:sz w:val="21"/>
                <w:szCs w:val="21"/>
              </w:rPr>
              <w:t>注：</w:t>
            </w:r>
            <w:r>
              <w:rPr>
                <w:rFonts w:hint="eastAsia"/>
                <w:sz w:val="21"/>
                <w:szCs w:val="21"/>
              </w:rPr>
              <w:t>1.</w:t>
            </w:r>
            <w:r>
              <w:rPr>
                <w:rFonts w:hint="eastAsia"/>
                <w:sz w:val="21"/>
                <w:szCs w:val="21"/>
              </w:rPr>
              <w:t>标注★</w:t>
            </w:r>
            <w:r>
              <w:rPr>
                <w:rFonts w:hint="eastAsia"/>
                <w:sz w:val="21"/>
                <w:szCs w:val="21"/>
              </w:rPr>
              <w:t>和</w:t>
            </w:r>
            <w:r>
              <w:rPr>
                <w:rFonts w:hint="eastAsia"/>
                <w:sz w:val="21"/>
                <w:szCs w:val="21"/>
              </w:rPr>
              <w:t>▲</w:t>
            </w:r>
            <w:r>
              <w:rPr>
                <w:rFonts w:hint="eastAsia"/>
                <w:sz w:val="21"/>
                <w:szCs w:val="21"/>
              </w:rPr>
              <w:t>号</w:t>
            </w:r>
            <w:r>
              <w:rPr>
                <w:rFonts w:hint="eastAsia"/>
                <w:sz w:val="21"/>
                <w:szCs w:val="21"/>
              </w:rPr>
              <w:t>的技术指标要求供应商需提供具有法律效力的详细描述所响应产品性能特点的产品宣传彩页或公开的官网产品截图或原始生产厂商出具的技术证明函或产品说明书或第三方测试报告，以证明技术参数及性能的有效性，未提供技术证明文件的视为此参数不满足。</w:t>
            </w:r>
          </w:p>
          <w:p w14:paraId="376EAF2F" w14:textId="77777777" w:rsidR="0091030F" w:rsidRDefault="00814F8C">
            <w:pPr>
              <w:spacing w:line="276" w:lineRule="auto"/>
              <w:rPr>
                <w:rFonts w:hint="eastAsia"/>
                <w:sz w:val="21"/>
                <w:szCs w:val="21"/>
              </w:rPr>
            </w:pPr>
            <w:r>
              <w:rPr>
                <w:rFonts w:hint="eastAsia"/>
                <w:sz w:val="21"/>
                <w:szCs w:val="21"/>
              </w:rPr>
              <w:t>2.</w:t>
            </w:r>
            <w:r>
              <w:rPr>
                <w:rFonts w:hint="eastAsia"/>
                <w:sz w:val="21"/>
                <w:szCs w:val="21"/>
              </w:rPr>
              <w:t>所有技术指标在响应文件的技术要求偏离表中逐项应答是否满足。漏报技术条款视为该条不满足。</w:t>
            </w:r>
          </w:p>
        </w:tc>
      </w:tr>
      <w:tr w:rsidR="0091030F" w14:paraId="664D4F04" w14:textId="77777777">
        <w:trPr>
          <w:trHeight w:val="680"/>
          <w:jc w:val="center"/>
        </w:trPr>
        <w:tc>
          <w:tcPr>
            <w:tcW w:w="1238" w:type="dxa"/>
            <w:vMerge/>
            <w:vAlign w:val="center"/>
          </w:tcPr>
          <w:p w14:paraId="34B50E29" w14:textId="77777777" w:rsidR="0091030F" w:rsidRDefault="0091030F">
            <w:pPr>
              <w:widowControl/>
              <w:spacing w:line="276" w:lineRule="auto"/>
              <w:jc w:val="left"/>
              <w:rPr>
                <w:rFonts w:hint="eastAsia"/>
                <w:sz w:val="21"/>
                <w:szCs w:val="21"/>
              </w:rPr>
            </w:pPr>
          </w:p>
        </w:tc>
        <w:tc>
          <w:tcPr>
            <w:tcW w:w="1300" w:type="dxa"/>
            <w:vAlign w:val="center"/>
          </w:tcPr>
          <w:p w14:paraId="20ED187B" w14:textId="77777777" w:rsidR="0091030F" w:rsidRDefault="00814F8C">
            <w:pPr>
              <w:spacing w:line="276" w:lineRule="auto"/>
              <w:jc w:val="center"/>
              <w:rPr>
                <w:rFonts w:hint="eastAsia"/>
                <w:sz w:val="21"/>
                <w:szCs w:val="21"/>
              </w:rPr>
            </w:pPr>
            <w:r>
              <w:rPr>
                <w:rFonts w:hint="eastAsia"/>
                <w:sz w:val="21"/>
                <w:szCs w:val="21"/>
              </w:rPr>
              <w:t>项目实施方案（</w:t>
            </w:r>
            <w:r>
              <w:rPr>
                <w:rFonts w:hint="eastAsia"/>
                <w:sz w:val="21"/>
                <w:szCs w:val="21"/>
              </w:rPr>
              <w:t>5</w:t>
            </w:r>
            <w:r>
              <w:rPr>
                <w:rFonts w:hint="eastAsia"/>
                <w:sz w:val="21"/>
                <w:szCs w:val="21"/>
              </w:rPr>
              <w:t>分）</w:t>
            </w:r>
          </w:p>
        </w:tc>
        <w:tc>
          <w:tcPr>
            <w:tcW w:w="6741" w:type="dxa"/>
            <w:vAlign w:val="center"/>
          </w:tcPr>
          <w:p w14:paraId="42D0FB81" w14:textId="77777777" w:rsidR="0091030F" w:rsidRDefault="00814F8C">
            <w:pPr>
              <w:spacing w:line="276" w:lineRule="auto"/>
              <w:rPr>
                <w:rFonts w:hint="eastAsia"/>
                <w:sz w:val="21"/>
                <w:szCs w:val="21"/>
              </w:rPr>
            </w:pPr>
            <w:r>
              <w:rPr>
                <w:rFonts w:hint="eastAsia"/>
                <w:sz w:val="21"/>
                <w:szCs w:val="21"/>
              </w:rPr>
              <w:t>根据投标人所提供的项目实施方案进行评分</w:t>
            </w:r>
            <w:r>
              <w:rPr>
                <w:rFonts w:hint="eastAsia"/>
                <w:sz w:val="21"/>
                <w:szCs w:val="21"/>
              </w:rPr>
              <w:t>，</w:t>
            </w:r>
            <w:r>
              <w:rPr>
                <w:rFonts w:hint="eastAsia"/>
                <w:sz w:val="21"/>
                <w:szCs w:val="21"/>
              </w:rPr>
              <w:t>所投产品若为进口产品，应重点针对以下几个方面提供实施方案，包括但不限于设备办理境外运输、境外保险、内陆运输、内陆保险、进口代理、进口报关、进口免税等事项提供项目实施方案</w:t>
            </w:r>
            <w:r>
              <w:rPr>
                <w:rFonts w:hint="eastAsia"/>
                <w:sz w:val="21"/>
                <w:szCs w:val="21"/>
              </w:rPr>
              <w:t>。方案描述详尽合理，具有较强的可操作性，得</w:t>
            </w:r>
            <w:r>
              <w:rPr>
                <w:rFonts w:hint="eastAsia"/>
                <w:sz w:val="21"/>
                <w:szCs w:val="21"/>
              </w:rPr>
              <w:t>5</w:t>
            </w:r>
            <w:r>
              <w:rPr>
                <w:rFonts w:hint="eastAsia"/>
                <w:sz w:val="21"/>
                <w:szCs w:val="21"/>
              </w:rPr>
              <w:t>分；方案相对合理，描述一般，具有基本可操作性，得</w:t>
            </w:r>
            <w:r>
              <w:rPr>
                <w:rFonts w:hint="eastAsia"/>
                <w:sz w:val="21"/>
                <w:szCs w:val="21"/>
              </w:rPr>
              <w:t>3</w:t>
            </w:r>
            <w:r>
              <w:rPr>
                <w:rFonts w:hint="eastAsia"/>
                <w:sz w:val="21"/>
                <w:szCs w:val="21"/>
              </w:rPr>
              <w:t>分；方案一般，描述不详细，可操作性差的得</w:t>
            </w:r>
            <w:r>
              <w:rPr>
                <w:rFonts w:hint="eastAsia"/>
                <w:sz w:val="21"/>
                <w:szCs w:val="21"/>
              </w:rPr>
              <w:t>1</w:t>
            </w:r>
            <w:r>
              <w:rPr>
                <w:rFonts w:hint="eastAsia"/>
                <w:sz w:val="21"/>
                <w:szCs w:val="21"/>
              </w:rPr>
              <w:t>分，未提供的不得分。</w:t>
            </w:r>
          </w:p>
        </w:tc>
      </w:tr>
      <w:tr w:rsidR="0091030F" w14:paraId="238C5654" w14:textId="77777777">
        <w:trPr>
          <w:trHeight w:val="680"/>
          <w:jc w:val="center"/>
        </w:trPr>
        <w:tc>
          <w:tcPr>
            <w:tcW w:w="1238" w:type="dxa"/>
            <w:vMerge/>
            <w:vAlign w:val="center"/>
          </w:tcPr>
          <w:p w14:paraId="3EDD2D69" w14:textId="77777777" w:rsidR="0091030F" w:rsidRDefault="0091030F">
            <w:pPr>
              <w:widowControl/>
              <w:spacing w:line="276" w:lineRule="auto"/>
              <w:jc w:val="left"/>
              <w:rPr>
                <w:rFonts w:hint="eastAsia"/>
                <w:sz w:val="21"/>
                <w:szCs w:val="21"/>
              </w:rPr>
            </w:pPr>
          </w:p>
        </w:tc>
        <w:tc>
          <w:tcPr>
            <w:tcW w:w="1300" w:type="dxa"/>
            <w:vAlign w:val="center"/>
          </w:tcPr>
          <w:p w14:paraId="4623F0A2" w14:textId="77777777" w:rsidR="0091030F" w:rsidRDefault="00814F8C">
            <w:pPr>
              <w:spacing w:line="276" w:lineRule="auto"/>
              <w:jc w:val="center"/>
              <w:rPr>
                <w:rFonts w:hint="eastAsia"/>
                <w:sz w:val="21"/>
                <w:szCs w:val="21"/>
              </w:rPr>
            </w:pPr>
            <w:r>
              <w:rPr>
                <w:rFonts w:hint="eastAsia"/>
                <w:sz w:val="21"/>
                <w:szCs w:val="21"/>
              </w:rPr>
              <w:t>人员技术培训（</w:t>
            </w:r>
            <w:r>
              <w:rPr>
                <w:rFonts w:hint="eastAsia"/>
                <w:sz w:val="21"/>
                <w:szCs w:val="21"/>
              </w:rPr>
              <w:t>5</w:t>
            </w:r>
            <w:r>
              <w:rPr>
                <w:rFonts w:hint="eastAsia"/>
                <w:sz w:val="21"/>
                <w:szCs w:val="21"/>
              </w:rPr>
              <w:t>分</w:t>
            </w:r>
            <w:r>
              <w:rPr>
                <w:rFonts w:hint="eastAsia"/>
                <w:sz w:val="21"/>
                <w:szCs w:val="21"/>
              </w:rPr>
              <w:t>）</w:t>
            </w:r>
          </w:p>
        </w:tc>
        <w:tc>
          <w:tcPr>
            <w:tcW w:w="6741" w:type="dxa"/>
            <w:vAlign w:val="center"/>
          </w:tcPr>
          <w:p w14:paraId="6BD3485F" w14:textId="77777777" w:rsidR="0091030F" w:rsidRDefault="00814F8C">
            <w:pPr>
              <w:spacing w:line="276" w:lineRule="auto"/>
              <w:rPr>
                <w:rFonts w:hint="eastAsia"/>
                <w:sz w:val="21"/>
                <w:szCs w:val="21"/>
              </w:rPr>
            </w:pPr>
            <w:r>
              <w:rPr>
                <w:rFonts w:hint="eastAsia"/>
                <w:sz w:val="21"/>
                <w:szCs w:val="21"/>
              </w:rPr>
              <w:t>投标人根据本项目需要，</w:t>
            </w:r>
            <w:r>
              <w:rPr>
                <w:rFonts w:hint="eastAsia"/>
                <w:sz w:val="21"/>
                <w:szCs w:val="21"/>
              </w:rPr>
              <w:t>特别是针对相机、激光雷达以及</w:t>
            </w:r>
            <w:r>
              <w:rPr>
                <w:rFonts w:hint="eastAsia"/>
                <w:sz w:val="21"/>
                <w:szCs w:val="21"/>
              </w:rPr>
              <w:t>POS</w:t>
            </w:r>
            <w:r>
              <w:rPr>
                <w:rFonts w:hint="eastAsia"/>
                <w:sz w:val="21"/>
                <w:szCs w:val="21"/>
              </w:rPr>
              <w:t>惯导系统的时空集成技术和空间标定技术等，</w:t>
            </w:r>
            <w:r>
              <w:rPr>
                <w:rFonts w:hint="eastAsia"/>
                <w:sz w:val="21"/>
                <w:szCs w:val="21"/>
              </w:rPr>
              <w:t>制定完善的</w:t>
            </w:r>
            <w:r>
              <w:rPr>
                <w:rFonts w:hint="eastAsia"/>
                <w:sz w:val="21"/>
                <w:szCs w:val="21"/>
              </w:rPr>
              <w:t>技术指导、培训</w:t>
            </w:r>
            <w:r>
              <w:rPr>
                <w:rFonts w:hint="eastAsia"/>
                <w:sz w:val="21"/>
                <w:szCs w:val="21"/>
              </w:rPr>
              <w:t>服务方案。</w:t>
            </w:r>
            <w:r>
              <w:rPr>
                <w:rFonts w:hint="eastAsia"/>
                <w:sz w:val="21"/>
                <w:szCs w:val="21"/>
              </w:rPr>
              <w:t>根据投标人的指导</w:t>
            </w:r>
            <w:r>
              <w:rPr>
                <w:rFonts w:hint="eastAsia"/>
                <w:sz w:val="21"/>
                <w:szCs w:val="21"/>
              </w:rPr>
              <w:t>培训形式</w:t>
            </w:r>
            <w:r>
              <w:rPr>
                <w:rFonts w:hint="eastAsia"/>
                <w:sz w:val="21"/>
                <w:szCs w:val="21"/>
              </w:rPr>
              <w:t>、</w:t>
            </w:r>
            <w:r>
              <w:rPr>
                <w:rFonts w:hint="eastAsia"/>
                <w:sz w:val="21"/>
                <w:szCs w:val="21"/>
              </w:rPr>
              <w:t>制定</w:t>
            </w:r>
            <w:r>
              <w:rPr>
                <w:rFonts w:hint="eastAsia"/>
                <w:sz w:val="21"/>
                <w:szCs w:val="21"/>
              </w:rPr>
              <w:t>指导</w:t>
            </w:r>
            <w:r>
              <w:rPr>
                <w:rFonts w:hint="eastAsia"/>
                <w:sz w:val="21"/>
                <w:szCs w:val="21"/>
              </w:rPr>
              <w:t>培训课程及</w:t>
            </w:r>
            <w:r>
              <w:rPr>
                <w:rFonts w:hint="eastAsia"/>
                <w:sz w:val="21"/>
                <w:szCs w:val="21"/>
              </w:rPr>
              <w:t>指导</w:t>
            </w:r>
            <w:r>
              <w:rPr>
                <w:rFonts w:hint="eastAsia"/>
                <w:sz w:val="21"/>
                <w:szCs w:val="21"/>
              </w:rPr>
              <w:t>培训人员</w:t>
            </w:r>
            <w:r>
              <w:rPr>
                <w:rFonts w:hint="eastAsia"/>
                <w:sz w:val="21"/>
                <w:szCs w:val="21"/>
              </w:rPr>
              <w:t>等进行评审，培训形式多样化，制定培训课程计划表及培训人员配备数量分工明确，职责分工清晰，能够保证培训的高质量和按计划完成得</w:t>
            </w:r>
            <w:r>
              <w:rPr>
                <w:rFonts w:hint="eastAsia"/>
                <w:sz w:val="21"/>
                <w:szCs w:val="21"/>
              </w:rPr>
              <w:t>5</w:t>
            </w:r>
            <w:r>
              <w:rPr>
                <w:rFonts w:hint="eastAsia"/>
                <w:sz w:val="21"/>
                <w:szCs w:val="21"/>
              </w:rPr>
              <w:t>分，培训形式一般，培训师资力量一般，讲师配备数量较齐全得</w:t>
            </w:r>
            <w:r>
              <w:rPr>
                <w:rFonts w:hint="eastAsia"/>
                <w:sz w:val="21"/>
                <w:szCs w:val="21"/>
              </w:rPr>
              <w:t>3</w:t>
            </w:r>
            <w:r>
              <w:rPr>
                <w:rFonts w:hint="eastAsia"/>
                <w:sz w:val="21"/>
                <w:szCs w:val="21"/>
              </w:rPr>
              <w:t>分，培训形式基本合理，培训师资力量基本满足项目需求，讲师配备数量基本满足项目需求得</w:t>
            </w:r>
            <w:r>
              <w:rPr>
                <w:rFonts w:hint="eastAsia"/>
                <w:sz w:val="21"/>
                <w:szCs w:val="21"/>
              </w:rPr>
              <w:t>1</w:t>
            </w:r>
            <w:r>
              <w:rPr>
                <w:rFonts w:hint="eastAsia"/>
                <w:sz w:val="21"/>
                <w:szCs w:val="21"/>
              </w:rPr>
              <w:t>分；未提供的不得分。</w:t>
            </w:r>
          </w:p>
        </w:tc>
      </w:tr>
    </w:tbl>
    <w:p w14:paraId="59D8AB0E" w14:textId="77777777" w:rsidR="0091030F" w:rsidRDefault="0091030F">
      <w:pPr>
        <w:rPr>
          <w:rFonts w:hint="eastAsia"/>
          <w:sz w:val="21"/>
          <w:szCs w:val="21"/>
        </w:rPr>
      </w:pPr>
    </w:p>
    <w:p w14:paraId="6827306B" w14:textId="77777777" w:rsidR="0091030F" w:rsidRDefault="0091030F">
      <w:pPr>
        <w:rPr>
          <w:rFonts w:hint="eastAsia"/>
          <w:sz w:val="21"/>
          <w:szCs w:val="21"/>
        </w:rPr>
      </w:pPr>
    </w:p>
    <w:p w14:paraId="42796E22" w14:textId="77777777" w:rsidR="0091030F" w:rsidRDefault="00814F8C">
      <w:pPr>
        <w:rPr>
          <w:rFonts w:hint="eastAsia"/>
          <w:sz w:val="21"/>
          <w:szCs w:val="21"/>
        </w:rPr>
      </w:pPr>
      <w:r>
        <w:rPr>
          <w:rFonts w:hint="eastAsia"/>
          <w:sz w:val="21"/>
          <w:szCs w:val="21"/>
        </w:rPr>
        <w:br w:type="page"/>
      </w:r>
    </w:p>
    <w:p w14:paraId="4782F275" w14:textId="77777777" w:rsidR="0091030F" w:rsidRDefault="00814F8C">
      <w:pPr>
        <w:pStyle w:val="1"/>
        <w:rPr>
          <w:rFonts w:hint="eastAsia"/>
        </w:rPr>
      </w:pPr>
      <w:bookmarkStart w:id="245" w:name="_Toc10123"/>
      <w:r>
        <w:rPr>
          <w:rFonts w:hint="eastAsia"/>
        </w:rPr>
        <w:lastRenderedPageBreak/>
        <w:t>第六章</w:t>
      </w:r>
      <w:r>
        <w:rPr>
          <w:rFonts w:hint="eastAsia"/>
        </w:rPr>
        <w:t xml:space="preserve">  </w:t>
      </w:r>
      <w:r>
        <w:rPr>
          <w:rFonts w:hint="eastAsia"/>
        </w:rPr>
        <w:t>政府采购合同</w:t>
      </w:r>
      <w:bookmarkEnd w:id="245"/>
    </w:p>
    <w:p w14:paraId="059C3FC2" w14:textId="77777777" w:rsidR="0091030F" w:rsidRDefault="0091030F">
      <w:pPr>
        <w:wordWrap w:val="0"/>
        <w:rPr>
          <w:rFonts w:hint="eastAsia"/>
          <w:sz w:val="21"/>
          <w:szCs w:val="21"/>
        </w:rPr>
      </w:pPr>
    </w:p>
    <w:p w14:paraId="5646B35E" w14:textId="77777777" w:rsidR="0091030F" w:rsidRDefault="00814F8C">
      <w:pPr>
        <w:jc w:val="right"/>
        <w:rPr>
          <w:rFonts w:hint="eastAsia"/>
          <w:sz w:val="21"/>
          <w:szCs w:val="21"/>
          <w:u w:val="single"/>
        </w:rPr>
      </w:pPr>
      <w:r>
        <w:rPr>
          <w:rFonts w:hint="eastAsia"/>
          <w:sz w:val="21"/>
          <w:szCs w:val="21"/>
        </w:rPr>
        <w:t>合同编号：</w:t>
      </w:r>
    </w:p>
    <w:p w14:paraId="715BF855" w14:textId="77777777" w:rsidR="0091030F" w:rsidRDefault="00814F8C">
      <w:pPr>
        <w:pStyle w:val="ac"/>
        <w:ind w:firstLine="210"/>
        <w:jc w:val="center"/>
        <w:rPr>
          <w:rFonts w:ascii="宋体" w:eastAsia="宋体" w:hAnsi="宋体" w:cs="宋体" w:hint="eastAsia"/>
          <w:szCs w:val="21"/>
        </w:rPr>
      </w:pPr>
      <w:r>
        <w:rPr>
          <w:rFonts w:ascii="宋体" w:eastAsia="宋体" w:hAnsi="宋体" w:cs="宋体" w:hint="eastAsia"/>
          <w:szCs w:val="21"/>
        </w:rPr>
        <w:t>采购合同</w:t>
      </w:r>
    </w:p>
    <w:p w14:paraId="7052D740" w14:textId="77777777" w:rsidR="0091030F" w:rsidRDefault="00814F8C">
      <w:pPr>
        <w:pStyle w:val="ac"/>
        <w:ind w:firstLine="210"/>
        <w:jc w:val="center"/>
        <w:rPr>
          <w:rFonts w:ascii="宋体" w:eastAsia="宋体" w:hAnsi="宋体" w:cs="宋体" w:hint="eastAsia"/>
          <w:szCs w:val="21"/>
        </w:rPr>
      </w:pPr>
      <w:r>
        <w:rPr>
          <w:rFonts w:ascii="宋体" w:eastAsia="宋体" w:hAnsi="宋体" w:cs="宋体" w:hint="eastAsia"/>
          <w:szCs w:val="21"/>
        </w:rPr>
        <w:t>（</w:t>
      </w:r>
      <w:r>
        <w:rPr>
          <w:rFonts w:ascii="宋体" w:eastAsia="宋体" w:hAnsi="宋体" w:cs="宋体" w:hint="eastAsia"/>
          <w:szCs w:val="21"/>
        </w:rPr>
        <w:t>货物</w:t>
      </w:r>
      <w:r>
        <w:rPr>
          <w:rFonts w:ascii="宋体" w:eastAsia="宋体" w:hAnsi="宋体" w:cs="宋体" w:hint="eastAsia"/>
          <w:szCs w:val="21"/>
        </w:rPr>
        <w:t>类）</w:t>
      </w:r>
    </w:p>
    <w:p w14:paraId="3518B48D" w14:textId="77777777" w:rsidR="0091030F" w:rsidRDefault="00814F8C">
      <w:pPr>
        <w:pStyle w:val="ac"/>
        <w:spacing w:after="0"/>
        <w:ind w:firstLineChars="0" w:firstLine="0"/>
        <w:jc w:val="center"/>
        <w:rPr>
          <w:rFonts w:ascii="宋体" w:eastAsia="宋体" w:hAnsi="宋体" w:cs="宋体" w:hint="eastAsia"/>
          <w:b/>
          <w:sz w:val="28"/>
          <w:szCs w:val="28"/>
        </w:rPr>
      </w:pPr>
      <w:r>
        <w:rPr>
          <w:rFonts w:ascii="宋体" w:eastAsia="宋体" w:hAnsi="宋体" w:cs="宋体" w:hint="eastAsia"/>
          <w:b/>
          <w:sz w:val="28"/>
          <w:szCs w:val="28"/>
        </w:rPr>
        <w:t>第一部分</w:t>
      </w:r>
      <w:r>
        <w:rPr>
          <w:rFonts w:ascii="宋体" w:eastAsia="宋体" w:hAnsi="宋体" w:cs="宋体" w:hint="eastAsia"/>
          <w:b/>
          <w:sz w:val="28"/>
          <w:szCs w:val="28"/>
        </w:rPr>
        <w:t xml:space="preserve">  </w:t>
      </w:r>
      <w:r>
        <w:rPr>
          <w:rFonts w:ascii="宋体" w:eastAsia="宋体" w:hAnsi="宋体" w:cs="宋体" w:hint="eastAsia"/>
          <w:b/>
          <w:sz w:val="28"/>
          <w:szCs w:val="28"/>
        </w:rPr>
        <w:t>合同协议书</w:t>
      </w:r>
    </w:p>
    <w:p w14:paraId="0FD35A45" w14:textId="77777777" w:rsidR="0091030F" w:rsidRDefault="0091030F">
      <w:pPr>
        <w:pStyle w:val="ac"/>
        <w:spacing w:after="0"/>
        <w:ind w:firstLine="210"/>
        <w:rPr>
          <w:rFonts w:ascii="宋体" w:eastAsia="宋体" w:hAnsi="宋体" w:cs="宋体" w:hint="eastAsia"/>
          <w:szCs w:val="21"/>
        </w:rPr>
      </w:pPr>
    </w:p>
    <w:p w14:paraId="3A3AC2C3" w14:textId="77777777" w:rsidR="0091030F" w:rsidRDefault="00814F8C">
      <w:pPr>
        <w:pStyle w:val="ac"/>
        <w:spacing w:after="0" w:line="396" w:lineRule="auto"/>
        <w:ind w:firstLineChars="200"/>
        <w:rPr>
          <w:rFonts w:ascii="宋体" w:eastAsia="宋体" w:hAnsi="宋体" w:cs="宋体" w:hint="eastAsia"/>
          <w:szCs w:val="21"/>
        </w:rPr>
      </w:pPr>
      <w:r>
        <w:rPr>
          <w:rFonts w:ascii="宋体" w:eastAsia="宋体" w:hAnsi="宋体" w:cs="宋体" w:hint="eastAsia"/>
          <w:szCs w:val="21"/>
        </w:rPr>
        <w:t>项目名称：</w:t>
      </w:r>
    </w:p>
    <w:p w14:paraId="7B4E876E" w14:textId="77777777" w:rsidR="0091030F" w:rsidRDefault="00814F8C">
      <w:pPr>
        <w:pStyle w:val="ac"/>
        <w:spacing w:after="0" w:line="396" w:lineRule="auto"/>
        <w:ind w:firstLineChars="200"/>
        <w:rPr>
          <w:rFonts w:ascii="宋体" w:eastAsia="宋体" w:hAnsi="宋体" w:cs="宋体" w:hint="eastAsia"/>
          <w:szCs w:val="21"/>
          <w:u w:val="single"/>
        </w:rPr>
      </w:pPr>
      <w:r>
        <w:rPr>
          <w:rFonts w:ascii="宋体" w:eastAsia="宋体" w:hAnsi="宋体" w:cs="宋体" w:hint="eastAsia"/>
          <w:szCs w:val="21"/>
        </w:rPr>
        <w:t>甲方：（采购人）</w:t>
      </w:r>
      <w:r>
        <w:rPr>
          <w:rFonts w:ascii="宋体" w:eastAsia="宋体" w:hAnsi="宋体" w:cs="宋体" w:hint="eastAsia"/>
          <w:szCs w:val="21"/>
          <w:u w:val="single"/>
        </w:rPr>
        <w:t xml:space="preserve">  </w:t>
      </w:r>
    </w:p>
    <w:p w14:paraId="0EAE89F0" w14:textId="77777777" w:rsidR="0091030F" w:rsidRDefault="00814F8C">
      <w:pPr>
        <w:pStyle w:val="ac"/>
        <w:spacing w:after="0" w:line="396" w:lineRule="auto"/>
        <w:ind w:firstLineChars="200"/>
        <w:rPr>
          <w:rFonts w:ascii="宋体" w:eastAsia="宋体" w:hAnsi="宋体" w:cs="宋体" w:hint="eastAsia"/>
          <w:szCs w:val="21"/>
        </w:rPr>
      </w:pPr>
      <w:r>
        <w:rPr>
          <w:rFonts w:ascii="宋体" w:eastAsia="宋体" w:hAnsi="宋体" w:cs="宋体" w:hint="eastAsia"/>
          <w:szCs w:val="21"/>
        </w:rPr>
        <w:t>乙方：</w:t>
      </w:r>
      <w:r>
        <w:rPr>
          <w:rFonts w:ascii="宋体" w:eastAsia="宋体" w:hAnsi="宋体" w:cs="宋体" w:hint="eastAsia"/>
          <w:szCs w:val="21"/>
        </w:rPr>
        <w:t xml:space="preserve"> </w:t>
      </w:r>
    </w:p>
    <w:p w14:paraId="58EE8325" w14:textId="77777777" w:rsidR="0091030F" w:rsidRDefault="00814F8C">
      <w:pPr>
        <w:pStyle w:val="ac"/>
        <w:spacing w:after="0" w:line="396" w:lineRule="auto"/>
        <w:ind w:firstLineChars="200"/>
        <w:rPr>
          <w:rFonts w:ascii="宋体" w:eastAsia="宋体" w:hAnsi="宋体" w:cs="宋体" w:hint="eastAsia"/>
          <w:szCs w:val="21"/>
        </w:rPr>
      </w:pPr>
      <w:r>
        <w:rPr>
          <w:rFonts w:ascii="宋体" w:eastAsia="宋体" w:hAnsi="宋体" w:cs="宋体" w:hint="eastAsia"/>
          <w:szCs w:val="21"/>
        </w:rPr>
        <w:t>签订地：</w:t>
      </w:r>
    </w:p>
    <w:p w14:paraId="5129FCCE" w14:textId="77777777" w:rsidR="0091030F" w:rsidRDefault="00814F8C">
      <w:pPr>
        <w:pStyle w:val="ac"/>
        <w:spacing w:after="0" w:line="396" w:lineRule="auto"/>
        <w:ind w:firstLineChars="200"/>
        <w:rPr>
          <w:rFonts w:ascii="宋体" w:eastAsia="宋体" w:hAnsi="宋体" w:cs="宋体" w:hint="eastAsia"/>
          <w:szCs w:val="21"/>
        </w:rPr>
      </w:pPr>
      <w:r>
        <w:rPr>
          <w:rFonts w:ascii="宋体" w:eastAsia="宋体" w:hAnsi="宋体" w:cs="宋体" w:hint="eastAsia"/>
          <w:szCs w:val="21"/>
        </w:rPr>
        <w:t>签订日期：</w:t>
      </w:r>
      <w:r>
        <w:rPr>
          <w:rFonts w:ascii="宋体" w:eastAsia="宋体" w:hAnsi="宋体" w:cs="宋体" w:hint="eastAsia"/>
          <w:szCs w:val="21"/>
        </w:rPr>
        <w:t xml:space="preserve">               </w:t>
      </w:r>
      <w:r>
        <w:rPr>
          <w:rFonts w:ascii="宋体" w:eastAsia="宋体" w:hAnsi="宋体" w:cs="宋体" w:hint="eastAsia"/>
          <w:szCs w:val="21"/>
        </w:rPr>
        <w:t>年</w:t>
      </w:r>
      <w:r>
        <w:rPr>
          <w:rFonts w:ascii="宋体" w:eastAsia="宋体" w:hAnsi="宋体" w:cs="宋体" w:hint="eastAsia"/>
          <w:szCs w:val="21"/>
        </w:rPr>
        <w:t xml:space="preserve">       </w:t>
      </w:r>
      <w:r>
        <w:rPr>
          <w:rFonts w:ascii="宋体" w:eastAsia="宋体" w:hAnsi="宋体" w:cs="宋体" w:hint="eastAsia"/>
          <w:szCs w:val="21"/>
        </w:rPr>
        <w:t>月</w:t>
      </w:r>
      <w:r>
        <w:rPr>
          <w:rFonts w:ascii="宋体" w:eastAsia="宋体" w:hAnsi="宋体" w:cs="宋体" w:hint="eastAsia"/>
          <w:szCs w:val="21"/>
        </w:rPr>
        <w:t xml:space="preserve">       </w:t>
      </w:r>
      <w:r>
        <w:rPr>
          <w:rFonts w:ascii="宋体" w:eastAsia="宋体" w:hAnsi="宋体" w:cs="宋体" w:hint="eastAsia"/>
          <w:szCs w:val="21"/>
        </w:rPr>
        <w:t>日</w:t>
      </w:r>
    </w:p>
    <w:p w14:paraId="52D446EC" w14:textId="77777777" w:rsidR="0091030F" w:rsidRDefault="00814F8C">
      <w:pPr>
        <w:spacing w:line="396" w:lineRule="auto"/>
        <w:ind w:firstLineChars="200" w:firstLine="420"/>
        <w:rPr>
          <w:rFonts w:hint="eastAsia"/>
          <w:sz w:val="21"/>
          <w:szCs w:val="21"/>
        </w:rPr>
      </w:pPr>
      <w:r>
        <w:rPr>
          <w:rFonts w:hint="eastAsia"/>
          <w:sz w:val="21"/>
          <w:szCs w:val="21"/>
          <w:u w:val="single"/>
          <w:lang w:val="zh-CN"/>
        </w:rPr>
        <w:t xml:space="preserve">    </w:t>
      </w:r>
      <w:r>
        <w:rPr>
          <w:rFonts w:hint="eastAsia"/>
          <w:sz w:val="21"/>
          <w:szCs w:val="21"/>
          <w:lang w:val="zh-CN"/>
        </w:rPr>
        <w:t>年</w:t>
      </w:r>
      <w:r>
        <w:rPr>
          <w:rFonts w:hint="eastAsia"/>
          <w:sz w:val="21"/>
          <w:szCs w:val="21"/>
          <w:u w:val="single"/>
          <w:lang w:val="zh-CN"/>
        </w:rPr>
        <w:t xml:space="preserve">    </w:t>
      </w:r>
      <w:r>
        <w:rPr>
          <w:rFonts w:hint="eastAsia"/>
          <w:sz w:val="21"/>
          <w:szCs w:val="21"/>
          <w:lang w:val="zh-CN"/>
        </w:rPr>
        <w:t>月</w:t>
      </w:r>
      <w:r>
        <w:rPr>
          <w:rFonts w:hint="eastAsia"/>
          <w:sz w:val="21"/>
          <w:szCs w:val="21"/>
          <w:u w:val="single"/>
          <w:lang w:val="zh-CN"/>
        </w:rPr>
        <w:t xml:space="preserve">    </w:t>
      </w:r>
      <w:r>
        <w:rPr>
          <w:rFonts w:hint="eastAsia"/>
          <w:sz w:val="21"/>
          <w:szCs w:val="21"/>
          <w:lang w:val="zh-CN"/>
        </w:rPr>
        <w:t>日</w:t>
      </w:r>
      <w:r>
        <w:rPr>
          <w:rFonts w:hint="eastAsia"/>
          <w:sz w:val="21"/>
          <w:szCs w:val="21"/>
        </w:rPr>
        <w:t>，</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u w:val="single"/>
        </w:rPr>
        <w:t>（采购人名称）</w:t>
      </w:r>
      <w:r>
        <w:rPr>
          <w:rFonts w:hint="eastAsia"/>
          <w:sz w:val="21"/>
          <w:szCs w:val="21"/>
          <w:u w:val="single"/>
        </w:rPr>
        <w:t xml:space="preserve">   </w:t>
      </w:r>
      <w:r>
        <w:rPr>
          <w:rFonts w:hint="eastAsia"/>
          <w:sz w:val="21"/>
          <w:szCs w:val="21"/>
        </w:rPr>
        <w:t>以</w:t>
      </w:r>
      <w:r>
        <w:rPr>
          <w:rFonts w:hint="eastAsia"/>
          <w:sz w:val="21"/>
          <w:szCs w:val="21"/>
          <w:u w:val="single"/>
        </w:rPr>
        <w:t xml:space="preserve">   </w:t>
      </w:r>
      <w:r>
        <w:rPr>
          <w:rFonts w:hint="eastAsia"/>
          <w:sz w:val="21"/>
          <w:szCs w:val="21"/>
          <w:u w:val="single"/>
        </w:rPr>
        <w:t>（政府采购方式）</w:t>
      </w:r>
      <w:r>
        <w:rPr>
          <w:rFonts w:hint="eastAsia"/>
          <w:sz w:val="21"/>
          <w:szCs w:val="21"/>
          <w:u w:val="single"/>
        </w:rPr>
        <w:t xml:space="preserve">  </w:t>
      </w:r>
      <w:r>
        <w:rPr>
          <w:rFonts w:hint="eastAsia"/>
          <w:sz w:val="21"/>
          <w:szCs w:val="21"/>
        </w:rPr>
        <w:t>对</w:t>
      </w:r>
      <w:r>
        <w:rPr>
          <w:rFonts w:hint="eastAsia"/>
          <w:sz w:val="21"/>
          <w:szCs w:val="21"/>
          <w:u w:val="single"/>
        </w:rPr>
        <w:t xml:space="preserve">   </w:t>
      </w:r>
      <w:r>
        <w:rPr>
          <w:rFonts w:hint="eastAsia"/>
          <w:sz w:val="21"/>
          <w:szCs w:val="21"/>
          <w:u w:val="single"/>
        </w:rPr>
        <w:t>（项目名称）</w:t>
      </w:r>
      <w:r>
        <w:rPr>
          <w:rFonts w:hint="eastAsia"/>
          <w:sz w:val="21"/>
          <w:szCs w:val="21"/>
          <w:u w:val="single"/>
        </w:rPr>
        <w:t xml:space="preserve">   </w:t>
      </w:r>
      <w:r>
        <w:rPr>
          <w:rFonts w:hint="eastAsia"/>
          <w:sz w:val="21"/>
          <w:szCs w:val="21"/>
        </w:rPr>
        <w:t>项目进行了采购。经</w:t>
      </w:r>
      <w:r>
        <w:rPr>
          <w:rFonts w:hint="eastAsia"/>
          <w:sz w:val="21"/>
          <w:szCs w:val="21"/>
          <w:u w:val="single"/>
        </w:rPr>
        <w:t xml:space="preserve"> </w:t>
      </w:r>
      <w:r>
        <w:rPr>
          <w:rFonts w:hint="eastAsia"/>
          <w:sz w:val="21"/>
          <w:szCs w:val="21"/>
          <w:u w:val="single"/>
        </w:rPr>
        <w:t>（相关评定主体名称）</w:t>
      </w:r>
      <w:r>
        <w:rPr>
          <w:rFonts w:hint="eastAsia"/>
          <w:sz w:val="21"/>
          <w:szCs w:val="21"/>
          <w:u w:val="single"/>
        </w:rPr>
        <w:t xml:space="preserve">  </w:t>
      </w:r>
      <w:r>
        <w:rPr>
          <w:rFonts w:hint="eastAsia"/>
          <w:sz w:val="21"/>
          <w:szCs w:val="21"/>
        </w:rPr>
        <w:t>评定，</w:t>
      </w:r>
      <w:r>
        <w:rPr>
          <w:rFonts w:hint="eastAsia"/>
          <w:sz w:val="21"/>
          <w:szCs w:val="21"/>
          <w:u w:val="single"/>
        </w:rPr>
        <w:t xml:space="preserve">   </w:t>
      </w:r>
      <w:r>
        <w:rPr>
          <w:rFonts w:hint="eastAsia"/>
          <w:sz w:val="21"/>
          <w:szCs w:val="21"/>
          <w:u w:val="single"/>
        </w:rPr>
        <w:t>（中标供应商名称）</w:t>
      </w:r>
      <w:r>
        <w:rPr>
          <w:rFonts w:hint="eastAsia"/>
          <w:sz w:val="21"/>
          <w:szCs w:val="21"/>
        </w:rPr>
        <w:t>为该项目中标供应商。现于中标通知书发出之日起三十日内，按照采购文件确定的事项签订本合同。</w:t>
      </w:r>
    </w:p>
    <w:p w14:paraId="34B1AEA4" w14:textId="77777777" w:rsidR="0091030F" w:rsidRDefault="00814F8C">
      <w:pPr>
        <w:spacing w:line="396" w:lineRule="auto"/>
        <w:ind w:firstLineChars="200" w:firstLine="420"/>
        <w:rPr>
          <w:rFonts w:hint="eastAsia"/>
          <w:sz w:val="21"/>
          <w:szCs w:val="21"/>
        </w:rPr>
      </w:pPr>
      <w:r>
        <w:rPr>
          <w:rFonts w:hint="eastAsia"/>
          <w:sz w:val="21"/>
          <w:szCs w:val="21"/>
          <w:lang w:val="zh-CN"/>
        </w:rPr>
        <w:t>根据《中华人民共和国</w:t>
      </w:r>
      <w:r>
        <w:rPr>
          <w:rFonts w:hint="eastAsia"/>
          <w:sz w:val="21"/>
          <w:szCs w:val="21"/>
        </w:rPr>
        <w:t>民法典</w:t>
      </w:r>
      <w:r>
        <w:rPr>
          <w:rFonts w:hint="eastAsia"/>
          <w:sz w:val="21"/>
          <w:szCs w:val="21"/>
          <w:lang w:val="zh-CN"/>
        </w:rPr>
        <w:t>》、《中华人民共和国政府采购法》等相关法律法规之规定，按照平等、自愿、公平和诚实信用的原则，经</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u w:val="single"/>
        </w:rPr>
        <w:t>（采购人名称）</w:t>
      </w:r>
      <w:r>
        <w:rPr>
          <w:rFonts w:hint="eastAsia"/>
          <w:sz w:val="21"/>
          <w:szCs w:val="21"/>
          <w:u w:val="single"/>
        </w:rPr>
        <w:t xml:space="preserve">  </w:t>
      </w:r>
      <w:r>
        <w:rPr>
          <w:rFonts w:hint="eastAsia"/>
          <w:sz w:val="21"/>
          <w:szCs w:val="21"/>
          <w:lang w:val="zh-CN"/>
        </w:rPr>
        <w:t>(</w:t>
      </w:r>
      <w:r>
        <w:rPr>
          <w:rFonts w:hint="eastAsia"/>
          <w:sz w:val="21"/>
          <w:szCs w:val="21"/>
          <w:lang w:val="zh-CN"/>
        </w:rPr>
        <w:t>以下简称：甲方</w:t>
      </w:r>
      <w:r>
        <w:rPr>
          <w:rFonts w:hint="eastAsia"/>
          <w:sz w:val="21"/>
          <w:szCs w:val="21"/>
          <w:lang w:val="zh-CN"/>
        </w:rPr>
        <w:t>)</w:t>
      </w:r>
      <w:r>
        <w:rPr>
          <w:rFonts w:hint="eastAsia"/>
          <w:sz w:val="21"/>
          <w:szCs w:val="21"/>
          <w:lang w:val="zh-CN"/>
        </w:rPr>
        <w:t>和</w:t>
      </w:r>
      <w:r>
        <w:rPr>
          <w:rFonts w:hint="eastAsia"/>
          <w:sz w:val="21"/>
          <w:szCs w:val="21"/>
          <w:u w:val="single"/>
        </w:rPr>
        <w:t xml:space="preserve">   </w:t>
      </w:r>
      <w:r>
        <w:rPr>
          <w:rFonts w:hint="eastAsia"/>
          <w:sz w:val="21"/>
          <w:szCs w:val="21"/>
          <w:u w:val="single"/>
        </w:rPr>
        <w:t>（中标供应商名称）</w:t>
      </w:r>
      <w:r>
        <w:rPr>
          <w:rFonts w:hint="eastAsia"/>
          <w:sz w:val="21"/>
          <w:szCs w:val="21"/>
          <w:u w:val="single"/>
        </w:rPr>
        <w:t xml:space="preserve">   </w:t>
      </w:r>
      <w:r>
        <w:rPr>
          <w:rFonts w:hint="eastAsia"/>
          <w:sz w:val="21"/>
          <w:szCs w:val="21"/>
          <w:lang w:val="zh-CN"/>
        </w:rPr>
        <w:t>(</w:t>
      </w:r>
      <w:r>
        <w:rPr>
          <w:rFonts w:hint="eastAsia"/>
          <w:sz w:val="21"/>
          <w:szCs w:val="21"/>
          <w:lang w:val="zh-CN"/>
        </w:rPr>
        <w:t>以下简称：乙方</w:t>
      </w:r>
      <w:r>
        <w:rPr>
          <w:rFonts w:hint="eastAsia"/>
          <w:sz w:val="21"/>
          <w:szCs w:val="21"/>
          <w:lang w:val="zh-CN"/>
        </w:rPr>
        <w:t>)</w:t>
      </w:r>
      <w:r>
        <w:rPr>
          <w:rFonts w:hint="eastAsia"/>
          <w:sz w:val="21"/>
          <w:szCs w:val="21"/>
          <w:lang w:val="zh-CN"/>
        </w:rPr>
        <w:t>协商一致，约定以下合同</w:t>
      </w:r>
      <w:r>
        <w:rPr>
          <w:rFonts w:hint="eastAsia"/>
          <w:sz w:val="21"/>
          <w:szCs w:val="21"/>
        </w:rPr>
        <w:t>条款，以兹共同遵守、全面履行。</w:t>
      </w:r>
    </w:p>
    <w:p w14:paraId="1F859A6E" w14:textId="77777777" w:rsidR="0091030F" w:rsidRDefault="00814F8C">
      <w:pPr>
        <w:spacing w:line="396" w:lineRule="auto"/>
        <w:ind w:firstLineChars="200" w:firstLine="420"/>
        <w:rPr>
          <w:rFonts w:hint="eastAsia"/>
          <w:sz w:val="21"/>
          <w:szCs w:val="21"/>
        </w:rPr>
      </w:pPr>
      <w:bookmarkStart w:id="246" w:name="_Toc3029"/>
      <w:bookmarkStart w:id="247" w:name="_Toc24059"/>
      <w:bookmarkStart w:id="248" w:name="_Toc2232"/>
      <w:r>
        <w:rPr>
          <w:rFonts w:hint="eastAsia"/>
          <w:sz w:val="21"/>
          <w:szCs w:val="21"/>
        </w:rPr>
        <w:t xml:space="preserve">1.1 </w:t>
      </w:r>
      <w:r>
        <w:rPr>
          <w:rFonts w:hint="eastAsia"/>
          <w:sz w:val="21"/>
          <w:szCs w:val="21"/>
        </w:rPr>
        <w:t>合同组成部分</w:t>
      </w:r>
      <w:bookmarkEnd w:id="246"/>
      <w:bookmarkEnd w:id="247"/>
      <w:bookmarkEnd w:id="248"/>
    </w:p>
    <w:p w14:paraId="6382210F" w14:textId="77777777" w:rsidR="0091030F" w:rsidRDefault="00814F8C">
      <w:pPr>
        <w:spacing w:line="396" w:lineRule="auto"/>
        <w:ind w:firstLineChars="200" w:firstLine="420"/>
        <w:rPr>
          <w:rFonts w:hint="eastAsia"/>
          <w:sz w:val="21"/>
          <w:szCs w:val="21"/>
        </w:rPr>
      </w:pPr>
      <w:r>
        <w:rPr>
          <w:rFonts w:hint="eastAsia"/>
          <w:sz w:val="21"/>
          <w:szCs w:val="21"/>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23B3802" w14:textId="77777777" w:rsidR="0091030F" w:rsidRDefault="00814F8C">
      <w:pPr>
        <w:spacing w:line="396" w:lineRule="auto"/>
        <w:ind w:firstLineChars="200" w:firstLine="420"/>
        <w:rPr>
          <w:rFonts w:hint="eastAsia"/>
          <w:sz w:val="21"/>
          <w:szCs w:val="21"/>
        </w:rPr>
      </w:pPr>
      <w:r>
        <w:rPr>
          <w:rFonts w:hint="eastAsia"/>
          <w:sz w:val="21"/>
          <w:szCs w:val="21"/>
        </w:rPr>
        <w:t xml:space="preserve">1.1.1 </w:t>
      </w:r>
      <w:r>
        <w:rPr>
          <w:rFonts w:hint="eastAsia"/>
          <w:sz w:val="21"/>
          <w:szCs w:val="21"/>
        </w:rPr>
        <w:t>本合同及其补充合同、变更协议；</w:t>
      </w:r>
    </w:p>
    <w:p w14:paraId="04E06C5D" w14:textId="77777777" w:rsidR="0091030F" w:rsidRDefault="00814F8C">
      <w:pPr>
        <w:spacing w:line="396" w:lineRule="auto"/>
        <w:ind w:firstLineChars="200" w:firstLine="420"/>
        <w:rPr>
          <w:rFonts w:hint="eastAsia"/>
          <w:sz w:val="21"/>
          <w:szCs w:val="21"/>
        </w:rPr>
      </w:pPr>
      <w:r>
        <w:rPr>
          <w:rFonts w:hint="eastAsia"/>
          <w:sz w:val="21"/>
          <w:szCs w:val="21"/>
        </w:rPr>
        <w:t xml:space="preserve">1.1.2 </w:t>
      </w:r>
      <w:r>
        <w:rPr>
          <w:rFonts w:hint="eastAsia"/>
          <w:sz w:val="21"/>
          <w:szCs w:val="21"/>
        </w:rPr>
        <w:t>中标通知书；</w:t>
      </w:r>
    </w:p>
    <w:p w14:paraId="30A9D1C6" w14:textId="77777777" w:rsidR="0091030F" w:rsidRDefault="00814F8C">
      <w:pPr>
        <w:spacing w:line="396" w:lineRule="auto"/>
        <w:ind w:firstLineChars="200" w:firstLine="420"/>
        <w:rPr>
          <w:rFonts w:hint="eastAsia"/>
          <w:sz w:val="21"/>
          <w:szCs w:val="21"/>
        </w:rPr>
      </w:pPr>
      <w:r>
        <w:rPr>
          <w:rFonts w:hint="eastAsia"/>
          <w:sz w:val="21"/>
          <w:szCs w:val="21"/>
        </w:rPr>
        <w:t xml:space="preserve">1.1.3 </w:t>
      </w:r>
      <w:r>
        <w:rPr>
          <w:rFonts w:hint="eastAsia"/>
          <w:sz w:val="21"/>
          <w:szCs w:val="21"/>
        </w:rPr>
        <w:t>投标文件（含澄清或者说明文件）；</w:t>
      </w:r>
    </w:p>
    <w:p w14:paraId="7DE17649" w14:textId="77777777" w:rsidR="0091030F" w:rsidRDefault="00814F8C">
      <w:pPr>
        <w:spacing w:line="396" w:lineRule="auto"/>
        <w:ind w:firstLineChars="200" w:firstLine="420"/>
        <w:rPr>
          <w:rFonts w:hint="eastAsia"/>
          <w:sz w:val="21"/>
          <w:szCs w:val="21"/>
        </w:rPr>
      </w:pPr>
      <w:r>
        <w:rPr>
          <w:rFonts w:hint="eastAsia"/>
          <w:sz w:val="21"/>
          <w:szCs w:val="21"/>
        </w:rPr>
        <w:lastRenderedPageBreak/>
        <w:t xml:space="preserve">1.1.4 </w:t>
      </w:r>
      <w:r>
        <w:rPr>
          <w:rFonts w:hint="eastAsia"/>
          <w:sz w:val="21"/>
          <w:szCs w:val="21"/>
        </w:rPr>
        <w:t>招标文件（含澄清或者修改文件）；</w:t>
      </w:r>
    </w:p>
    <w:p w14:paraId="4D83DB29" w14:textId="77777777" w:rsidR="0091030F" w:rsidRDefault="00814F8C">
      <w:pPr>
        <w:spacing w:line="396" w:lineRule="auto"/>
        <w:ind w:firstLineChars="200" w:firstLine="420"/>
        <w:rPr>
          <w:rFonts w:hint="eastAsia"/>
          <w:sz w:val="21"/>
          <w:szCs w:val="21"/>
        </w:rPr>
      </w:pPr>
      <w:r>
        <w:rPr>
          <w:rFonts w:hint="eastAsia"/>
          <w:sz w:val="21"/>
          <w:szCs w:val="21"/>
        </w:rPr>
        <w:t xml:space="preserve">1.1.5 </w:t>
      </w:r>
      <w:r>
        <w:rPr>
          <w:rFonts w:hint="eastAsia"/>
          <w:sz w:val="21"/>
          <w:szCs w:val="21"/>
        </w:rPr>
        <w:t>其他相关采购文件。</w:t>
      </w:r>
    </w:p>
    <w:p w14:paraId="567B8B7C" w14:textId="77777777" w:rsidR="0091030F" w:rsidRDefault="00814F8C">
      <w:pPr>
        <w:spacing w:line="396" w:lineRule="auto"/>
        <w:ind w:firstLineChars="200" w:firstLine="420"/>
        <w:rPr>
          <w:rFonts w:hint="eastAsia"/>
          <w:sz w:val="21"/>
          <w:szCs w:val="21"/>
        </w:rPr>
      </w:pPr>
      <w:bookmarkStart w:id="249" w:name="_Toc27126"/>
      <w:bookmarkStart w:id="250" w:name="_Toc21295"/>
      <w:bookmarkStart w:id="251" w:name="_Toc24300"/>
      <w:r>
        <w:rPr>
          <w:rFonts w:hint="eastAsia"/>
          <w:sz w:val="21"/>
          <w:szCs w:val="21"/>
        </w:rPr>
        <w:t xml:space="preserve">1.2 </w:t>
      </w:r>
      <w:r>
        <w:rPr>
          <w:rFonts w:hint="eastAsia"/>
          <w:sz w:val="21"/>
          <w:szCs w:val="21"/>
        </w:rPr>
        <w:t>货物</w:t>
      </w:r>
      <w:bookmarkEnd w:id="249"/>
      <w:bookmarkEnd w:id="250"/>
      <w:bookmarkEnd w:id="251"/>
    </w:p>
    <w:p w14:paraId="5CA2FAD9" w14:textId="77777777" w:rsidR="0091030F" w:rsidRDefault="00814F8C">
      <w:pPr>
        <w:spacing w:line="396" w:lineRule="auto"/>
        <w:ind w:firstLineChars="200" w:firstLine="420"/>
        <w:rPr>
          <w:rFonts w:hint="eastAsia"/>
          <w:sz w:val="21"/>
          <w:szCs w:val="21"/>
        </w:rPr>
      </w:pPr>
      <w:r>
        <w:rPr>
          <w:rFonts w:hint="eastAsia"/>
          <w:sz w:val="21"/>
          <w:szCs w:val="21"/>
        </w:rPr>
        <w:t xml:space="preserve">1.2.1 </w:t>
      </w:r>
      <w:r>
        <w:rPr>
          <w:rFonts w:hint="eastAsia"/>
          <w:sz w:val="21"/>
          <w:szCs w:val="21"/>
        </w:rPr>
        <w:t>货物名称：</w:t>
      </w:r>
      <w:r>
        <w:rPr>
          <w:rFonts w:hint="eastAsia"/>
          <w:sz w:val="21"/>
          <w:szCs w:val="21"/>
          <w:u w:val="single"/>
        </w:rPr>
        <w:t xml:space="preserve">                                                </w:t>
      </w:r>
      <w:r>
        <w:rPr>
          <w:rFonts w:hint="eastAsia"/>
          <w:sz w:val="21"/>
          <w:szCs w:val="21"/>
        </w:rPr>
        <w:t>；</w:t>
      </w:r>
    </w:p>
    <w:p w14:paraId="737E38C3" w14:textId="77777777" w:rsidR="0091030F" w:rsidRDefault="00814F8C">
      <w:pPr>
        <w:spacing w:line="396" w:lineRule="auto"/>
        <w:ind w:firstLineChars="200" w:firstLine="420"/>
        <w:rPr>
          <w:rFonts w:hint="eastAsia"/>
          <w:sz w:val="21"/>
          <w:szCs w:val="21"/>
        </w:rPr>
      </w:pPr>
      <w:r>
        <w:rPr>
          <w:rFonts w:hint="eastAsia"/>
          <w:sz w:val="21"/>
          <w:szCs w:val="21"/>
        </w:rPr>
        <w:t xml:space="preserve">1.2.2 </w:t>
      </w:r>
      <w:r>
        <w:rPr>
          <w:rFonts w:hint="eastAsia"/>
          <w:sz w:val="21"/>
          <w:szCs w:val="21"/>
        </w:rPr>
        <w:t>货物数量：</w:t>
      </w:r>
      <w:r>
        <w:rPr>
          <w:rFonts w:hint="eastAsia"/>
          <w:sz w:val="21"/>
          <w:szCs w:val="21"/>
          <w:u w:val="single"/>
        </w:rPr>
        <w:t xml:space="preserve">                                                </w:t>
      </w:r>
      <w:r>
        <w:rPr>
          <w:rFonts w:hint="eastAsia"/>
          <w:sz w:val="21"/>
          <w:szCs w:val="21"/>
        </w:rPr>
        <w:t>；</w:t>
      </w:r>
    </w:p>
    <w:p w14:paraId="4C547A30" w14:textId="77777777" w:rsidR="0091030F" w:rsidRDefault="00814F8C">
      <w:pPr>
        <w:spacing w:line="396" w:lineRule="auto"/>
        <w:ind w:firstLineChars="200" w:firstLine="420"/>
        <w:rPr>
          <w:rFonts w:hint="eastAsia"/>
          <w:sz w:val="21"/>
          <w:szCs w:val="21"/>
        </w:rPr>
      </w:pPr>
      <w:r>
        <w:rPr>
          <w:rFonts w:hint="eastAsia"/>
          <w:sz w:val="21"/>
          <w:szCs w:val="21"/>
        </w:rPr>
        <w:t xml:space="preserve">1.2.3 </w:t>
      </w:r>
      <w:r>
        <w:rPr>
          <w:rFonts w:hint="eastAsia"/>
          <w:sz w:val="21"/>
          <w:szCs w:val="21"/>
        </w:rPr>
        <w:t>货物质量：</w:t>
      </w:r>
      <w:r>
        <w:rPr>
          <w:rFonts w:hint="eastAsia"/>
          <w:sz w:val="21"/>
          <w:szCs w:val="21"/>
          <w:u w:val="single"/>
        </w:rPr>
        <w:t xml:space="preserve">                                                </w:t>
      </w:r>
      <w:r>
        <w:rPr>
          <w:rFonts w:hint="eastAsia"/>
          <w:sz w:val="21"/>
          <w:szCs w:val="21"/>
        </w:rPr>
        <w:t>。</w:t>
      </w:r>
    </w:p>
    <w:p w14:paraId="5FE06C43" w14:textId="77777777" w:rsidR="0091030F" w:rsidRDefault="00814F8C">
      <w:pPr>
        <w:spacing w:line="396" w:lineRule="auto"/>
        <w:ind w:firstLineChars="200" w:firstLine="420"/>
        <w:rPr>
          <w:rFonts w:hint="eastAsia"/>
          <w:sz w:val="21"/>
          <w:szCs w:val="21"/>
        </w:rPr>
      </w:pPr>
      <w:r>
        <w:rPr>
          <w:rFonts w:hint="eastAsia"/>
          <w:sz w:val="21"/>
          <w:szCs w:val="21"/>
        </w:rPr>
        <w:t>1.2.</w:t>
      </w:r>
      <w:r>
        <w:rPr>
          <w:rFonts w:hint="eastAsia"/>
          <w:sz w:val="21"/>
          <w:szCs w:val="21"/>
        </w:rPr>
        <w:t>4</w:t>
      </w:r>
      <w:r>
        <w:rPr>
          <w:rFonts w:hint="eastAsia"/>
          <w:sz w:val="21"/>
          <w:szCs w:val="21"/>
        </w:rPr>
        <w:t xml:space="preserve"> </w:t>
      </w:r>
      <w:r>
        <w:rPr>
          <w:rFonts w:hint="eastAsia"/>
          <w:sz w:val="21"/>
          <w:szCs w:val="21"/>
        </w:rPr>
        <w:t>是否进口产品</w:t>
      </w:r>
      <w:r>
        <w:rPr>
          <w:rFonts w:hint="eastAsia"/>
          <w:sz w:val="21"/>
          <w:szCs w:val="21"/>
        </w:rPr>
        <w:t>：</w:t>
      </w:r>
      <w:r>
        <w:rPr>
          <w:rFonts w:hint="eastAsia"/>
          <w:sz w:val="21"/>
          <w:szCs w:val="21"/>
          <w:u w:val="single"/>
        </w:rPr>
        <w:t xml:space="preserve">                                            </w:t>
      </w:r>
      <w:r>
        <w:rPr>
          <w:rFonts w:hint="eastAsia"/>
          <w:sz w:val="21"/>
          <w:szCs w:val="21"/>
        </w:rPr>
        <w:t>。</w:t>
      </w:r>
    </w:p>
    <w:p w14:paraId="3FA6249A" w14:textId="77777777" w:rsidR="0091030F" w:rsidRDefault="00814F8C">
      <w:pPr>
        <w:spacing w:line="396" w:lineRule="auto"/>
        <w:ind w:firstLineChars="200" w:firstLine="420"/>
        <w:rPr>
          <w:rFonts w:hint="eastAsia"/>
          <w:sz w:val="21"/>
          <w:szCs w:val="21"/>
        </w:rPr>
      </w:pPr>
      <w:bookmarkStart w:id="252" w:name="_Toc23292"/>
      <w:bookmarkStart w:id="253" w:name="_Toc21631"/>
      <w:bookmarkStart w:id="254" w:name="_Toc21551"/>
      <w:r>
        <w:rPr>
          <w:rFonts w:hint="eastAsia"/>
          <w:sz w:val="21"/>
          <w:szCs w:val="21"/>
        </w:rPr>
        <w:t xml:space="preserve">1.3 </w:t>
      </w:r>
      <w:r>
        <w:rPr>
          <w:rFonts w:hint="eastAsia"/>
          <w:sz w:val="21"/>
          <w:szCs w:val="21"/>
        </w:rPr>
        <w:t>价款</w:t>
      </w:r>
      <w:bookmarkEnd w:id="252"/>
      <w:bookmarkEnd w:id="253"/>
      <w:bookmarkEnd w:id="254"/>
    </w:p>
    <w:p w14:paraId="63D6EEC0" w14:textId="77777777" w:rsidR="0091030F" w:rsidRDefault="00814F8C">
      <w:pPr>
        <w:spacing w:line="396" w:lineRule="auto"/>
        <w:ind w:firstLineChars="200" w:firstLine="420"/>
        <w:rPr>
          <w:rFonts w:hint="eastAsia"/>
          <w:sz w:val="21"/>
          <w:szCs w:val="21"/>
        </w:rPr>
      </w:pPr>
      <w:r>
        <w:rPr>
          <w:rFonts w:hint="eastAsia"/>
          <w:sz w:val="21"/>
          <w:szCs w:val="21"/>
        </w:rPr>
        <w:t>本合同总价为：￥</w:t>
      </w:r>
      <w:r>
        <w:rPr>
          <w:rFonts w:hint="eastAsia"/>
          <w:sz w:val="21"/>
          <w:szCs w:val="21"/>
          <w:u w:val="single"/>
        </w:rPr>
        <w:t xml:space="preserve">           </w:t>
      </w:r>
      <w:r>
        <w:rPr>
          <w:rFonts w:hint="eastAsia"/>
          <w:sz w:val="21"/>
          <w:szCs w:val="21"/>
        </w:rPr>
        <w:t>元（大写：</w:t>
      </w:r>
      <w:r>
        <w:rPr>
          <w:rFonts w:hint="eastAsia"/>
          <w:sz w:val="21"/>
          <w:szCs w:val="21"/>
          <w:u w:val="single"/>
        </w:rPr>
        <w:t xml:space="preserve">                 </w:t>
      </w:r>
      <w:r>
        <w:rPr>
          <w:rFonts w:hint="eastAsia"/>
          <w:sz w:val="21"/>
          <w:szCs w:val="21"/>
        </w:rPr>
        <w:t>元人民币）。</w:t>
      </w:r>
    </w:p>
    <w:p w14:paraId="47922E8A" w14:textId="77777777" w:rsidR="0091030F" w:rsidRDefault="00814F8C">
      <w:pPr>
        <w:spacing w:line="396" w:lineRule="auto"/>
        <w:ind w:firstLineChars="200" w:firstLine="420"/>
        <w:rPr>
          <w:rFonts w:hint="eastAsia"/>
          <w:sz w:val="21"/>
          <w:szCs w:val="21"/>
        </w:rPr>
      </w:pPr>
      <w:r>
        <w:rPr>
          <w:rFonts w:hint="eastAsia"/>
          <w:sz w:val="21"/>
          <w:szCs w:val="21"/>
        </w:rPr>
        <w:t>分项价格：</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4313"/>
        <w:gridCol w:w="3235"/>
      </w:tblGrid>
      <w:tr w:rsidR="0091030F" w14:paraId="1ADFD5DA" w14:textId="77777777">
        <w:trPr>
          <w:trHeight w:val="624"/>
          <w:jc w:val="center"/>
        </w:trPr>
        <w:tc>
          <w:tcPr>
            <w:tcW w:w="1201" w:type="dxa"/>
            <w:vAlign w:val="center"/>
          </w:tcPr>
          <w:p w14:paraId="4E104876" w14:textId="77777777" w:rsidR="0091030F" w:rsidRDefault="00814F8C">
            <w:pPr>
              <w:spacing w:line="276" w:lineRule="auto"/>
              <w:ind w:firstLineChars="200" w:firstLine="420"/>
              <w:jc w:val="center"/>
              <w:rPr>
                <w:rFonts w:hint="eastAsia"/>
                <w:sz w:val="21"/>
                <w:szCs w:val="21"/>
              </w:rPr>
            </w:pPr>
            <w:r>
              <w:rPr>
                <w:rFonts w:hint="eastAsia"/>
                <w:sz w:val="21"/>
                <w:szCs w:val="21"/>
              </w:rPr>
              <w:t>序号</w:t>
            </w:r>
          </w:p>
        </w:tc>
        <w:tc>
          <w:tcPr>
            <w:tcW w:w="3402" w:type="dxa"/>
            <w:vAlign w:val="center"/>
          </w:tcPr>
          <w:p w14:paraId="61B8B906" w14:textId="77777777" w:rsidR="0091030F" w:rsidRDefault="00814F8C">
            <w:pPr>
              <w:spacing w:line="276" w:lineRule="auto"/>
              <w:ind w:firstLineChars="200" w:firstLine="420"/>
              <w:jc w:val="center"/>
              <w:rPr>
                <w:rFonts w:hint="eastAsia"/>
                <w:sz w:val="21"/>
                <w:szCs w:val="21"/>
              </w:rPr>
            </w:pPr>
            <w:r>
              <w:rPr>
                <w:rFonts w:hint="eastAsia"/>
                <w:sz w:val="21"/>
                <w:szCs w:val="21"/>
              </w:rPr>
              <w:t>分项名称</w:t>
            </w:r>
          </w:p>
        </w:tc>
        <w:tc>
          <w:tcPr>
            <w:tcW w:w="2552" w:type="dxa"/>
            <w:vAlign w:val="center"/>
          </w:tcPr>
          <w:p w14:paraId="069EF313" w14:textId="77777777" w:rsidR="0091030F" w:rsidRDefault="00814F8C">
            <w:pPr>
              <w:spacing w:line="276" w:lineRule="auto"/>
              <w:ind w:firstLineChars="200" w:firstLine="420"/>
              <w:jc w:val="center"/>
              <w:rPr>
                <w:rFonts w:hint="eastAsia"/>
                <w:sz w:val="21"/>
                <w:szCs w:val="21"/>
              </w:rPr>
            </w:pPr>
            <w:r>
              <w:rPr>
                <w:rFonts w:hint="eastAsia"/>
                <w:sz w:val="21"/>
                <w:szCs w:val="21"/>
              </w:rPr>
              <w:t>分项价格</w:t>
            </w:r>
          </w:p>
        </w:tc>
      </w:tr>
      <w:tr w:rsidR="0091030F" w14:paraId="2E77AB12" w14:textId="77777777">
        <w:trPr>
          <w:trHeight w:val="624"/>
          <w:jc w:val="center"/>
        </w:trPr>
        <w:tc>
          <w:tcPr>
            <w:tcW w:w="1201" w:type="dxa"/>
            <w:vAlign w:val="center"/>
          </w:tcPr>
          <w:p w14:paraId="181BDDA5" w14:textId="77777777" w:rsidR="0091030F" w:rsidRDefault="0091030F">
            <w:pPr>
              <w:spacing w:line="276" w:lineRule="auto"/>
              <w:ind w:firstLineChars="200" w:firstLine="420"/>
              <w:jc w:val="center"/>
              <w:rPr>
                <w:rFonts w:hint="eastAsia"/>
                <w:sz w:val="21"/>
                <w:szCs w:val="21"/>
              </w:rPr>
            </w:pPr>
          </w:p>
        </w:tc>
        <w:tc>
          <w:tcPr>
            <w:tcW w:w="3402" w:type="dxa"/>
            <w:vAlign w:val="center"/>
          </w:tcPr>
          <w:p w14:paraId="0012C76E" w14:textId="77777777" w:rsidR="0091030F" w:rsidRDefault="0091030F">
            <w:pPr>
              <w:spacing w:line="276" w:lineRule="auto"/>
              <w:ind w:firstLineChars="200" w:firstLine="420"/>
              <w:jc w:val="center"/>
              <w:rPr>
                <w:rFonts w:hint="eastAsia"/>
                <w:sz w:val="21"/>
                <w:szCs w:val="21"/>
              </w:rPr>
            </w:pPr>
          </w:p>
        </w:tc>
        <w:tc>
          <w:tcPr>
            <w:tcW w:w="2552" w:type="dxa"/>
            <w:vAlign w:val="center"/>
          </w:tcPr>
          <w:p w14:paraId="6B797B2F" w14:textId="77777777" w:rsidR="0091030F" w:rsidRDefault="0091030F">
            <w:pPr>
              <w:spacing w:line="276" w:lineRule="auto"/>
              <w:ind w:firstLineChars="200" w:firstLine="420"/>
              <w:jc w:val="center"/>
              <w:rPr>
                <w:rFonts w:hint="eastAsia"/>
                <w:sz w:val="21"/>
                <w:szCs w:val="21"/>
              </w:rPr>
            </w:pPr>
          </w:p>
        </w:tc>
      </w:tr>
      <w:tr w:rsidR="0091030F" w14:paraId="6DB4D110" w14:textId="77777777">
        <w:trPr>
          <w:trHeight w:val="624"/>
          <w:jc w:val="center"/>
        </w:trPr>
        <w:tc>
          <w:tcPr>
            <w:tcW w:w="1201" w:type="dxa"/>
            <w:vAlign w:val="center"/>
          </w:tcPr>
          <w:p w14:paraId="3FEA8F81" w14:textId="77777777" w:rsidR="0091030F" w:rsidRDefault="0091030F">
            <w:pPr>
              <w:spacing w:line="276" w:lineRule="auto"/>
              <w:ind w:firstLineChars="200" w:firstLine="420"/>
              <w:jc w:val="center"/>
              <w:rPr>
                <w:rFonts w:hint="eastAsia"/>
                <w:sz w:val="21"/>
                <w:szCs w:val="21"/>
              </w:rPr>
            </w:pPr>
          </w:p>
        </w:tc>
        <w:tc>
          <w:tcPr>
            <w:tcW w:w="3402" w:type="dxa"/>
            <w:vAlign w:val="center"/>
          </w:tcPr>
          <w:p w14:paraId="24902A05" w14:textId="77777777" w:rsidR="0091030F" w:rsidRDefault="0091030F">
            <w:pPr>
              <w:spacing w:line="276" w:lineRule="auto"/>
              <w:ind w:firstLineChars="200" w:firstLine="420"/>
              <w:jc w:val="center"/>
              <w:rPr>
                <w:rFonts w:hint="eastAsia"/>
                <w:sz w:val="21"/>
                <w:szCs w:val="21"/>
              </w:rPr>
            </w:pPr>
          </w:p>
        </w:tc>
        <w:tc>
          <w:tcPr>
            <w:tcW w:w="2552" w:type="dxa"/>
            <w:vAlign w:val="center"/>
          </w:tcPr>
          <w:p w14:paraId="49A8D9B5" w14:textId="77777777" w:rsidR="0091030F" w:rsidRDefault="0091030F">
            <w:pPr>
              <w:spacing w:line="276" w:lineRule="auto"/>
              <w:ind w:firstLineChars="200" w:firstLine="420"/>
              <w:jc w:val="center"/>
              <w:rPr>
                <w:rFonts w:hint="eastAsia"/>
                <w:sz w:val="21"/>
                <w:szCs w:val="21"/>
              </w:rPr>
            </w:pPr>
          </w:p>
        </w:tc>
      </w:tr>
      <w:tr w:rsidR="0091030F" w14:paraId="18124DDD" w14:textId="77777777">
        <w:trPr>
          <w:trHeight w:val="624"/>
          <w:jc w:val="center"/>
        </w:trPr>
        <w:tc>
          <w:tcPr>
            <w:tcW w:w="1201" w:type="dxa"/>
            <w:vAlign w:val="center"/>
          </w:tcPr>
          <w:p w14:paraId="4CC54A9F" w14:textId="77777777" w:rsidR="0091030F" w:rsidRDefault="0091030F">
            <w:pPr>
              <w:spacing w:line="276" w:lineRule="auto"/>
              <w:ind w:firstLineChars="200" w:firstLine="420"/>
              <w:jc w:val="center"/>
              <w:rPr>
                <w:rFonts w:hint="eastAsia"/>
                <w:sz w:val="21"/>
                <w:szCs w:val="21"/>
              </w:rPr>
            </w:pPr>
          </w:p>
        </w:tc>
        <w:tc>
          <w:tcPr>
            <w:tcW w:w="3402" w:type="dxa"/>
            <w:vAlign w:val="center"/>
          </w:tcPr>
          <w:p w14:paraId="47CCA0AF" w14:textId="77777777" w:rsidR="0091030F" w:rsidRDefault="0091030F">
            <w:pPr>
              <w:spacing w:line="276" w:lineRule="auto"/>
              <w:ind w:firstLineChars="200" w:firstLine="420"/>
              <w:jc w:val="center"/>
              <w:rPr>
                <w:rFonts w:hint="eastAsia"/>
                <w:sz w:val="21"/>
                <w:szCs w:val="21"/>
              </w:rPr>
            </w:pPr>
          </w:p>
        </w:tc>
        <w:tc>
          <w:tcPr>
            <w:tcW w:w="2552" w:type="dxa"/>
            <w:vAlign w:val="center"/>
          </w:tcPr>
          <w:p w14:paraId="103D3B22" w14:textId="77777777" w:rsidR="0091030F" w:rsidRDefault="0091030F">
            <w:pPr>
              <w:spacing w:line="276" w:lineRule="auto"/>
              <w:ind w:firstLineChars="200" w:firstLine="420"/>
              <w:jc w:val="center"/>
              <w:rPr>
                <w:rFonts w:hint="eastAsia"/>
                <w:sz w:val="21"/>
                <w:szCs w:val="21"/>
              </w:rPr>
            </w:pPr>
          </w:p>
        </w:tc>
      </w:tr>
      <w:tr w:rsidR="0091030F" w14:paraId="54F75180" w14:textId="77777777">
        <w:trPr>
          <w:trHeight w:val="624"/>
          <w:jc w:val="center"/>
        </w:trPr>
        <w:tc>
          <w:tcPr>
            <w:tcW w:w="1201" w:type="dxa"/>
            <w:vAlign w:val="center"/>
          </w:tcPr>
          <w:p w14:paraId="1141C7D8" w14:textId="77777777" w:rsidR="0091030F" w:rsidRDefault="0091030F">
            <w:pPr>
              <w:spacing w:line="276" w:lineRule="auto"/>
              <w:ind w:firstLineChars="200" w:firstLine="420"/>
              <w:jc w:val="center"/>
              <w:rPr>
                <w:rFonts w:hint="eastAsia"/>
                <w:sz w:val="21"/>
                <w:szCs w:val="21"/>
              </w:rPr>
            </w:pPr>
          </w:p>
        </w:tc>
        <w:tc>
          <w:tcPr>
            <w:tcW w:w="3402" w:type="dxa"/>
            <w:vAlign w:val="center"/>
          </w:tcPr>
          <w:p w14:paraId="239C518F" w14:textId="77777777" w:rsidR="0091030F" w:rsidRDefault="0091030F">
            <w:pPr>
              <w:spacing w:line="276" w:lineRule="auto"/>
              <w:ind w:firstLineChars="200" w:firstLine="420"/>
              <w:jc w:val="center"/>
              <w:rPr>
                <w:rFonts w:hint="eastAsia"/>
                <w:sz w:val="21"/>
                <w:szCs w:val="21"/>
              </w:rPr>
            </w:pPr>
          </w:p>
        </w:tc>
        <w:tc>
          <w:tcPr>
            <w:tcW w:w="2552" w:type="dxa"/>
            <w:vAlign w:val="center"/>
          </w:tcPr>
          <w:p w14:paraId="3EF1953E" w14:textId="77777777" w:rsidR="0091030F" w:rsidRDefault="0091030F">
            <w:pPr>
              <w:spacing w:line="276" w:lineRule="auto"/>
              <w:ind w:firstLineChars="200" w:firstLine="420"/>
              <w:jc w:val="center"/>
              <w:rPr>
                <w:rFonts w:hint="eastAsia"/>
                <w:sz w:val="21"/>
                <w:szCs w:val="21"/>
              </w:rPr>
            </w:pPr>
          </w:p>
        </w:tc>
      </w:tr>
      <w:tr w:rsidR="0091030F" w14:paraId="4B23FF44" w14:textId="77777777">
        <w:trPr>
          <w:trHeight w:val="624"/>
          <w:jc w:val="center"/>
        </w:trPr>
        <w:tc>
          <w:tcPr>
            <w:tcW w:w="4603" w:type="dxa"/>
            <w:gridSpan w:val="2"/>
            <w:vAlign w:val="center"/>
          </w:tcPr>
          <w:p w14:paraId="2EFE7D82" w14:textId="77777777" w:rsidR="0091030F" w:rsidRDefault="00814F8C">
            <w:pPr>
              <w:spacing w:line="276" w:lineRule="auto"/>
              <w:ind w:firstLineChars="200" w:firstLine="420"/>
              <w:jc w:val="center"/>
              <w:rPr>
                <w:rFonts w:hint="eastAsia"/>
                <w:sz w:val="21"/>
                <w:szCs w:val="21"/>
              </w:rPr>
            </w:pPr>
            <w:r>
              <w:rPr>
                <w:rFonts w:hint="eastAsia"/>
                <w:sz w:val="21"/>
                <w:szCs w:val="21"/>
              </w:rPr>
              <w:t>总价</w:t>
            </w:r>
          </w:p>
        </w:tc>
        <w:tc>
          <w:tcPr>
            <w:tcW w:w="2552" w:type="dxa"/>
            <w:vAlign w:val="center"/>
          </w:tcPr>
          <w:p w14:paraId="7421AE2E" w14:textId="77777777" w:rsidR="0091030F" w:rsidRDefault="0091030F">
            <w:pPr>
              <w:spacing w:line="276" w:lineRule="auto"/>
              <w:ind w:firstLineChars="200" w:firstLine="420"/>
              <w:jc w:val="center"/>
              <w:rPr>
                <w:rFonts w:hint="eastAsia"/>
                <w:sz w:val="21"/>
                <w:szCs w:val="21"/>
              </w:rPr>
            </w:pPr>
          </w:p>
        </w:tc>
      </w:tr>
    </w:tbl>
    <w:p w14:paraId="3F04A48D" w14:textId="77777777" w:rsidR="0091030F" w:rsidRDefault="00814F8C">
      <w:pPr>
        <w:spacing w:line="396" w:lineRule="auto"/>
        <w:ind w:firstLineChars="200" w:firstLine="420"/>
        <w:rPr>
          <w:rFonts w:hint="eastAsia"/>
          <w:sz w:val="21"/>
          <w:szCs w:val="21"/>
        </w:rPr>
      </w:pPr>
      <w:bookmarkStart w:id="255" w:name="_Toc22618"/>
      <w:bookmarkStart w:id="256" w:name="_Toc1814"/>
      <w:bookmarkStart w:id="257" w:name="_Toc10340"/>
      <w:r>
        <w:rPr>
          <w:rFonts w:hint="eastAsia"/>
          <w:sz w:val="21"/>
          <w:szCs w:val="21"/>
        </w:rPr>
        <w:t xml:space="preserve">1.4 </w:t>
      </w:r>
      <w:r>
        <w:rPr>
          <w:rFonts w:hint="eastAsia"/>
          <w:sz w:val="21"/>
          <w:szCs w:val="21"/>
        </w:rPr>
        <w:t>付款方式和发票开具方式</w:t>
      </w:r>
      <w:bookmarkEnd w:id="255"/>
      <w:bookmarkEnd w:id="256"/>
      <w:bookmarkEnd w:id="257"/>
    </w:p>
    <w:p w14:paraId="30298EB0" w14:textId="77777777" w:rsidR="0091030F" w:rsidRDefault="00814F8C">
      <w:pPr>
        <w:spacing w:line="396" w:lineRule="auto"/>
        <w:ind w:firstLineChars="200" w:firstLine="420"/>
        <w:rPr>
          <w:rFonts w:hint="eastAsia"/>
          <w:sz w:val="21"/>
          <w:szCs w:val="21"/>
        </w:rPr>
      </w:pPr>
      <w:r>
        <w:rPr>
          <w:rFonts w:hint="eastAsia"/>
          <w:sz w:val="21"/>
          <w:szCs w:val="21"/>
        </w:rPr>
        <w:t xml:space="preserve">1.4.1 </w:t>
      </w:r>
      <w:r>
        <w:rPr>
          <w:rFonts w:hint="eastAsia"/>
          <w:sz w:val="21"/>
          <w:szCs w:val="21"/>
        </w:rPr>
        <w:t>付款方式：</w:t>
      </w:r>
      <w:r>
        <w:rPr>
          <w:rFonts w:hint="eastAsia"/>
          <w:sz w:val="21"/>
          <w:szCs w:val="21"/>
          <w:u w:val="single"/>
        </w:rPr>
        <w:t xml:space="preserve">                                                </w:t>
      </w:r>
      <w:r>
        <w:rPr>
          <w:rFonts w:hint="eastAsia"/>
          <w:sz w:val="21"/>
          <w:szCs w:val="21"/>
        </w:rPr>
        <w:t>；</w:t>
      </w:r>
    </w:p>
    <w:p w14:paraId="4553CB22" w14:textId="77777777" w:rsidR="0091030F" w:rsidRDefault="00814F8C">
      <w:pPr>
        <w:spacing w:line="396" w:lineRule="auto"/>
        <w:ind w:firstLineChars="200" w:firstLine="420"/>
        <w:rPr>
          <w:rFonts w:hint="eastAsia"/>
          <w:sz w:val="21"/>
          <w:szCs w:val="21"/>
        </w:rPr>
      </w:pPr>
      <w:r>
        <w:rPr>
          <w:rFonts w:hint="eastAsia"/>
          <w:sz w:val="21"/>
          <w:szCs w:val="21"/>
        </w:rPr>
        <w:t xml:space="preserve">1.4.2 </w:t>
      </w:r>
      <w:r>
        <w:rPr>
          <w:rFonts w:hint="eastAsia"/>
          <w:sz w:val="21"/>
          <w:szCs w:val="21"/>
        </w:rPr>
        <w:t>发票开具方式：</w:t>
      </w:r>
      <w:r>
        <w:rPr>
          <w:rFonts w:hint="eastAsia"/>
          <w:sz w:val="21"/>
          <w:szCs w:val="21"/>
          <w:u w:val="single"/>
        </w:rPr>
        <w:t xml:space="preserve">                                            </w:t>
      </w:r>
      <w:r>
        <w:rPr>
          <w:rFonts w:hint="eastAsia"/>
          <w:sz w:val="21"/>
          <w:szCs w:val="21"/>
        </w:rPr>
        <w:t>。</w:t>
      </w:r>
    </w:p>
    <w:p w14:paraId="3AA49EFC" w14:textId="77777777" w:rsidR="0091030F" w:rsidRDefault="00814F8C">
      <w:pPr>
        <w:spacing w:line="396" w:lineRule="auto"/>
        <w:ind w:firstLineChars="200" w:firstLine="420"/>
        <w:rPr>
          <w:rFonts w:hint="eastAsia"/>
          <w:sz w:val="21"/>
          <w:szCs w:val="21"/>
        </w:rPr>
      </w:pPr>
      <w:bookmarkStart w:id="258" w:name="_Toc32071"/>
      <w:bookmarkStart w:id="259" w:name="_Toc2846"/>
      <w:bookmarkStart w:id="260" w:name="_Toc19304"/>
      <w:r>
        <w:rPr>
          <w:rFonts w:hint="eastAsia"/>
          <w:sz w:val="21"/>
          <w:szCs w:val="21"/>
        </w:rPr>
        <w:t xml:space="preserve">1.5 </w:t>
      </w:r>
      <w:r>
        <w:rPr>
          <w:rFonts w:hint="eastAsia"/>
          <w:sz w:val="21"/>
          <w:szCs w:val="21"/>
        </w:rPr>
        <w:t>货物交付期限、地点和方式</w:t>
      </w:r>
      <w:bookmarkEnd w:id="258"/>
      <w:bookmarkEnd w:id="259"/>
      <w:bookmarkEnd w:id="260"/>
    </w:p>
    <w:p w14:paraId="5873F5E6" w14:textId="77777777" w:rsidR="0091030F" w:rsidRDefault="00814F8C">
      <w:pPr>
        <w:spacing w:line="396" w:lineRule="auto"/>
        <w:ind w:firstLineChars="200" w:firstLine="420"/>
        <w:rPr>
          <w:rFonts w:hint="eastAsia"/>
          <w:sz w:val="21"/>
          <w:szCs w:val="21"/>
        </w:rPr>
      </w:pPr>
      <w:r>
        <w:rPr>
          <w:rFonts w:hint="eastAsia"/>
          <w:sz w:val="21"/>
          <w:szCs w:val="21"/>
        </w:rPr>
        <w:t xml:space="preserve">1.5.1 </w:t>
      </w:r>
      <w:r>
        <w:rPr>
          <w:rFonts w:hint="eastAsia"/>
          <w:sz w:val="21"/>
          <w:szCs w:val="21"/>
        </w:rPr>
        <w:t>交付期限：</w:t>
      </w:r>
      <w:r>
        <w:rPr>
          <w:rFonts w:hint="eastAsia"/>
          <w:sz w:val="21"/>
          <w:szCs w:val="21"/>
          <w:u w:val="single"/>
        </w:rPr>
        <w:t xml:space="preserve">                                                </w:t>
      </w:r>
      <w:r>
        <w:rPr>
          <w:rFonts w:hint="eastAsia"/>
          <w:sz w:val="21"/>
          <w:szCs w:val="21"/>
        </w:rPr>
        <w:t>；</w:t>
      </w:r>
    </w:p>
    <w:p w14:paraId="73AD55EA" w14:textId="77777777" w:rsidR="0091030F" w:rsidRDefault="00814F8C">
      <w:pPr>
        <w:spacing w:line="396" w:lineRule="auto"/>
        <w:ind w:firstLineChars="200" w:firstLine="420"/>
        <w:rPr>
          <w:rFonts w:hint="eastAsia"/>
          <w:sz w:val="21"/>
          <w:szCs w:val="21"/>
        </w:rPr>
      </w:pPr>
      <w:r>
        <w:rPr>
          <w:rFonts w:hint="eastAsia"/>
          <w:sz w:val="21"/>
          <w:szCs w:val="21"/>
        </w:rPr>
        <w:t xml:space="preserve">1.5.2 </w:t>
      </w:r>
      <w:r>
        <w:rPr>
          <w:rFonts w:hint="eastAsia"/>
          <w:sz w:val="21"/>
          <w:szCs w:val="21"/>
        </w:rPr>
        <w:t>交付地点：</w:t>
      </w:r>
      <w:r>
        <w:rPr>
          <w:rFonts w:hint="eastAsia"/>
          <w:sz w:val="21"/>
          <w:szCs w:val="21"/>
          <w:u w:val="single"/>
        </w:rPr>
        <w:t xml:space="preserve">                                                </w:t>
      </w:r>
      <w:r>
        <w:rPr>
          <w:rFonts w:hint="eastAsia"/>
          <w:sz w:val="21"/>
          <w:szCs w:val="21"/>
        </w:rPr>
        <w:t>；</w:t>
      </w:r>
    </w:p>
    <w:p w14:paraId="5BC5D849" w14:textId="77777777" w:rsidR="0091030F" w:rsidRDefault="00814F8C">
      <w:pPr>
        <w:spacing w:line="396" w:lineRule="auto"/>
        <w:ind w:firstLineChars="200" w:firstLine="420"/>
        <w:rPr>
          <w:rFonts w:hint="eastAsia"/>
          <w:sz w:val="21"/>
          <w:szCs w:val="21"/>
        </w:rPr>
      </w:pPr>
      <w:r>
        <w:rPr>
          <w:rFonts w:hint="eastAsia"/>
          <w:sz w:val="21"/>
          <w:szCs w:val="21"/>
        </w:rPr>
        <w:t xml:space="preserve">1.5.3 </w:t>
      </w:r>
      <w:r>
        <w:rPr>
          <w:rFonts w:hint="eastAsia"/>
          <w:sz w:val="21"/>
          <w:szCs w:val="21"/>
        </w:rPr>
        <w:t>交付方式：</w:t>
      </w:r>
      <w:r>
        <w:rPr>
          <w:rFonts w:hint="eastAsia"/>
          <w:sz w:val="21"/>
          <w:szCs w:val="21"/>
          <w:u w:val="single"/>
        </w:rPr>
        <w:t xml:space="preserve">                                                </w:t>
      </w:r>
      <w:r>
        <w:rPr>
          <w:rFonts w:hint="eastAsia"/>
          <w:sz w:val="21"/>
          <w:szCs w:val="21"/>
        </w:rPr>
        <w:t>。</w:t>
      </w:r>
    </w:p>
    <w:p w14:paraId="5007401C" w14:textId="77777777" w:rsidR="0091030F" w:rsidRDefault="00814F8C">
      <w:pPr>
        <w:spacing w:line="396" w:lineRule="auto"/>
        <w:ind w:firstLineChars="200" w:firstLine="420"/>
        <w:rPr>
          <w:rFonts w:hint="eastAsia"/>
          <w:sz w:val="21"/>
          <w:szCs w:val="21"/>
        </w:rPr>
      </w:pPr>
      <w:bookmarkStart w:id="261" w:name="_Toc27250"/>
      <w:bookmarkStart w:id="262" w:name="_Toc19554"/>
      <w:bookmarkStart w:id="263" w:name="_Toc21423"/>
      <w:r>
        <w:rPr>
          <w:rFonts w:hint="eastAsia"/>
          <w:sz w:val="21"/>
          <w:szCs w:val="21"/>
        </w:rPr>
        <w:t xml:space="preserve">1.6 </w:t>
      </w:r>
      <w:r>
        <w:rPr>
          <w:rFonts w:hint="eastAsia"/>
          <w:sz w:val="21"/>
          <w:szCs w:val="21"/>
        </w:rPr>
        <w:t>违约责任</w:t>
      </w:r>
      <w:bookmarkEnd w:id="261"/>
      <w:bookmarkEnd w:id="262"/>
      <w:bookmarkEnd w:id="263"/>
    </w:p>
    <w:p w14:paraId="413358F9" w14:textId="77777777" w:rsidR="0091030F" w:rsidRDefault="00814F8C">
      <w:pPr>
        <w:spacing w:line="396" w:lineRule="auto"/>
        <w:ind w:firstLineChars="200" w:firstLine="420"/>
        <w:rPr>
          <w:rFonts w:hint="eastAsia"/>
          <w:sz w:val="21"/>
          <w:szCs w:val="21"/>
        </w:rPr>
      </w:pPr>
      <w:r>
        <w:rPr>
          <w:rFonts w:hint="eastAsia"/>
          <w:sz w:val="21"/>
          <w:szCs w:val="21"/>
        </w:rPr>
        <w:t xml:space="preserve">1.6.1 </w:t>
      </w:r>
      <w:r>
        <w:rPr>
          <w:rFonts w:hint="eastAsia"/>
          <w:sz w:val="21"/>
          <w:szCs w:val="21"/>
        </w:rPr>
        <w:t>除不可抗力外，如果乙方没有按照本合同约定的期限、地点和方式交付货物，那么甲方可要求乙方支付违约金，违约金按每迟延交付货物一日的应交付而未交付货物价格的</w:t>
      </w:r>
      <w:r>
        <w:rPr>
          <w:rFonts w:hint="eastAsia"/>
          <w:sz w:val="21"/>
          <w:szCs w:val="21"/>
          <w:u w:val="single"/>
        </w:rPr>
        <w:t xml:space="preserve">    </w:t>
      </w:r>
      <w:r>
        <w:rPr>
          <w:rFonts w:hint="eastAsia"/>
          <w:sz w:val="21"/>
          <w:szCs w:val="21"/>
        </w:rPr>
        <w:t>%</w:t>
      </w:r>
      <w:r>
        <w:rPr>
          <w:rFonts w:hint="eastAsia"/>
          <w:sz w:val="21"/>
          <w:szCs w:val="21"/>
        </w:rPr>
        <w:lastRenderedPageBreak/>
        <w:t>计算，最高限额为本合同总价的</w:t>
      </w:r>
      <w:r>
        <w:rPr>
          <w:rFonts w:hint="eastAsia"/>
          <w:sz w:val="21"/>
          <w:szCs w:val="21"/>
          <w:u w:val="single"/>
        </w:rPr>
        <w:t xml:space="preserve">     </w:t>
      </w:r>
      <w:r>
        <w:rPr>
          <w:rFonts w:hint="eastAsia"/>
          <w:sz w:val="21"/>
          <w:szCs w:val="21"/>
        </w:rPr>
        <w:t>%</w:t>
      </w:r>
      <w:r>
        <w:rPr>
          <w:rFonts w:hint="eastAsia"/>
          <w:sz w:val="21"/>
          <w:szCs w:val="21"/>
        </w:rPr>
        <w:t>；迟延交付货物的违约金计算数额达到前述最高限额之日起，甲方有权在要求乙方支付违约金的同时，书面通知乙方解除本合同；</w:t>
      </w:r>
    </w:p>
    <w:p w14:paraId="69E92A63" w14:textId="77777777" w:rsidR="0091030F" w:rsidRDefault="00814F8C">
      <w:pPr>
        <w:spacing w:line="396" w:lineRule="auto"/>
        <w:ind w:firstLineChars="200" w:firstLine="420"/>
        <w:rPr>
          <w:rFonts w:hint="eastAsia"/>
          <w:sz w:val="21"/>
          <w:szCs w:val="21"/>
        </w:rPr>
      </w:pPr>
      <w:r>
        <w:rPr>
          <w:rFonts w:hint="eastAsia"/>
          <w:sz w:val="21"/>
          <w:szCs w:val="21"/>
        </w:rPr>
        <w:t xml:space="preserve">1.6.2 </w:t>
      </w:r>
      <w:r>
        <w:rPr>
          <w:rFonts w:hint="eastAsia"/>
          <w:sz w:val="21"/>
          <w:szCs w:val="21"/>
        </w:rPr>
        <w:t>除不可抗力外，如果甲方没有按照本合同约定的付款方式付款，那么乙方可要求甲方支付违约金，违约金按每迟延付款一日的应付而未付款的</w:t>
      </w:r>
      <w:r>
        <w:rPr>
          <w:rFonts w:hint="eastAsia"/>
          <w:sz w:val="21"/>
          <w:szCs w:val="21"/>
          <w:u w:val="single"/>
        </w:rPr>
        <w:t xml:space="preserve">    </w:t>
      </w:r>
      <w:r>
        <w:rPr>
          <w:rFonts w:hint="eastAsia"/>
          <w:sz w:val="21"/>
          <w:szCs w:val="21"/>
        </w:rPr>
        <w:t>%</w:t>
      </w:r>
      <w:r>
        <w:rPr>
          <w:rFonts w:hint="eastAsia"/>
          <w:sz w:val="21"/>
          <w:szCs w:val="21"/>
        </w:rPr>
        <w:t>计算，最高限额为本合同总价的</w:t>
      </w:r>
      <w:r>
        <w:rPr>
          <w:rFonts w:hint="eastAsia"/>
          <w:sz w:val="21"/>
          <w:szCs w:val="21"/>
          <w:u w:val="single"/>
        </w:rPr>
        <w:t xml:space="preserve">     </w:t>
      </w:r>
      <w:r>
        <w:rPr>
          <w:rFonts w:hint="eastAsia"/>
          <w:sz w:val="21"/>
          <w:szCs w:val="21"/>
        </w:rPr>
        <w:t>%</w:t>
      </w:r>
      <w:r>
        <w:rPr>
          <w:rFonts w:hint="eastAsia"/>
          <w:sz w:val="21"/>
          <w:szCs w:val="21"/>
        </w:rPr>
        <w:t>；迟延付款的违约金计算数额达到前述最高限额之日起，乙方有权在要求甲方支付违约金的同时，书面通知甲方解除本合同；</w:t>
      </w:r>
    </w:p>
    <w:p w14:paraId="310C0151" w14:textId="77777777" w:rsidR="0091030F" w:rsidRDefault="00814F8C">
      <w:pPr>
        <w:spacing w:line="396" w:lineRule="auto"/>
        <w:ind w:firstLineChars="200" w:firstLine="420"/>
        <w:rPr>
          <w:rFonts w:hint="eastAsia"/>
          <w:sz w:val="21"/>
          <w:szCs w:val="21"/>
        </w:rPr>
      </w:pPr>
      <w:r>
        <w:rPr>
          <w:rFonts w:hint="eastAsia"/>
          <w:sz w:val="21"/>
          <w:szCs w:val="21"/>
        </w:rPr>
        <w:t xml:space="preserve">1.6.3 </w:t>
      </w:r>
      <w:r>
        <w:rPr>
          <w:rFonts w:hint="eastAsia"/>
          <w:sz w:val="21"/>
          <w:szCs w:val="21"/>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49B42BD" w14:textId="77777777" w:rsidR="0091030F" w:rsidRDefault="00814F8C">
      <w:pPr>
        <w:spacing w:line="396" w:lineRule="auto"/>
        <w:ind w:firstLineChars="200" w:firstLine="420"/>
        <w:rPr>
          <w:rFonts w:hint="eastAsia"/>
          <w:sz w:val="21"/>
          <w:szCs w:val="21"/>
        </w:rPr>
      </w:pPr>
      <w:r>
        <w:rPr>
          <w:rFonts w:hint="eastAsia"/>
          <w:sz w:val="21"/>
          <w:szCs w:val="21"/>
        </w:rPr>
        <w:t xml:space="preserve">1.6.4 </w:t>
      </w:r>
      <w:r>
        <w:rPr>
          <w:rFonts w:hint="eastAsia"/>
          <w:sz w:val="21"/>
          <w:szCs w:val="21"/>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35C1CFC" w14:textId="77777777" w:rsidR="0091030F" w:rsidRDefault="00814F8C">
      <w:pPr>
        <w:spacing w:line="396" w:lineRule="auto"/>
        <w:ind w:firstLineChars="200" w:firstLine="420"/>
        <w:rPr>
          <w:rFonts w:hint="eastAsia"/>
          <w:sz w:val="21"/>
          <w:szCs w:val="21"/>
        </w:rPr>
      </w:pPr>
      <w:r>
        <w:rPr>
          <w:rFonts w:hint="eastAsia"/>
          <w:sz w:val="21"/>
          <w:szCs w:val="21"/>
        </w:rPr>
        <w:t xml:space="preserve">1.6.5 </w:t>
      </w:r>
      <w:r>
        <w:rPr>
          <w:rFonts w:hint="eastAsia"/>
          <w:sz w:val="21"/>
          <w:szCs w:val="21"/>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FD0BE99" w14:textId="77777777" w:rsidR="0091030F" w:rsidRDefault="00814F8C">
      <w:pPr>
        <w:spacing w:line="396" w:lineRule="auto"/>
        <w:ind w:firstLineChars="200" w:firstLine="420"/>
        <w:rPr>
          <w:rFonts w:hint="eastAsia"/>
          <w:sz w:val="21"/>
          <w:szCs w:val="21"/>
        </w:rPr>
      </w:pPr>
      <w:r>
        <w:rPr>
          <w:rFonts w:hint="eastAsia"/>
          <w:sz w:val="21"/>
          <w:szCs w:val="21"/>
        </w:rPr>
        <w:t xml:space="preserve">1.6.6 </w:t>
      </w:r>
      <w:r>
        <w:rPr>
          <w:rFonts w:hint="eastAsia"/>
          <w:sz w:val="21"/>
          <w:szCs w:val="21"/>
        </w:rPr>
        <w:t>如果出现政府采购监督管理部门在处理投诉事项期间，书面通知甲方暂停采购活动的情形，或者询问或质疑事项可能影响中标结果的，导致甲方中止履行合同的情形，均不视为甲方违约。</w:t>
      </w:r>
    </w:p>
    <w:p w14:paraId="462CBF42" w14:textId="77777777" w:rsidR="0091030F" w:rsidRDefault="00814F8C">
      <w:pPr>
        <w:spacing w:line="396" w:lineRule="auto"/>
        <w:ind w:firstLineChars="200" w:firstLine="420"/>
        <w:rPr>
          <w:rFonts w:hint="eastAsia"/>
          <w:sz w:val="21"/>
          <w:szCs w:val="21"/>
        </w:rPr>
      </w:pPr>
      <w:bookmarkStart w:id="264" w:name="_Toc16021"/>
      <w:bookmarkStart w:id="265" w:name="_Toc15583"/>
      <w:bookmarkStart w:id="266" w:name="_Toc28375"/>
      <w:r>
        <w:rPr>
          <w:rFonts w:hint="eastAsia"/>
          <w:sz w:val="21"/>
          <w:szCs w:val="21"/>
        </w:rPr>
        <w:t xml:space="preserve">1.7 </w:t>
      </w:r>
      <w:r>
        <w:rPr>
          <w:rFonts w:hint="eastAsia"/>
          <w:sz w:val="21"/>
          <w:szCs w:val="21"/>
        </w:rPr>
        <w:t>合同争议的解决</w:t>
      </w:r>
      <w:bookmarkEnd w:id="264"/>
      <w:bookmarkEnd w:id="265"/>
      <w:bookmarkEnd w:id="266"/>
    </w:p>
    <w:p w14:paraId="3DB23259" w14:textId="77777777" w:rsidR="0091030F" w:rsidRDefault="00814F8C">
      <w:pPr>
        <w:spacing w:line="396" w:lineRule="auto"/>
        <w:ind w:firstLineChars="200" w:firstLine="420"/>
        <w:rPr>
          <w:rFonts w:hint="eastAsia"/>
          <w:sz w:val="21"/>
          <w:szCs w:val="21"/>
        </w:rPr>
      </w:pPr>
      <w:r>
        <w:rPr>
          <w:rFonts w:hint="eastAsia"/>
          <w:sz w:val="21"/>
          <w:szCs w:val="21"/>
        </w:rPr>
        <w:t>本合同履行过程中发生的任何争议，双方当事人均可通过和解或者调解解决；不愿和解、调解或者和解、调解不成的，可以选择下列第</w:t>
      </w:r>
      <w:r>
        <w:rPr>
          <w:rFonts w:hint="eastAsia"/>
          <w:sz w:val="21"/>
          <w:szCs w:val="21"/>
          <w:u w:val="single"/>
        </w:rPr>
        <w:t xml:space="preserve">    </w:t>
      </w:r>
      <w:r>
        <w:rPr>
          <w:rFonts w:hint="eastAsia"/>
          <w:sz w:val="21"/>
          <w:szCs w:val="21"/>
        </w:rPr>
        <w:t>种方式解决：</w:t>
      </w:r>
    </w:p>
    <w:p w14:paraId="78426555" w14:textId="77777777" w:rsidR="0091030F" w:rsidRDefault="00814F8C">
      <w:pPr>
        <w:spacing w:line="396" w:lineRule="auto"/>
        <w:ind w:firstLineChars="200" w:firstLine="420"/>
        <w:rPr>
          <w:rFonts w:hint="eastAsia"/>
          <w:sz w:val="21"/>
          <w:szCs w:val="21"/>
        </w:rPr>
      </w:pPr>
      <w:r>
        <w:rPr>
          <w:rFonts w:hint="eastAsia"/>
          <w:sz w:val="21"/>
          <w:szCs w:val="21"/>
        </w:rPr>
        <w:t xml:space="preserve">1.7.1 </w:t>
      </w:r>
      <w:r>
        <w:rPr>
          <w:rFonts w:hint="eastAsia"/>
          <w:sz w:val="21"/>
          <w:szCs w:val="21"/>
        </w:rPr>
        <w:t>将争议提交</w:t>
      </w:r>
      <w:r>
        <w:rPr>
          <w:rFonts w:hint="eastAsia"/>
          <w:sz w:val="21"/>
          <w:szCs w:val="21"/>
          <w:u w:val="single"/>
        </w:rPr>
        <w:t xml:space="preserve">              </w:t>
      </w:r>
      <w:r>
        <w:rPr>
          <w:rFonts w:hint="eastAsia"/>
          <w:sz w:val="21"/>
          <w:szCs w:val="21"/>
        </w:rPr>
        <w:t>仲裁委员会依申请仲裁时其现行有效的仲裁规则裁决；</w:t>
      </w:r>
    </w:p>
    <w:p w14:paraId="26366863" w14:textId="77777777" w:rsidR="0091030F" w:rsidRDefault="00814F8C">
      <w:pPr>
        <w:spacing w:line="396" w:lineRule="auto"/>
        <w:ind w:firstLineChars="200" w:firstLine="420"/>
        <w:rPr>
          <w:rFonts w:hint="eastAsia"/>
          <w:sz w:val="21"/>
          <w:szCs w:val="21"/>
        </w:rPr>
      </w:pPr>
      <w:r>
        <w:rPr>
          <w:rFonts w:hint="eastAsia"/>
          <w:sz w:val="21"/>
          <w:szCs w:val="21"/>
        </w:rPr>
        <w:lastRenderedPageBreak/>
        <w:t xml:space="preserve">1.7.2 </w:t>
      </w:r>
      <w:r>
        <w:rPr>
          <w:rFonts w:hint="eastAsia"/>
          <w:sz w:val="21"/>
          <w:szCs w:val="21"/>
        </w:rPr>
        <w:t>向</w:t>
      </w:r>
      <w:r>
        <w:rPr>
          <w:rFonts w:hint="eastAsia"/>
          <w:sz w:val="21"/>
          <w:szCs w:val="21"/>
          <w:u w:val="single"/>
        </w:rPr>
        <w:t xml:space="preserve">   </w:t>
      </w:r>
      <w:r>
        <w:rPr>
          <w:rFonts w:hint="eastAsia"/>
          <w:sz w:val="21"/>
          <w:szCs w:val="21"/>
          <w:u w:val="single"/>
        </w:rPr>
        <w:t>（被告住所地、合同履行地、合同签订地、原告住所地、标的物所在地等与争议有实际联系的地点中选出的人民法院名称）</w:t>
      </w:r>
      <w:r>
        <w:rPr>
          <w:rFonts w:hint="eastAsia"/>
          <w:sz w:val="21"/>
          <w:szCs w:val="21"/>
          <w:u w:val="single"/>
        </w:rPr>
        <w:t xml:space="preserve">    </w:t>
      </w:r>
      <w:r>
        <w:rPr>
          <w:rFonts w:hint="eastAsia"/>
          <w:sz w:val="21"/>
          <w:szCs w:val="21"/>
        </w:rPr>
        <w:t>人民法院起诉。</w:t>
      </w:r>
    </w:p>
    <w:p w14:paraId="104F7735" w14:textId="77777777" w:rsidR="0091030F" w:rsidRDefault="00814F8C">
      <w:pPr>
        <w:spacing w:line="396" w:lineRule="auto"/>
        <w:ind w:firstLineChars="200" w:firstLine="420"/>
        <w:rPr>
          <w:rFonts w:hint="eastAsia"/>
          <w:sz w:val="21"/>
          <w:szCs w:val="21"/>
        </w:rPr>
      </w:pPr>
      <w:bookmarkStart w:id="267" w:name="_Toc11173"/>
      <w:bookmarkStart w:id="268" w:name="_Toc15322"/>
      <w:bookmarkStart w:id="269" w:name="_Toc7245"/>
      <w:r>
        <w:rPr>
          <w:rFonts w:hint="eastAsia"/>
          <w:sz w:val="21"/>
          <w:szCs w:val="21"/>
        </w:rPr>
        <w:t xml:space="preserve">1.8 </w:t>
      </w:r>
      <w:r>
        <w:rPr>
          <w:rFonts w:hint="eastAsia"/>
          <w:sz w:val="21"/>
          <w:szCs w:val="21"/>
        </w:rPr>
        <w:t>合同生效</w:t>
      </w:r>
      <w:bookmarkEnd w:id="267"/>
      <w:bookmarkEnd w:id="268"/>
      <w:bookmarkEnd w:id="269"/>
    </w:p>
    <w:p w14:paraId="539CEC8B" w14:textId="77777777" w:rsidR="0091030F" w:rsidRDefault="00814F8C">
      <w:pPr>
        <w:spacing w:line="396" w:lineRule="auto"/>
        <w:ind w:firstLineChars="200" w:firstLine="420"/>
        <w:rPr>
          <w:rFonts w:hint="eastAsia"/>
          <w:sz w:val="21"/>
          <w:szCs w:val="21"/>
        </w:rPr>
      </w:pPr>
      <w:r>
        <w:rPr>
          <w:rFonts w:hint="eastAsia"/>
          <w:sz w:val="21"/>
          <w:szCs w:val="21"/>
        </w:rPr>
        <w:t>本合同自双方当事人盖章或者签字时生效。</w:t>
      </w:r>
    </w:p>
    <w:p w14:paraId="462B647E" w14:textId="77777777" w:rsidR="0091030F" w:rsidRDefault="0091030F">
      <w:pPr>
        <w:spacing w:line="396" w:lineRule="auto"/>
        <w:ind w:firstLineChars="200" w:firstLine="420"/>
        <w:rPr>
          <w:rFonts w:hint="eastAsia"/>
          <w:sz w:val="21"/>
          <w:szCs w:val="21"/>
          <w:lang w:val="zh-CN"/>
        </w:rPr>
      </w:pPr>
    </w:p>
    <w:p w14:paraId="09BB0101"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甲方：</w:t>
      </w:r>
      <w:r>
        <w:rPr>
          <w:rFonts w:hint="eastAsia"/>
          <w:sz w:val="21"/>
          <w:szCs w:val="21"/>
          <w:lang w:val="zh-CN"/>
        </w:rPr>
        <w:t xml:space="preserve">                                   </w:t>
      </w:r>
      <w:r>
        <w:rPr>
          <w:rFonts w:hint="eastAsia"/>
          <w:sz w:val="21"/>
          <w:szCs w:val="21"/>
          <w:lang w:val="zh-CN"/>
        </w:rPr>
        <w:t>乙方：</w:t>
      </w:r>
    </w:p>
    <w:p w14:paraId="662244EC"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统一社会信用代码：</w:t>
      </w:r>
      <w:r>
        <w:rPr>
          <w:rFonts w:hint="eastAsia"/>
          <w:sz w:val="21"/>
          <w:szCs w:val="21"/>
          <w:lang w:val="zh-CN"/>
        </w:rPr>
        <w:t xml:space="preserve">                        </w:t>
      </w:r>
      <w:r>
        <w:rPr>
          <w:rFonts w:hint="eastAsia"/>
          <w:sz w:val="21"/>
          <w:szCs w:val="21"/>
          <w:lang w:val="zh-CN"/>
        </w:rPr>
        <w:t>统一社会信用代码或身份证号码：</w:t>
      </w:r>
    </w:p>
    <w:p w14:paraId="4BBB0F77" w14:textId="77777777" w:rsidR="0091030F" w:rsidRDefault="0091030F">
      <w:pPr>
        <w:spacing w:line="396" w:lineRule="auto"/>
        <w:ind w:firstLineChars="200" w:firstLine="420"/>
        <w:rPr>
          <w:rFonts w:hint="eastAsia"/>
          <w:sz w:val="21"/>
          <w:szCs w:val="21"/>
          <w:lang w:val="zh-CN"/>
        </w:rPr>
      </w:pPr>
    </w:p>
    <w:p w14:paraId="624D1A20"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住所：</w:t>
      </w:r>
      <w:r>
        <w:rPr>
          <w:rFonts w:hint="eastAsia"/>
          <w:sz w:val="21"/>
          <w:szCs w:val="21"/>
          <w:lang w:val="zh-CN"/>
        </w:rPr>
        <w:t xml:space="preserve">                                   </w:t>
      </w:r>
      <w:r>
        <w:rPr>
          <w:rFonts w:hint="eastAsia"/>
          <w:sz w:val="21"/>
          <w:szCs w:val="21"/>
          <w:lang w:val="zh-CN"/>
        </w:rPr>
        <w:t>住所：</w:t>
      </w:r>
    </w:p>
    <w:p w14:paraId="42F02BEB"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法定代表人或</w:t>
      </w:r>
      <w:r>
        <w:rPr>
          <w:rFonts w:hint="eastAsia"/>
          <w:sz w:val="21"/>
          <w:szCs w:val="21"/>
          <w:lang w:val="zh-CN"/>
        </w:rPr>
        <w:t xml:space="preserve">                             </w:t>
      </w:r>
      <w:r>
        <w:rPr>
          <w:rFonts w:hint="eastAsia"/>
          <w:sz w:val="21"/>
          <w:szCs w:val="21"/>
          <w:lang w:val="zh-CN"/>
        </w:rPr>
        <w:t>法定代表人</w:t>
      </w:r>
    </w:p>
    <w:p w14:paraId="12D1BE99"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授权代表（签字）：</w:t>
      </w:r>
      <w:r>
        <w:rPr>
          <w:rFonts w:hint="eastAsia"/>
          <w:sz w:val="21"/>
          <w:szCs w:val="21"/>
          <w:lang w:val="zh-CN"/>
        </w:rPr>
        <w:t xml:space="preserve">                        </w:t>
      </w:r>
      <w:r>
        <w:rPr>
          <w:rFonts w:hint="eastAsia"/>
          <w:sz w:val="21"/>
          <w:szCs w:val="21"/>
          <w:lang w:val="zh-CN"/>
        </w:rPr>
        <w:t>或授权代表（签字）</w:t>
      </w:r>
      <w:r>
        <w:rPr>
          <w:rFonts w:hint="eastAsia"/>
          <w:sz w:val="21"/>
          <w:szCs w:val="21"/>
          <w:lang w:val="zh-CN"/>
        </w:rPr>
        <w:t xml:space="preserve">: </w:t>
      </w:r>
    </w:p>
    <w:p w14:paraId="1389C076"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联系人：</w:t>
      </w:r>
      <w:r>
        <w:rPr>
          <w:rFonts w:hint="eastAsia"/>
          <w:sz w:val="21"/>
          <w:szCs w:val="21"/>
          <w:lang w:val="zh-CN"/>
        </w:rPr>
        <w:t xml:space="preserve">                                 </w:t>
      </w:r>
      <w:r>
        <w:rPr>
          <w:rFonts w:hint="eastAsia"/>
          <w:sz w:val="21"/>
          <w:szCs w:val="21"/>
          <w:lang w:val="zh-CN"/>
        </w:rPr>
        <w:t>联系人：</w:t>
      </w:r>
    </w:p>
    <w:p w14:paraId="26A93048"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约定送达地址：</w:t>
      </w:r>
      <w:r>
        <w:rPr>
          <w:rFonts w:hint="eastAsia"/>
          <w:sz w:val="21"/>
          <w:szCs w:val="21"/>
          <w:lang w:val="zh-CN"/>
        </w:rPr>
        <w:t xml:space="preserve">                 </w:t>
      </w:r>
      <w:r>
        <w:rPr>
          <w:rFonts w:hint="eastAsia"/>
          <w:sz w:val="21"/>
          <w:szCs w:val="21"/>
          <w:lang w:val="zh-CN"/>
        </w:rPr>
        <w:t xml:space="preserve">          </w:t>
      </w:r>
      <w:r>
        <w:rPr>
          <w:rFonts w:hint="eastAsia"/>
          <w:sz w:val="21"/>
          <w:szCs w:val="21"/>
          <w:lang w:val="zh-CN"/>
        </w:rPr>
        <w:t>约定送达地址：</w:t>
      </w:r>
    </w:p>
    <w:p w14:paraId="43AE0396"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邮政编码：</w:t>
      </w:r>
      <w:r>
        <w:rPr>
          <w:rFonts w:hint="eastAsia"/>
          <w:sz w:val="21"/>
          <w:szCs w:val="21"/>
          <w:lang w:val="zh-CN"/>
        </w:rPr>
        <w:t xml:space="preserve">                               </w:t>
      </w:r>
      <w:r>
        <w:rPr>
          <w:rFonts w:hint="eastAsia"/>
          <w:sz w:val="21"/>
          <w:szCs w:val="21"/>
          <w:lang w:val="zh-CN"/>
        </w:rPr>
        <w:t>邮政编码：</w:t>
      </w:r>
    </w:p>
    <w:p w14:paraId="05CC6BA3"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电话</w:t>
      </w:r>
      <w:r>
        <w:rPr>
          <w:rFonts w:hint="eastAsia"/>
          <w:sz w:val="21"/>
          <w:szCs w:val="21"/>
          <w:lang w:val="zh-CN"/>
        </w:rPr>
        <w:t xml:space="preserve">:                                    </w:t>
      </w:r>
      <w:r>
        <w:rPr>
          <w:rFonts w:hint="eastAsia"/>
          <w:sz w:val="21"/>
          <w:szCs w:val="21"/>
          <w:lang w:val="zh-CN"/>
        </w:rPr>
        <w:t>电话</w:t>
      </w:r>
      <w:r>
        <w:rPr>
          <w:rFonts w:hint="eastAsia"/>
          <w:sz w:val="21"/>
          <w:szCs w:val="21"/>
          <w:lang w:val="zh-CN"/>
        </w:rPr>
        <w:t xml:space="preserve">: </w:t>
      </w:r>
    </w:p>
    <w:p w14:paraId="0E49ED09" w14:textId="77777777" w:rsidR="0091030F" w:rsidRDefault="00814F8C">
      <w:pPr>
        <w:spacing w:line="396" w:lineRule="auto"/>
        <w:ind w:firstLineChars="200" w:firstLine="420"/>
        <w:rPr>
          <w:rFonts w:hint="eastAsia"/>
          <w:sz w:val="21"/>
          <w:szCs w:val="21"/>
          <w:lang w:val="zh-CN"/>
        </w:rPr>
      </w:pPr>
      <w:r>
        <w:rPr>
          <w:rFonts w:hint="eastAsia"/>
          <w:sz w:val="21"/>
          <w:szCs w:val="21"/>
          <w:lang w:val="zh-CN"/>
        </w:rPr>
        <w:t>传真</w:t>
      </w:r>
      <w:r>
        <w:rPr>
          <w:rFonts w:hint="eastAsia"/>
          <w:sz w:val="21"/>
          <w:szCs w:val="21"/>
          <w:lang w:val="zh-CN"/>
        </w:rPr>
        <w:t xml:space="preserve">:                                    </w:t>
      </w:r>
      <w:r>
        <w:rPr>
          <w:rFonts w:hint="eastAsia"/>
          <w:sz w:val="21"/>
          <w:szCs w:val="21"/>
          <w:lang w:val="zh-CN"/>
        </w:rPr>
        <w:t>传真</w:t>
      </w:r>
      <w:r>
        <w:rPr>
          <w:rFonts w:hint="eastAsia"/>
          <w:sz w:val="21"/>
          <w:szCs w:val="21"/>
          <w:lang w:val="zh-CN"/>
        </w:rPr>
        <w:t>:</w:t>
      </w:r>
    </w:p>
    <w:p w14:paraId="45173B2D" w14:textId="77777777" w:rsidR="0091030F" w:rsidRDefault="00814F8C">
      <w:pPr>
        <w:spacing w:line="396" w:lineRule="auto"/>
        <w:ind w:firstLineChars="200" w:firstLine="420"/>
        <w:rPr>
          <w:rFonts w:hint="eastAsia"/>
          <w:sz w:val="21"/>
          <w:szCs w:val="21"/>
        </w:rPr>
      </w:pPr>
      <w:r>
        <w:rPr>
          <w:rFonts w:hint="eastAsia"/>
          <w:sz w:val="21"/>
          <w:szCs w:val="21"/>
          <w:lang w:val="zh-CN"/>
        </w:rPr>
        <w:t>电子邮箱：</w:t>
      </w:r>
      <w:r>
        <w:rPr>
          <w:rFonts w:hint="eastAsia"/>
          <w:sz w:val="21"/>
          <w:szCs w:val="21"/>
          <w:lang w:val="zh-CN"/>
        </w:rPr>
        <w:t xml:space="preserve">                               </w:t>
      </w:r>
      <w:r>
        <w:rPr>
          <w:rFonts w:hint="eastAsia"/>
          <w:sz w:val="21"/>
          <w:szCs w:val="21"/>
          <w:lang w:val="zh-CN"/>
        </w:rPr>
        <w:t>电子邮箱：</w:t>
      </w:r>
    </w:p>
    <w:p w14:paraId="2745FD13" w14:textId="77777777" w:rsidR="0091030F" w:rsidRDefault="00814F8C">
      <w:pPr>
        <w:spacing w:line="396" w:lineRule="auto"/>
        <w:ind w:firstLineChars="200" w:firstLine="420"/>
        <w:rPr>
          <w:rFonts w:hint="eastAsia"/>
          <w:sz w:val="21"/>
          <w:szCs w:val="21"/>
        </w:rPr>
      </w:pPr>
      <w:r>
        <w:rPr>
          <w:rFonts w:hint="eastAsia"/>
          <w:sz w:val="21"/>
          <w:szCs w:val="21"/>
        </w:rPr>
        <w:t>开户银行：</w:t>
      </w:r>
      <w:r>
        <w:rPr>
          <w:rFonts w:hint="eastAsia"/>
          <w:sz w:val="21"/>
          <w:szCs w:val="21"/>
        </w:rPr>
        <w:t xml:space="preserve">                               </w:t>
      </w:r>
      <w:r>
        <w:rPr>
          <w:rFonts w:hint="eastAsia"/>
          <w:sz w:val="21"/>
          <w:szCs w:val="21"/>
        </w:rPr>
        <w:t>开户银行：</w:t>
      </w:r>
      <w:r>
        <w:rPr>
          <w:rFonts w:hint="eastAsia"/>
          <w:sz w:val="21"/>
          <w:szCs w:val="21"/>
        </w:rPr>
        <w:t xml:space="preserve"> </w:t>
      </w:r>
    </w:p>
    <w:p w14:paraId="430A7F92" w14:textId="77777777" w:rsidR="0091030F" w:rsidRDefault="00814F8C">
      <w:pPr>
        <w:spacing w:line="396" w:lineRule="auto"/>
        <w:ind w:firstLineChars="200" w:firstLine="420"/>
        <w:rPr>
          <w:rFonts w:hint="eastAsia"/>
          <w:sz w:val="21"/>
          <w:szCs w:val="21"/>
        </w:rPr>
      </w:pPr>
      <w:r>
        <w:rPr>
          <w:rFonts w:hint="eastAsia"/>
          <w:sz w:val="21"/>
          <w:szCs w:val="21"/>
        </w:rPr>
        <w:t>开户名称：</w:t>
      </w:r>
      <w:r>
        <w:rPr>
          <w:rFonts w:hint="eastAsia"/>
          <w:sz w:val="21"/>
          <w:szCs w:val="21"/>
        </w:rPr>
        <w:t xml:space="preserve">                               </w:t>
      </w:r>
      <w:r>
        <w:rPr>
          <w:rFonts w:hint="eastAsia"/>
          <w:sz w:val="21"/>
          <w:szCs w:val="21"/>
        </w:rPr>
        <w:t>开户名称：</w:t>
      </w:r>
      <w:r>
        <w:rPr>
          <w:rFonts w:hint="eastAsia"/>
          <w:sz w:val="21"/>
          <w:szCs w:val="21"/>
        </w:rPr>
        <w:t xml:space="preserve"> </w:t>
      </w:r>
    </w:p>
    <w:p w14:paraId="04CCCA53" w14:textId="77777777" w:rsidR="0091030F" w:rsidRDefault="00814F8C">
      <w:pPr>
        <w:spacing w:line="396" w:lineRule="auto"/>
        <w:ind w:firstLineChars="200" w:firstLine="420"/>
        <w:rPr>
          <w:rFonts w:hint="eastAsia"/>
          <w:sz w:val="21"/>
          <w:szCs w:val="21"/>
        </w:rPr>
      </w:pPr>
      <w:r>
        <w:rPr>
          <w:rFonts w:hint="eastAsia"/>
          <w:sz w:val="21"/>
          <w:szCs w:val="21"/>
        </w:rPr>
        <w:t>开户账号：</w:t>
      </w:r>
      <w:r>
        <w:rPr>
          <w:rFonts w:hint="eastAsia"/>
          <w:sz w:val="21"/>
          <w:szCs w:val="21"/>
          <w:lang w:val="zh-CN"/>
        </w:rPr>
        <w:t xml:space="preserve">                               </w:t>
      </w:r>
      <w:r>
        <w:rPr>
          <w:rFonts w:hint="eastAsia"/>
          <w:sz w:val="21"/>
          <w:szCs w:val="21"/>
        </w:rPr>
        <w:t>开户账号：</w:t>
      </w:r>
    </w:p>
    <w:p w14:paraId="3F7A942A" w14:textId="77777777" w:rsidR="0091030F" w:rsidRDefault="0091030F">
      <w:pPr>
        <w:ind w:firstLineChars="200" w:firstLine="420"/>
        <w:rPr>
          <w:rFonts w:hint="eastAsia"/>
          <w:sz w:val="21"/>
          <w:szCs w:val="21"/>
        </w:rPr>
      </w:pPr>
    </w:p>
    <w:p w14:paraId="5C92EA12" w14:textId="77777777" w:rsidR="0091030F" w:rsidRDefault="0091030F">
      <w:pPr>
        <w:pStyle w:val="ac"/>
        <w:spacing w:after="0"/>
        <w:ind w:firstLineChars="200"/>
        <w:rPr>
          <w:rFonts w:ascii="宋体" w:eastAsia="宋体" w:hAnsi="宋体" w:cs="宋体" w:hint="eastAsia"/>
          <w:szCs w:val="21"/>
        </w:rPr>
      </w:pPr>
    </w:p>
    <w:p w14:paraId="0B2A9414" w14:textId="77777777" w:rsidR="0091030F" w:rsidRDefault="0091030F">
      <w:pPr>
        <w:pStyle w:val="ac"/>
        <w:spacing w:after="0"/>
        <w:ind w:firstLine="210"/>
        <w:rPr>
          <w:rFonts w:ascii="宋体" w:eastAsia="宋体" w:hAnsi="宋体" w:cs="宋体" w:hint="eastAsia"/>
          <w:szCs w:val="21"/>
        </w:rPr>
      </w:pPr>
    </w:p>
    <w:p w14:paraId="7B7F6714" w14:textId="77777777" w:rsidR="0091030F" w:rsidRDefault="00814F8C">
      <w:pPr>
        <w:rPr>
          <w:rFonts w:hint="eastAsia"/>
          <w:sz w:val="21"/>
          <w:szCs w:val="21"/>
        </w:rPr>
      </w:pPr>
      <w:r>
        <w:rPr>
          <w:rFonts w:hint="eastAsia"/>
          <w:sz w:val="21"/>
          <w:szCs w:val="21"/>
        </w:rPr>
        <w:br w:type="page"/>
      </w:r>
    </w:p>
    <w:p w14:paraId="61A263B9" w14:textId="77777777" w:rsidR="0091030F" w:rsidRDefault="00814F8C">
      <w:pPr>
        <w:pStyle w:val="ac"/>
        <w:spacing w:after="0"/>
        <w:ind w:firstLine="281"/>
        <w:jc w:val="center"/>
        <w:rPr>
          <w:rFonts w:ascii="宋体" w:eastAsia="宋体" w:hAnsi="宋体" w:cs="宋体" w:hint="eastAsia"/>
          <w:b/>
          <w:sz w:val="28"/>
          <w:szCs w:val="28"/>
        </w:rPr>
      </w:pPr>
      <w:r>
        <w:rPr>
          <w:rFonts w:ascii="宋体" w:eastAsia="宋体" w:hAnsi="宋体" w:cs="宋体" w:hint="eastAsia"/>
          <w:b/>
          <w:sz w:val="28"/>
          <w:szCs w:val="28"/>
        </w:rPr>
        <w:lastRenderedPageBreak/>
        <w:t>第二部分</w:t>
      </w:r>
      <w:r>
        <w:rPr>
          <w:rFonts w:ascii="宋体" w:eastAsia="宋体" w:hAnsi="宋体" w:cs="宋体" w:hint="eastAsia"/>
          <w:b/>
          <w:sz w:val="28"/>
          <w:szCs w:val="28"/>
        </w:rPr>
        <w:t xml:space="preserve"> </w:t>
      </w:r>
      <w:r>
        <w:rPr>
          <w:rFonts w:ascii="宋体" w:eastAsia="宋体" w:hAnsi="宋体" w:cs="宋体" w:hint="eastAsia"/>
          <w:b/>
          <w:sz w:val="28"/>
          <w:szCs w:val="28"/>
        </w:rPr>
        <w:t>合同一般条款</w:t>
      </w:r>
    </w:p>
    <w:p w14:paraId="2DD89AFB" w14:textId="77777777" w:rsidR="0091030F" w:rsidRDefault="00814F8C">
      <w:pPr>
        <w:pStyle w:val="ac"/>
        <w:spacing w:before="0" w:after="0" w:line="396" w:lineRule="auto"/>
        <w:ind w:firstLineChars="200"/>
        <w:rPr>
          <w:rFonts w:ascii="宋体" w:eastAsia="宋体" w:hAnsi="宋体" w:cs="宋体" w:hint="eastAsia"/>
          <w:szCs w:val="21"/>
        </w:rPr>
      </w:pPr>
      <w:bookmarkStart w:id="270" w:name="_Ref467378404"/>
      <w:bookmarkStart w:id="271" w:name="_Ref467379214"/>
      <w:bookmarkStart w:id="272" w:name="_Ref467378463"/>
      <w:bookmarkStart w:id="273" w:name="_Toc28763"/>
      <w:bookmarkStart w:id="274" w:name="_Ref467379109"/>
      <w:bookmarkStart w:id="275" w:name="_Toc259093669"/>
      <w:bookmarkStart w:id="276" w:name="_Ref467378499"/>
      <w:bookmarkStart w:id="277" w:name="_Ref467379205"/>
      <w:bookmarkStart w:id="278" w:name="_Ref467379225"/>
      <w:bookmarkStart w:id="279" w:name="_Toc19614"/>
      <w:bookmarkStart w:id="280" w:name="_Ref467379094"/>
      <w:bookmarkStart w:id="281" w:name="_Toc487900349"/>
      <w:bookmarkStart w:id="282" w:name="_Ref467379101"/>
      <w:bookmarkStart w:id="283" w:name="_Toc16917"/>
      <w:bookmarkStart w:id="284" w:name="_Toc279701240"/>
      <w:bookmarkStart w:id="285" w:name="_Ref467379195"/>
      <w:r>
        <w:rPr>
          <w:rFonts w:ascii="宋体" w:eastAsia="宋体" w:hAnsi="宋体" w:cs="宋体" w:hint="eastAsia"/>
          <w:szCs w:val="21"/>
        </w:rPr>
        <w:t xml:space="preserve">2.1 </w:t>
      </w:r>
      <w:r>
        <w:rPr>
          <w:rFonts w:ascii="宋体" w:eastAsia="宋体" w:hAnsi="宋体" w:cs="宋体" w:hint="eastAsia"/>
          <w:szCs w:val="21"/>
        </w:rPr>
        <w:t>定义</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69BE62CD"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本合同中的下列词语应按以下内容进行解释：</w:t>
      </w:r>
    </w:p>
    <w:p w14:paraId="47E14796"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2.1.1 </w:t>
      </w:r>
      <w:r>
        <w:rPr>
          <w:rFonts w:ascii="宋体" w:eastAsia="宋体" w:hAnsi="宋体" w:cs="宋体" w:hint="eastAsia"/>
          <w:szCs w:val="21"/>
        </w:rPr>
        <w:t>“合同”系指采购人和中标供应商签订的载明双方当事人所达成的协议，并包括所有的附件、附录和构成合同的其他文件。</w:t>
      </w:r>
    </w:p>
    <w:p w14:paraId="28841BA9"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2.1.2 </w:t>
      </w:r>
      <w:r>
        <w:rPr>
          <w:rFonts w:ascii="宋体" w:eastAsia="宋体" w:hAnsi="宋体" w:cs="宋体" w:hint="eastAsia"/>
          <w:szCs w:val="21"/>
        </w:rPr>
        <w:t>“合同价”系指根据合同约定，中标供应商在完全履行合同义务后，采购人应支付给中标供应商的价格。</w:t>
      </w:r>
    </w:p>
    <w:p w14:paraId="6F25F7E3"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2.1.3 </w:t>
      </w:r>
      <w:r>
        <w:rPr>
          <w:rFonts w:ascii="宋体" w:eastAsia="宋体" w:hAnsi="宋体" w:cs="宋体" w:hint="eastAsia"/>
          <w:szCs w:val="21"/>
        </w:rPr>
        <w:t>“货物”系指中标供应商根据合同约定应向采购人交付的一切各种形态和种类的物品，包括原材料、燃料、设备、机械、仪表、备件、计算机软件、产品等，并包括工具、手册等其他相关资料。</w:t>
      </w:r>
    </w:p>
    <w:p w14:paraId="1EA3A2F9" w14:textId="77777777" w:rsidR="0091030F" w:rsidRDefault="00814F8C">
      <w:pPr>
        <w:pStyle w:val="ac"/>
        <w:spacing w:before="0" w:after="0" w:line="396" w:lineRule="auto"/>
        <w:ind w:firstLineChars="200"/>
        <w:rPr>
          <w:rFonts w:ascii="宋体" w:eastAsia="宋体" w:hAnsi="宋体" w:cs="宋体" w:hint="eastAsia"/>
          <w:szCs w:val="21"/>
        </w:rPr>
      </w:pPr>
      <w:bookmarkStart w:id="286" w:name="_Ref467378840"/>
      <w:r>
        <w:rPr>
          <w:rFonts w:ascii="宋体" w:eastAsia="宋体" w:hAnsi="宋体" w:cs="宋体" w:hint="eastAsia"/>
          <w:szCs w:val="21"/>
        </w:rPr>
        <w:t xml:space="preserve">2.1.4 </w:t>
      </w:r>
      <w:r>
        <w:rPr>
          <w:rFonts w:ascii="宋体" w:eastAsia="宋体" w:hAnsi="宋体" w:cs="宋体" w:hint="eastAsia"/>
          <w:szCs w:val="21"/>
        </w:rPr>
        <w:t>“甲方”系指与中标供应商签署合同的采购人</w:t>
      </w:r>
      <w:bookmarkEnd w:id="286"/>
      <w:r>
        <w:rPr>
          <w:rFonts w:ascii="宋体" w:eastAsia="宋体" w:hAnsi="宋体" w:cs="宋体" w:hint="eastAsia"/>
          <w:szCs w:val="21"/>
        </w:rPr>
        <w:t>；采购人委托采购代理机构代表其与乙方签订合同的，采购人的授权委托书作为合同附件。</w:t>
      </w:r>
    </w:p>
    <w:p w14:paraId="06AFE654" w14:textId="77777777" w:rsidR="0091030F" w:rsidRDefault="00814F8C">
      <w:pPr>
        <w:pStyle w:val="ac"/>
        <w:spacing w:before="0" w:after="0" w:line="396" w:lineRule="auto"/>
        <w:ind w:firstLineChars="200"/>
        <w:rPr>
          <w:rFonts w:ascii="宋体" w:eastAsia="宋体" w:hAnsi="宋体" w:cs="宋体" w:hint="eastAsia"/>
          <w:szCs w:val="21"/>
        </w:rPr>
      </w:pPr>
      <w:bookmarkStart w:id="287" w:name="_Ref467379400"/>
      <w:r>
        <w:rPr>
          <w:rFonts w:ascii="宋体" w:eastAsia="宋体" w:hAnsi="宋体" w:cs="宋体" w:hint="eastAsia"/>
          <w:szCs w:val="21"/>
        </w:rPr>
        <w:t xml:space="preserve">2.1.5 </w:t>
      </w:r>
      <w:r>
        <w:rPr>
          <w:rFonts w:ascii="宋体" w:eastAsia="宋体" w:hAnsi="宋体" w:cs="宋体" w:hint="eastAsia"/>
          <w:szCs w:val="21"/>
        </w:rPr>
        <w:t>“乙方”系指根据合同约定交付货物的中标供应商</w:t>
      </w:r>
      <w:bookmarkEnd w:id="287"/>
      <w:r>
        <w:rPr>
          <w:rFonts w:ascii="宋体" w:eastAsia="宋体" w:hAnsi="宋体" w:cs="宋体" w:hint="eastAsia"/>
          <w:szCs w:val="21"/>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523DD03" w14:textId="77777777" w:rsidR="0091030F" w:rsidRDefault="00814F8C">
      <w:pPr>
        <w:pStyle w:val="ac"/>
        <w:spacing w:before="0" w:after="0" w:line="396" w:lineRule="auto"/>
        <w:ind w:firstLineChars="200"/>
        <w:rPr>
          <w:rFonts w:ascii="宋体" w:eastAsia="宋体" w:hAnsi="宋体" w:cs="宋体" w:hint="eastAsia"/>
          <w:szCs w:val="21"/>
        </w:rPr>
      </w:pPr>
      <w:bookmarkStart w:id="288" w:name="_Ref467379436"/>
      <w:r>
        <w:rPr>
          <w:rFonts w:ascii="宋体" w:eastAsia="宋体" w:hAnsi="宋体" w:cs="宋体" w:hint="eastAsia"/>
          <w:szCs w:val="21"/>
        </w:rPr>
        <w:t xml:space="preserve">2.1.6 </w:t>
      </w:r>
      <w:r>
        <w:rPr>
          <w:rFonts w:ascii="宋体" w:eastAsia="宋体" w:hAnsi="宋体" w:cs="宋体" w:hint="eastAsia"/>
          <w:szCs w:val="21"/>
        </w:rPr>
        <w:t>“现场”系指合同约定货物将要运至或者安装的地点。</w:t>
      </w:r>
      <w:bookmarkEnd w:id="288"/>
    </w:p>
    <w:p w14:paraId="6BE29447" w14:textId="77777777" w:rsidR="0091030F" w:rsidRDefault="00814F8C">
      <w:pPr>
        <w:pStyle w:val="ac"/>
        <w:spacing w:before="0" w:after="0" w:line="396" w:lineRule="auto"/>
        <w:ind w:firstLineChars="200"/>
        <w:rPr>
          <w:rFonts w:ascii="宋体" w:eastAsia="宋体" w:hAnsi="宋体" w:cs="宋体" w:hint="eastAsia"/>
          <w:szCs w:val="21"/>
        </w:rPr>
      </w:pPr>
      <w:bookmarkStart w:id="289" w:name="_Toc487900350"/>
      <w:bookmarkStart w:id="290" w:name="_Toc13336"/>
      <w:bookmarkStart w:id="291" w:name="_Toc279701241"/>
      <w:bookmarkStart w:id="292" w:name="_Toc32504"/>
      <w:bookmarkStart w:id="293" w:name="_Toc27635"/>
      <w:bookmarkStart w:id="294" w:name="_Toc259093670"/>
      <w:r>
        <w:rPr>
          <w:rFonts w:ascii="宋体" w:eastAsia="宋体" w:hAnsi="宋体" w:cs="宋体" w:hint="eastAsia"/>
          <w:szCs w:val="21"/>
        </w:rPr>
        <w:t xml:space="preserve">2.2 </w:t>
      </w:r>
      <w:r>
        <w:rPr>
          <w:rFonts w:ascii="宋体" w:eastAsia="宋体" w:hAnsi="宋体" w:cs="宋体" w:hint="eastAsia"/>
          <w:szCs w:val="21"/>
        </w:rPr>
        <w:t>技术规范</w:t>
      </w:r>
      <w:bookmarkEnd w:id="289"/>
      <w:bookmarkEnd w:id="290"/>
      <w:bookmarkEnd w:id="291"/>
      <w:bookmarkEnd w:id="292"/>
      <w:bookmarkEnd w:id="293"/>
      <w:bookmarkEnd w:id="294"/>
    </w:p>
    <w:p w14:paraId="6E5F5FFA"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货物所应遵守的技术规范应与采购文件规定的技术规范和技术规范附件</w:t>
      </w:r>
      <w:r>
        <w:rPr>
          <w:rFonts w:ascii="宋体" w:eastAsia="宋体" w:hAnsi="宋体" w:cs="宋体" w:hint="eastAsia"/>
          <w:szCs w:val="21"/>
        </w:rPr>
        <w:t>(</w:t>
      </w:r>
      <w:r>
        <w:rPr>
          <w:rFonts w:ascii="宋体" w:eastAsia="宋体" w:hAnsi="宋体" w:cs="宋体" w:hint="eastAsia"/>
          <w:szCs w:val="21"/>
        </w:rPr>
        <w:t>如果有的话</w:t>
      </w:r>
      <w:r>
        <w:rPr>
          <w:rFonts w:ascii="宋体" w:eastAsia="宋体" w:hAnsi="宋体" w:cs="宋体" w:hint="eastAsia"/>
          <w:szCs w:val="21"/>
        </w:rPr>
        <w:t>)</w:t>
      </w:r>
      <w:r>
        <w:rPr>
          <w:rFonts w:ascii="宋体" w:eastAsia="宋体" w:hAnsi="宋体" w:cs="宋体" w:hint="eastAsia"/>
          <w:szCs w:val="21"/>
        </w:rPr>
        <w:t>及其技术规范偏差表</w:t>
      </w:r>
      <w:r>
        <w:rPr>
          <w:rFonts w:ascii="宋体" w:eastAsia="宋体" w:hAnsi="宋体" w:cs="宋体" w:hint="eastAsia"/>
          <w:szCs w:val="21"/>
        </w:rPr>
        <w:t>(</w:t>
      </w:r>
      <w:r>
        <w:rPr>
          <w:rFonts w:ascii="宋体" w:eastAsia="宋体" w:hAnsi="宋体" w:cs="宋体" w:hint="eastAsia"/>
          <w:szCs w:val="21"/>
        </w:rPr>
        <w:t>如果被甲方接受的话</w:t>
      </w:r>
      <w:r>
        <w:rPr>
          <w:rFonts w:ascii="宋体" w:eastAsia="宋体" w:hAnsi="宋体" w:cs="宋体" w:hint="eastAsia"/>
          <w:szCs w:val="21"/>
        </w:rPr>
        <w:t>)</w:t>
      </w:r>
      <w:r>
        <w:rPr>
          <w:rFonts w:ascii="宋体" w:eastAsia="宋体" w:hAnsi="宋体" w:cs="宋体" w:hint="eastAsia"/>
          <w:szCs w:val="21"/>
        </w:rPr>
        <w:t>相一致；如果采购文件中没有技术规范的相应说明，那么应以国家有关部门最新颁布的相应标准和规范为准。</w:t>
      </w:r>
    </w:p>
    <w:p w14:paraId="5BF1E125" w14:textId="77777777" w:rsidR="0091030F" w:rsidRDefault="00814F8C">
      <w:pPr>
        <w:pStyle w:val="ac"/>
        <w:spacing w:before="0" w:after="0" w:line="396" w:lineRule="auto"/>
        <w:ind w:firstLineChars="200"/>
        <w:rPr>
          <w:rFonts w:ascii="宋体" w:eastAsia="宋体" w:hAnsi="宋体" w:cs="宋体" w:hint="eastAsia"/>
          <w:szCs w:val="21"/>
        </w:rPr>
      </w:pPr>
      <w:bookmarkStart w:id="295" w:name="_Toc27853"/>
      <w:bookmarkStart w:id="296" w:name="_Toc31634"/>
      <w:bookmarkStart w:id="297" w:name="_Toc487900351"/>
      <w:bookmarkStart w:id="298" w:name="_Toc279701242"/>
      <w:bookmarkStart w:id="299" w:name="_Toc9829"/>
      <w:bookmarkStart w:id="300" w:name="_Toc259093671"/>
      <w:r>
        <w:rPr>
          <w:rFonts w:ascii="宋体" w:eastAsia="宋体" w:hAnsi="宋体" w:cs="宋体" w:hint="eastAsia"/>
          <w:szCs w:val="21"/>
        </w:rPr>
        <w:t xml:space="preserve">2.3 </w:t>
      </w:r>
      <w:r>
        <w:rPr>
          <w:rFonts w:ascii="宋体" w:eastAsia="宋体" w:hAnsi="宋体" w:cs="宋体" w:hint="eastAsia"/>
          <w:szCs w:val="21"/>
        </w:rPr>
        <w:t>知识产权</w:t>
      </w:r>
      <w:bookmarkEnd w:id="295"/>
      <w:bookmarkEnd w:id="296"/>
      <w:bookmarkEnd w:id="297"/>
      <w:bookmarkEnd w:id="298"/>
      <w:bookmarkEnd w:id="299"/>
      <w:bookmarkEnd w:id="300"/>
    </w:p>
    <w:p w14:paraId="695734DC"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2.3.1 </w:t>
      </w:r>
      <w:r>
        <w:rPr>
          <w:rFonts w:ascii="宋体" w:eastAsia="宋体" w:hAnsi="宋体" w:cs="宋体" w:hint="eastAsia"/>
          <w:szCs w:val="21"/>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193D5C1"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2.3.2</w:t>
      </w:r>
      <w:r>
        <w:rPr>
          <w:rFonts w:ascii="宋体" w:eastAsia="宋体" w:hAnsi="宋体" w:cs="宋体" w:hint="eastAsia"/>
          <w:szCs w:val="21"/>
        </w:rPr>
        <w:t>具有知识产权的计算机软件等货物的知识产权归属，详见合同专用条款。</w:t>
      </w:r>
    </w:p>
    <w:p w14:paraId="2F7C344A" w14:textId="77777777" w:rsidR="0091030F" w:rsidRDefault="00814F8C">
      <w:pPr>
        <w:pStyle w:val="ac"/>
        <w:spacing w:before="0" w:after="0" w:line="396" w:lineRule="auto"/>
        <w:ind w:firstLineChars="200"/>
        <w:rPr>
          <w:rFonts w:ascii="宋体" w:eastAsia="宋体" w:hAnsi="宋体" w:cs="宋体" w:hint="eastAsia"/>
          <w:szCs w:val="21"/>
        </w:rPr>
      </w:pPr>
      <w:bookmarkStart w:id="301" w:name="_Toc29149"/>
      <w:bookmarkStart w:id="302" w:name="_Toc4194"/>
      <w:bookmarkStart w:id="303" w:name="_Toc11932"/>
      <w:r>
        <w:rPr>
          <w:rFonts w:ascii="宋体" w:eastAsia="宋体" w:hAnsi="宋体" w:cs="宋体" w:hint="eastAsia"/>
          <w:szCs w:val="21"/>
        </w:rPr>
        <w:t xml:space="preserve">2.4 </w:t>
      </w:r>
      <w:r>
        <w:rPr>
          <w:rFonts w:ascii="宋体" w:eastAsia="宋体" w:hAnsi="宋体" w:cs="宋体" w:hint="eastAsia"/>
          <w:szCs w:val="21"/>
        </w:rPr>
        <w:t>包装和装运</w:t>
      </w:r>
      <w:bookmarkEnd w:id="301"/>
      <w:bookmarkEnd w:id="302"/>
      <w:bookmarkEnd w:id="303"/>
    </w:p>
    <w:p w14:paraId="4AEED94B"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2.4.1</w:t>
      </w:r>
      <w:r>
        <w:rPr>
          <w:rFonts w:ascii="宋体" w:eastAsia="宋体" w:hAnsi="宋体" w:cs="宋体" w:hint="eastAsia"/>
          <w:szCs w:val="21"/>
        </w:rPr>
        <w:t>除合同专用条款另有约定外</w:t>
      </w:r>
      <w:r>
        <w:rPr>
          <w:rFonts w:ascii="宋体" w:eastAsia="宋体" w:hAnsi="宋体" w:cs="宋体" w:hint="eastAsia"/>
          <w:szCs w:val="21"/>
        </w:rPr>
        <w:t>,</w:t>
      </w:r>
      <w:r>
        <w:rPr>
          <w:rFonts w:ascii="宋体" w:eastAsia="宋体" w:hAnsi="宋体" w:cs="宋体" w:hint="eastAsia"/>
          <w:szCs w:val="21"/>
        </w:rPr>
        <w:t>乙方交付的全部货物</w:t>
      </w:r>
      <w:r>
        <w:rPr>
          <w:rFonts w:ascii="宋体" w:eastAsia="宋体" w:hAnsi="宋体" w:cs="宋体" w:hint="eastAsia"/>
          <w:szCs w:val="21"/>
        </w:rPr>
        <w:t>,</w:t>
      </w:r>
      <w:r>
        <w:rPr>
          <w:rFonts w:ascii="宋体" w:eastAsia="宋体" w:hAnsi="宋体" w:cs="宋体" w:hint="eastAsia"/>
          <w:szCs w:val="21"/>
        </w:rPr>
        <w:t>均应采用本行业通用的方式进行</w:t>
      </w:r>
      <w:r>
        <w:rPr>
          <w:rFonts w:ascii="宋体" w:eastAsia="宋体" w:hAnsi="宋体" w:cs="宋体" w:hint="eastAsia"/>
          <w:szCs w:val="21"/>
        </w:rPr>
        <w:lastRenderedPageBreak/>
        <w:t>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812E6FD"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2.4.2 </w:t>
      </w:r>
      <w:r>
        <w:rPr>
          <w:rFonts w:ascii="宋体" w:eastAsia="宋体" w:hAnsi="宋体" w:cs="宋体" w:hint="eastAsia"/>
          <w:szCs w:val="21"/>
        </w:rPr>
        <w:t>装运货物的要求和通知，详见合同专用条款。</w:t>
      </w:r>
    </w:p>
    <w:p w14:paraId="18346276" w14:textId="77777777" w:rsidR="0091030F" w:rsidRDefault="00814F8C">
      <w:pPr>
        <w:pStyle w:val="ac"/>
        <w:spacing w:before="0" w:after="0" w:line="396" w:lineRule="auto"/>
        <w:ind w:firstLineChars="200"/>
        <w:rPr>
          <w:rFonts w:ascii="宋体" w:eastAsia="宋体" w:hAnsi="宋体" w:cs="宋体" w:hint="eastAsia"/>
          <w:szCs w:val="21"/>
        </w:rPr>
      </w:pPr>
      <w:bookmarkStart w:id="304" w:name="_Ref467379542"/>
      <w:bookmarkStart w:id="305" w:name="_Toc259093674"/>
      <w:bookmarkStart w:id="306" w:name="_Ref467378591"/>
      <w:bookmarkStart w:id="307" w:name="_Toc487900354"/>
      <w:bookmarkStart w:id="308" w:name="_Ref467379527"/>
      <w:bookmarkStart w:id="309" w:name="_Ref467379536"/>
      <w:bookmarkStart w:id="310" w:name="_Ref467378541"/>
      <w:bookmarkStart w:id="311" w:name="_Toc279701245"/>
      <w:bookmarkStart w:id="312" w:name="_Toc30272"/>
      <w:bookmarkStart w:id="313" w:name="_Toc19074"/>
      <w:bookmarkStart w:id="314" w:name="_Toc26182"/>
      <w:r>
        <w:rPr>
          <w:rFonts w:ascii="宋体" w:eastAsia="宋体" w:hAnsi="宋体" w:cs="宋体" w:hint="eastAsia"/>
          <w:szCs w:val="21"/>
        </w:rPr>
        <w:t>2.</w:t>
      </w:r>
      <w:bookmarkEnd w:id="304"/>
      <w:bookmarkEnd w:id="305"/>
      <w:bookmarkEnd w:id="306"/>
      <w:bookmarkEnd w:id="307"/>
      <w:bookmarkEnd w:id="308"/>
      <w:bookmarkEnd w:id="309"/>
      <w:bookmarkEnd w:id="310"/>
      <w:bookmarkEnd w:id="311"/>
      <w:r>
        <w:rPr>
          <w:rFonts w:ascii="宋体" w:eastAsia="宋体" w:hAnsi="宋体" w:cs="宋体" w:hint="eastAsia"/>
          <w:szCs w:val="21"/>
        </w:rPr>
        <w:t xml:space="preserve">5 </w:t>
      </w:r>
      <w:r>
        <w:rPr>
          <w:rFonts w:ascii="宋体" w:eastAsia="宋体" w:hAnsi="宋体" w:cs="宋体" w:hint="eastAsia"/>
          <w:szCs w:val="21"/>
        </w:rPr>
        <w:t>履约检查和问题反馈</w:t>
      </w:r>
      <w:bookmarkEnd w:id="312"/>
      <w:bookmarkEnd w:id="313"/>
      <w:bookmarkEnd w:id="314"/>
    </w:p>
    <w:p w14:paraId="2CB20795" w14:textId="77777777" w:rsidR="0091030F" w:rsidRDefault="00814F8C">
      <w:pPr>
        <w:pStyle w:val="ac"/>
        <w:spacing w:before="0" w:after="0" w:line="396" w:lineRule="auto"/>
        <w:ind w:firstLineChars="200"/>
        <w:rPr>
          <w:rFonts w:ascii="宋体" w:eastAsia="宋体" w:hAnsi="宋体" w:cs="宋体" w:hint="eastAsia"/>
          <w:szCs w:val="21"/>
        </w:rPr>
      </w:pPr>
      <w:bookmarkStart w:id="315" w:name="_Ref467379657"/>
      <w:r>
        <w:rPr>
          <w:rFonts w:ascii="宋体" w:eastAsia="宋体" w:hAnsi="宋体" w:cs="宋体" w:hint="eastAsia"/>
          <w:szCs w:val="21"/>
        </w:rPr>
        <w:t>2.5.1</w:t>
      </w:r>
      <w:bookmarkStart w:id="316" w:name="_Toc186431854"/>
      <w:bookmarkStart w:id="317" w:name="_Toc487900357"/>
      <w:bookmarkStart w:id="318" w:name="_Ref467379807"/>
      <w:bookmarkStart w:id="319" w:name="_Toc259093676"/>
      <w:bookmarkStart w:id="320" w:name="_Ref467379793"/>
      <w:bookmarkStart w:id="321" w:name="_Toc279701247"/>
      <w:bookmarkEnd w:id="315"/>
      <w:r>
        <w:rPr>
          <w:rFonts w:ascii="宋体" w:eastAsia="宋体" w:hAnsi="宋体" w:cs="宋体" w:hint="eastAsia"/>
          <w:szCs w:val="21"/>
        </w:rPr>
        <w:t>甲方有权在其认为必要时，对乙方是否能够按照合同约定交付货物进行履约检查，以确保乙方所交付的货物能够依约满足甲方之项目需求，但不得因履约检查妨碍乙方的正常工作，乙方应予积极配合；</w:t>
      </w:r>
    </w:p>
    <w:p w14:paraId="44D9BA3E"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2.5.2 </w:t>
      </w:r>
      <w:r>
        <w:rPr>
          <w:rFonts w:ascii="宋体" w:eastAsia="宋体" w:hAnsi="宋体" w:cs="宋体" w:hint="eastAsia"/>
          <w:szCs w:val="21"/>
        </w:rPr>
        <w:t>合同履行期间，甲方有权将履行过程中出现的问题反馈给乙方，双方当事人应以书面形式约定需要完善和改进的内容</w:t>
      </w:r>
      <w:bookmarkStart w:id="322" w:name="_Toc186431855"/>
      <w:bookmarkEnd w:id="316"/>
      <w:r>
        <w:rPr>
          <w:rFonts w:ascii="宋体" w:eastAsia="宋体" w:hAnsi="宋体" w:cs="宋体" w:hint="eastAsia"/>
          <w:szCs w:val="21"/>
        </w:rPr>
        <w:t>。</w:t>
      </w:r>
    </w:p>
    <w:p w14:paraId="6FCAB191" w14:textId="77777777" w:rsidR="0091030F" w:rsidRDefault="00814F8C">
      <w:pPr>
        <w:pStyle w:val="ac"/>
        <w:spacing w:before="0" w:after="0" w:line="396" w:lineRule="auto"/>
        <w:ind w:firstLineChars="200"/>
        <w:rPr>
          <w:rFonts w:ascii="宋体" w:eastAsia="宋体" w:hAnsi="宋体" w:cs="宋体" w:hint="eastAsia"/>
          <w:szCs w:val="21"/>
        </w:rPr>
      </w:pPr>
      <w:bookmarkStart w:id="323" w:name="_Toc7836"/>
      <w:bookmarkStart w:id="324" w:name="_Toc28451"/>
      <w:bookmarkStart w:id="325" w:name="_Toc19219"/>
      <w:bookmarkEnd w:id="322"/>
      <w:r>
        <w:rPr>
          <w:rFonts w:ascii="宋体" w:eastAsia="宋体" w:hAnsi="宋体" w:cs="宋体" w:hint="eastAsia"/>
          <w:szCs w:val="21"/>
        </w:rPr>
        <w:t xml:space="preserve">2.6 </w:t>
      </w:r>
      <w:r>
        <w:rPr>
          <w:rFonts w:ascii="宋体" w:eastAsia="宋体" w:hAnsi="宋体" w:cs="宋体" w:hint="eastAsia"/>
          <w:szCs w:val="21"/>
        </w:rPr>
        <w:t>结算方式和付款条件</w:t>
      </w:r>
      <w:bookmarkEnd w:id="317"/>
      <w:bookmarkEnd w:id="318"/>
      <w:bookmarkEnd w:id="319"/>
      <w:bookmarkEnd w:id="320"/>
      <w:bookmarkEnd w:id="321"/>
      <w:bookmarkEnd w:id="323"/>
      <w:bookmarkEnd w:id="324"/>
      <w:bookmarkEnd w:id="325"/>
    </w:p>
    <w:p w14:paraId="4E0AE7BC"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详见合同专用条款。</w:t>
      </w:r>
    </w:p>
    <w:p w14:paraId="1368EC0B" w14:textId="77777777" w:rsidR="0091030F" w:rsidRDefault="00814F8C">
      <w:pPr>
        <w:pStyle w:val="ac"/>
        <w:spacing w:before="0" w:after="0" w:line="396" w:lineRule="auto"/>
        <w:ind w:firstLineChars="200"/>
        <w:rPr>
          <w:rFonts w:ascii="宋体" w:eastAsia="宋体" w:hAnsi="宋体" w:cs="宋体" w:hint="eastAsia"/>
          <w:szCs w:val="21"/>
        </w:rPr>
      </w:pPr>
      <w:bookmarkStart w:id="326" w:name="_Toc259093677"/>
      <w:bookmarkStart w:id="327" w:name="_Toc487900358"/>
      <w:bookmarkStart w:id="328" w:name="_Ref467379852"/>
      <w:bookmarkStart w:id="329" w:name="_Ref467379863"/>
      <w:bookmarkStart w:id="330" w:name="_Toc279701248"/>
      <w:bookmarkStart w:id="331" w:name="_Ref467379923"/>
      <w:bookmarkStart w:id="332" w:name="_Toc3225"/>
      <w:bookmarkStart w:id="333" w:name="_Toc16110"/>
      <w:bookmarkStart w:id="334" w:name="_Toc774"/>
      <w:r>
        <w:rPr>
          <w:rFonts w:ascii="宋体" w:eastAsia="宋体" w:hAnsi="宋体" w:cs="宋体" w:hint="eastAsia"/>
          <w:szCs w:val="21"/>
        </w:rPr>
        <w:t xml:space="preserve">2.7 </w:t>
      </w:r>
      <w:r>
        <w:rPr>
          <w:rFonts w:ascii="宋体" w:eastAsia="宋体" w:hAnsi="宋体" w:cs="宋体" w:hint="eastAsia"/>
          <w:szCs w:val="21"/>
        </w:rPr>
        <w:t>技术资料</w:t>
      </w:r>
      <w:bookmarkEnd w:id="326"/>
      <w:bookmarkEnd w:id="327"/>
      <w:bookmarkEnd w:id="328"/>
      <w:bookmarkEnd w:id="329"/>
      <w:bookmarkEnd w:id="330"/>
      <w:bookmarkEnd w:id="331"/>
      <w:r>
        <w:rPr>
          <w:rFonts w:ascii="宋体" w:eastAsia="宋体" w:hAnsi="宋体" w:cs="宋体" w:hint="eastAsia"/>
          <w:szCs w:val="21"/>
        </w:rPr>
        <w:t>和保密义务</w:t>
      </w:r>
      <w:bookmarkEnd w:id="332"/>
      <w:bookmarkEnd w:id="333"/>
      <w:bookmarkEnd w:id="334"/>
    </w:p>
    <w:p w14:paraId="3B34262E"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2.7.1 </w:t>
      </w:r>
      <w:r>
        <w:rPr>
          <w:rFonts w:ascii="宋体" w:eastAsia="宋体" w:hAnsi="宋体" w:cs="宋体" w:hint="eastAsia"/>
          <w:szCs w:val="21"/>
        </w:rPr>
        <w:t>乙方有权依据合同约定和项目需要，向甲方了解有关情况，调阅有关资料等，甲方应予积极配合；</w:t>
      </w:r>
    </w:p>
    <w:p w14:paraId="5AA997CA"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2.7.2 </w:t>
      </w:r>
      <w:r>
        <w:rPr>
          <w:rFonts w:ascii="宋体" w:eastAsia="宋体" w:hAnsi="宋体" w:cs="宋体" w:hint="eastAsia"/>
          <w:szCs w:val="21"/>
        </w:rPr>
        <w:t>乙方有义务妥善保管和保护由甲方提供的前款信息和资料等；</w:t>
      </w:r>
    </w:p>
    <w:p w14:paraId="3730FB7F"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2.7.3 </w:t>
      </w:r>
      <w:r>
        <w:rPr>
          <w:rFonts w:ascii="宋体" w:eastAsia="宋体" w:hAnsi="宋体" w:cs="宋体" w:hint="eastAsia"/>
          <w:szCs w:val="21"/>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D2D0C2E" w14:textId="77777777" w:rsidR="0091030F" w:rsidRDefault="00814F8C">
      <w:pPr>
        <w:pStyle w:val="ac"/>
        <w:spacing w:before="0" w:after="0" w:line="396" w:lineRule="auto"/>
        <w:ind w:firstLineChars="200"/>
        <w:rPr>
          <w:rFonts w:ascii="宋体" w:eastAsia="宋体" w:hAnsi="宋体" w:cs="宋体" w:hint="eastAsia"/>
          <w:szCs w:val="21"/>
        </w:rPr>
      </w:pPr>
      <w:bookmarkStart w:id="335" w:name="_Toc7860"/>
      <w:r>
        <w:rPr>
          <w:rFonts w:ascii="宋体" w:eastAsia="宋体" w:hAnsi="宋体" w:cs="宋体" w:hint="eastAsia"/>
          <w:szCs w:val="21"/>
        </w:rPr>
        <w:t xml:space="preserve">2.8 </w:t>
      </w:r>
      <w:r>
        <w:rPr>
          <w:rFonts w:ascii="宋体" w:eastAsia="宋体" w:hAnsi="宋体" w:cs="宋体" w:hint="eastAsia"/>
          <w:szCs w:val="21"/>
        </w:rPr>
        <w:t>质量保证</w:t>
      </w:r>
      <w:bookmarkEnd w:id="335"/>
    </w:p>
    <w:p w14:paraId="743920C4"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2.8.1 </w:t>
      </w:r>
      <w:r>
        <w:rPr>
          <w:rFonts w:ascii="宋体" w:eastAsia="宋体" w:hAnsi="宋体" w:cs="宋体" w:hint="eastAsia"/>
          <w:szCs w:val="21"/>
        </w:rPr>
        <w:t>乙方应建立和完善履行合同的内部质量保证体系，并提供相关内部规章制度给甲方，以便甲方进行监督检查；</w:t>
      </w:r>
    </w:p>
    <w:p w14:paraId="4EAAFA4F"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2.8.2 </w:t>
      </w:r>
      <w:r>
        <w:rPr>
          <w:rFonts w:ascii="宋体" w:eastAsia="宋体" w:hAnsi="宋体" w:cs="宋体" w:hint="eastAsia"/>
          <w:szCs w:val="21"/>
        </w:rPr>
        <w:t>乙方应保证履行合同的人员数量和素质、软件和硬件设备的配置、场地、环境和设施等满足全面履行合同的要求，并应接受甲方的监督检查。</w:t>
      </w:r>
    </w:p>
    <w:p w14:paraId="10519353" w14:textId="77777777" w:rsidR="0091030F" w:rsidRDefault="00814F8C">
      <w:pPr>
        <w:pStyle w:val="ac"/>
        <w:spacing w:before="0" w:after="0" w:line="396" w:lineRule="auto"/>
        <w:ind w:firstLineChars="200"/>
        <w:rPr>
          <w:rFonts w:ascii="宋体" w:eastAsia="宋体" w:hAnsi="宋体" w:cs="宋体" w:hint="eastAsia"/>
          <w:szCs w:val="21"/>
        </w:rPr>
      </w:pPr>
      <w:bookmarkStart w:id="336" w:name="_Toc17244"/>
      <w:bookmarkStart w:id="337" w:name="_Toc259093681"/>
      <w:bookmarkStart w:id="338" w:name="_Toc487900362"/>
      <w:bookmarkStart w:id="339" w:name="_Toc279701252"/>
      <w:r>
        <w:rPr>
          <w:rFonts w:ascii="宋体" w:eastAsia="宋体" w:hAnsi="宋体" w:cs="宋体" w:hint="eastAsia"/>
          <w:szCs w:val="21"/>
        </w:rPr>
        <w:t xml:space="preserve">2.9 </w:t>
      </w:r>
      <w:r>
        <w:rPr>
          <w:rFonts w:ascii="宋体" w:eastAsia="宋体" w:hAnsi="宋体" w:cs="宋体" w:hint="eastAsia"/>
          <w:szCs w:val="21"/>
        </w:rPr>
        <w:t>货物的风险负担</w:t>
      </w:r>
      <w:bookmarkEnd w:id="336"/>
    </w:p>
    <w:p w14:paraId="248D9CD6"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lastRenderedPageBreak/>
        <w:t>货物或者在途货物或者交付给第一承运人后的货物毁损、灭失的风险负担详见合同专用条款。</w:t>
      </w:r>
    </w:p>
    <w:p w14:paraId="67C694BB" w14:textId="77777777" w:rsidR="0091030F" w:rsidRDefault="00814F8C">
      <w:pPr>
        <w:pStyle w:val="ac"/>
        <w:spacing w:before="0" w:after="0" w:line="396" w:lineRule="auto"/>
        <w:ind w:firstLineChars="200"/>
        <w:rPr>
          <w:rFonts w:ascii="宋体" w:eastAsia="宋体" w:hAnsi="宋体" w:cs="宋体" w:hint="eastAsia"/>
          <w:szCs w:val="21"/>
        </w:rPr>
      </w:pPr>
      <w:bookmarkStart w:id="340" w:name="_Toc14055"/>
      <w:r>
        <w:rPr>
          <w:rFonts w:ascii="宋体" w:eastAsia="宋体" w:hAnsi="宋体" w:cs="宋体" w:hint="eastAsia"/>
          <w:szCs w:val="21"/>
        </w:rPr>
        <w:t xml:space="preserve">2.10 </w:t>
      </w:r>
      <w:r>
        <w:rPr>
          <w:rFonts w:ascii="宋体" w:eastAsia="宋体" w:hAnsi="宋体" w:cs="宋体" w:hint="eastAsia"/>
          <w:szCs w:val="21"/>
        </w:rPr>
        <w:t>延迟交货</w:t>
      </w:r>
      <w:bookmarkEnd w:id="337"/>
      <w:bookmarkEnd w:id="338"/>
      <w:bookmarkEnd w:id="339"/>
      <w:bookmarkEnd w:id="340"/>
    </w:p>
    <w:p w14:paraId="4844C5B7"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161DA05" w14:textId="77777777" w:rsidR="0091030F" w:rsidRDefault="00814F8C">
      <w:pPr>
        <w:pStyle w:val="ac"/>
        <w:spacing w:before="0" w:after="0" w:line="396" w:lineRule="auto"/>
        <w:ind w:firstLineChars="200"/>
        <w:rPr>
          <w:rFonts w:ascii="宋体" w:eastAsia="宋体" w:hAnsi="宋体" w:cs="宋体" w:hint="eastAsia"/>
          <w:szCs w:val="21"/>
        </w:rPr>
      </w:pPr>
      <w:bookmarkStart w:id="341" w:name="_Toc7502"/>
      <w:bookmarkStart w:id="342" w:name="_Toc487900364"/>
      <w:bookmarkStart w:id="343" w:name="_Toc259093683"/>
      <w:bookmarkStart w:id="344" w:name="_Toc279701254"/>
      <w:bookmarkStart w:id="345" w:name="_Ref467378121"/>
      <w:r>
        <w:rPr>
          <w:rFonts w:ascii="宋体" w:eastAsia="宋体" w:hAnsi="宋体" w:cs="宋体" w:hint="eastAsia"/>
          <w:szCs w:val="21"/>
        </w:rPr>
        <w:t xml:space="preserve">2.11 </w:t>
      </w:r>
      <w:r>
        <w:rPr>
          <w:rFonts w:ascii="宋体" w:eastAsia="宋体" w:hAnsi="宋体" w:cs="宋体" w:hint="eastAsia"/>
          <w:szCs w:val="21"/>
        </w:rPr>
        <w:t>合同变更</w:t>
      </w:r>
      <w:bookmarkEnd w:id="341"/>
    </w:p>
    <w:p w14:paraId="71F5B1CD"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2.11.1</w:t>
      </w:r>
      <w:r>
        <w:rPr>
          <w:rFonts w:ascii="宋体" w:eastAsia="宋体" w:hAnsi="宋体" w:cs="宋体" w:hint="eastAsia"/>
          <w:szCs w:val="21"/>
        </w:rPr>
        <w:t>双方当事人协商一致，可以签订书面补充合同的形式变更合同，但不得违背采购文件确定的事项，且如果系追加与合同标的相同的货物的，那么所有补充合同的采购金额不得超过原合同价的</w:t>
      </w:r>
      <w:r>
        <w:rPr>
          <w:rFonts w:ascii="宋体" w:eastAsia="宋体" w:hAnsi="宋体" w:cs="宋体" w:hint="eastAsia"/>
          <w:szCs w:val="21"/>
        </w:rPr>
        <w:t>10%</w:t>
      </w:r>
      <w:r>
        <w:rPr>
          <w:rFonts w:ascii="宋体" w:eastAsia="宋体" w:hAnsi="宋体" w:cs="宋体" w:hint="eastAsia"/>
          <w:szCs w:val="21"/>
        </w:rPr>
        <w:t>；</w:t>
      </w:r>
    </w:p>
    <w:p w14:paraId="79B30A51"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2.11.2 </w:t>
      </w:r>
      <w:r>
        <w:rPr>
          <w:rFonts w:ascii="宋体" w:eastAsia="宋体" w:hAnsi="宋体" w:cs="宋体" w:hint="eastAsia"/>
          <w:szCs w:val="21"/>
        </w:rPr>
        <w:t>合同继续履行将损害国家利益和社会公共利益的，双方当事人应当以书面形式变更合同。有过错的一方应当承担赔偿责任，双方当事人都有过错的，各自承担相应的责任。</w:t>
      </w:r>
      <w:bookmarkStart w:id="346" w:name="_Toc259093688"/>
      <w:bookmarkStart w:id="347" w:name="_Toc279701259"/>
      <w:bookmarkStart w:id="348" w:name="_Toc487900369"/>
    </w:p>
    <w:p w14:paraId="649FC793" w14:textId="77777777" w:rsidR="0091030F" w:rsidRDefault="00814F8C">
      <w:pPr>
        <w:pStyle w:val="ac"/>
        <w:spacing w:before="0" w:after="0" w:line="396" w:lineRule="auto"/>
        <w:ind w:firstLineChars="200"/>
        <w:rPr>
          <w:rFonts w:ascii="宋体" w:eastAsia="宋体" w:hAnsi="宋体" w:cs="宋体" w:hint="eastAsia"/>
          <w:szCs w:val="21"/>
        </w:rPr>
      </w:pPr>
      <w:bookmarkStart w:id="349" w:name="_Toc10366"/>
      <w:bookmarkStart w:id="350" w:name="_Toc15237"/>
      <w:bookmarkStart w:id="351" w:name="_Toc22955"/>
      <w:r>
        <w:rPr>
          <w:rFonts w:ascii="宋体" w:eastAsia="宋体" w:hAnsi="宋体" w:cs="宋体" w:hint="eastAsia"/>
          <w:szCs w:val="21"/>
        </w:rPr>
        <w:t xml:space="preserve">2.12 </w:t>
      </w:r>
      <w:r>
        <w:rPr>
          <w:rFonts w:ascii="宋体" w:eastAsia="宋体" w:hAnsi="宋体" w:cs="宋体" w:hint="eastAsia"/>
          <w:szCs w:val="21"/>
        </w:rPr>
        <w:t>合同转让</w:t>
      </w:r>
      <w:bookmarkEnd w:id="346"/>
      <w:bookmarkEnd w:id="347"/>
      <w:bookmarkEnd w:id="348"/>
      <w:r>
        <w:rPr>
          <w:rFonts w:ascii="宋体" w:eastAsia="宋体" w:hAnsi="宋体" w:cs="宋体" w:hint="eastAsia"/>
          <w:szCs w:val="21"/>
        </w:rPr>
        <w:t>和分包</w:t>
      </w:r>
      <w:bookmarkEnd w:id="349"/>
      <w:bookmarkEnd w:id="350"/>
      <w:bookmarkEnd w:id="351"/>
    </w:p>
    <w:p w14:paraId="60B83FDF"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7773651" w14:textId="77777777" w:rsidR="0091030F" w:rsidRDefault="00814F8C">
      <w:pPr>
        <w:pStyle w:val="ac"/>
        <w:spacing w:before="0" w:after="0" w:line="396" w:lineRule="auto"/>
        <w:ind w:firstLineChars="200"/>
        <w:rPr>
          <w:rFonts w:ascii="宋体" w:eastAsia="宋体" w:hAnsi="宋体" w:cs="宋体" w:hint="eastAsia"/>
          <w:szCs w:val="21"/>
        </w:rPr>
      </w:pPr>
      <w:bookmarkStart w:id="352" w:name="_Toc16508"/>
      <w:bookmarkStart w:id="353" w:name="_Toc13566"/>
      <w:bookmarkStart w:id="354" w:name="_Toc14066"/>
      <w:r>
        <w:rPr>
          <w:rFonts w:ascii="宋体" w:eastAsia="宋体" w:hAnsi="宋体" w:cs="宋体" w:hint="eastAsia"/>
          <w:szCs w:val="21"/>
        </w:rPr>
        <w:t xml:space="preserve">2.13 </w:t>
      </w:r>
      <w:r>
        <w:rPr>
          <w:rFonts w:ascii="宋体" w:eastAsia="宋体" w:hAnsi="宋体" w:cs="宋体" w:hint="eastAsia"/>
          <w:szCs w:val="21"/>
        </w:rPr>
        <w:t>不可抗力</w:t>
      </w:r>
      <w:bookmarkEnd w:id="352"/>
      <w:bookmarkEnd w:id="353"/>
      <w:bookmarkEnd w:id="354"/>
    </w:p>
    <w:p w14:paraId="536B6EE8"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2.13.1</w:t>
      </w:r>
      <w:r>
        <w:rPr>
          <w:rFonts w:ascii="宋体" w:eastAsia="宋体" w:hAnsi="宋体" w:cs="宋体" w:hint="eastAsia"/>
          <w:szCs w:val="21"/>
        </w:rPr>
        <w:t>如果任何一方遭遇法律规定的不可抗力，致使合同履行受阻时，履行合同的期限应予延长，延长的期限应相当于不可抗力所影响的时间；</w:t>
      </w:r>
    </w:p>
    <w:p w14:paraId="5B8A9DEF"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2.13.2 </w:t>
      </w:r>
      <w:r>
        <w:rPr>
          <w:rFonts w:ascii="宋体" w:eastAsia="宋体" w:hAnsi="宋体" w:cs="宋体" w:hint="eastAsia"/>
          <w:szCs w:val="21"/>
        </w:rPr>
        <w:t>因不可抗力致使不能实现合同目的的，当事人可以解除合同；</w:t>
      </w:r>
    </w:p>
    <w:p w14:paraId="6FD9C9FD"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2.13.3 </w:t>
      </w:r>
      <w:r>
        <w:rPr>
          <w:rFonts w:ascii="宋体" w:eastAsia="宋体" w:hAnsi="宋体" w:cs="宋体" w:hint="eastAsia"/>
          <w:szCs w:val="21"/>
        </w:rPr>
        <w:t>因不可抗力致使合同有变更必要的，双方当事人应在合同专用条款约定时间内以书面形式变更合同；</w:t>
      </w:r>
    </w:p>
    <w:p w14:paraId="1126EBE5"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2.13.4</w:t>
      </w:r>
      <w:r>
        <w:rPr>
          <w:rFonts w:ascii="宋体" w:eastAsia="宋体" w:hAnsi="宋体" w:cs="宋体" w:hint="eastAsia"/>
          <w:szCs w:val="21"/>
        </w:rPr>
        <w:t>受不可抗力影响的一方在不可抗力发生后，应在合同专用条款约定时间内以书面形式通知对方当事人，并在合同专用条款约定时间内，将有关部门出具的证明文件送达对方当事人。</w:t>
      </w:r>
    </w:p>
    <w:p w14:paraId="1D3462C5" w14:textId="77777777" w:rsidR="0091030F" w:rsidRDefault="00814F8C">
      <w:pPr>
        <w:pStyle w:val="ac"/>
        <w:spacing w:before="0" w:after="0" w:line="396" w:lineRule="auto"/>
        <w:ind w:firstLineChars="200"/>
        <w:rPr>
          <w:rFonts w:ascii="宋体" w:eastAsia="宋体" w:hAnsi="宋体" w:cs="宋体" w:hint="eastAsia"/>
          <w:szCs w:val="21"/>
        </w:rPr>
      </w:pPr>
      <w:bookmarkStart w:id="355" w:name="_Toc487900365"/>
      <w:bookmarkStart w:id="356" w:name="_Toc30676"/>
      <w:bookmarkStart w:id="357" w:name="_Toc259093684"/>
      <w:bookmarkStart w:id="358" w:name="_Toc279701255"/>
      <w:bookmarkStart w:id="359" w:name="_Toc6969"/>
      <w:bookmarkStart w:id="360" w:name="_Toc689"/>
      <w:r>
        <w:rPr>
          <w:rFonts w:ascii="宋体" w:eastAsia="宋体" w:hAnsi="宋体" w:cs="宋体" w:hint="eastAsia"/>
          <w:szCs w:val="21"/>
        </w:rPr>
        <w:t xml:space="preserve">2.14 </w:t>
      </w:r>
      <w:r>
        <w:rPr>
          <w:rFonts w:ascii="宋体" w:eastAsia="宋体" w:hAnsi="宋体" w:cs="宋体" w:hint="eastAsia"/>
          <w:szCs w:val="21"/>
        </w:rPr>
        <w:t>税费</w:t>
      </w:r>
      <w:bookmarkEnd w:id="355"/>
      <w:bookmarkEnd w:id="356"/>
      <w:bookmarkEnd w:id="357"/>
      <w:bookmarkEnd w:id="358"/>
      <w:bookmarkEnd w:id="359"/>
      <w:bookmarkEnd w:id="360"/>
    </w:p>
    <w:p w14:paraId="7DBDEA57"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lastRenderedPageBreak/>
        <w:t>与合同有关的一切税费，均按照中华人民共和国法律的相关规定。</w:t>
      </w:r>
    </w:p>
    <w:p w14:paraId="79D41672" w14:textId="77777777" w:rsidR="0091030F" w:rsidRDefault="00814F8C">
      <w:pPr>
        <w:pStyle w:val="ac"/>
        <w:spacing w:before="0" w:after="0" w:line="396" w:lineRule="auto"/>
        <w:ind w:firstLineChars="200"/>
        <w:rPr>
          <w:rFonts w:ascii="宋体" w:eastAsia="宋体" w:hAnsi="宋体" w:cs="宋体" w:hint="eastAsia"/>
          <w:szCs w:val="21"/>
        </w:rPr>
      </w:pPr>
      <w:bookmarkStart w:id="361" w:name="_Toc16959"/>
      <w:bookmarkStart w:id="362" w:name="_Toc279701258"/>
      <w:bookmarkStart w:id="363" w:name="_Toc7102"/>
      <w:bookmarkStart w:id="364" w:name="_Toc259093687"/>
      <w:bookmarkStart w:id="365" w:name="_Toc487900368"/>
      <w:bookmarkStart w:id="366" w:name="_Toc8298"/>
      <w:r>
        <w:rPr>
          <w:rFonts w:ascii="宋体" w:eastAsia="宋体" w:hAnsi="宋体" w:cs="宋体" w:hint="eastAsia"/>
          <w:szCs w:val="21"/>
        </w:rPr>
        <w:t xml:space="preserve">2.15 </w:t>
      </w:r>
      <w:r>
        <w:rPr>
          <w:rFonts w:ascii="宋体" w:eastAsia="宋体" w:hAnsi="宋体" w:cs="宋体" w:hint="eastAsia"/>
          <w:szCs w:val="21"/>
        </w:rPr>
        <w:t>乙方破产</w:t>
      </w:r>
      <w:bookmarkEnd w:id="361"/>
      <w:bookmarkEnd w:id="362"/>
      <w:bookmarkEnd w:id="363"/>
      <w:bookmarkEnd w:id="364"/>
      <w:bookmarkEnd w:id="365"/>
      <w:bookmarkEnd w:id="366"/>
    </w:p>
    <w:p w14:paraId="586E0395"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F8C41D3" w14:textId="77777777" w:rsidR="0091030F" w:rsidRDefault="00814F8C">
      <w:pPr>
        <w:pStyle w:val="ac"/>
        <w:spacing w:before="0" w:after="0" w:line="396" w:lineRule="auto"/>
        <w:ind w:firstLineChars="200"/>
        <w:rPr>
          <w:rFonts w:ascii="宋体" w:eastAsia="宋体" w:hAnsi="宋体" w:cs="宋体" w:hint="eastAsia"/>
          <w:szCs w:val="21"/>
        </w:rPr>
      </w:pPr>
      <w:bookmarkStart w:id="367" w:name="_Toc29333"/>
      <w:bookmarkStart w:id="368" w:name="_Toc6134"/>
      <w:bookmarkStart w:id="369" w:name="_Toc15387"/>
      <w:r>
        <w:rPr>
          <w:rFonts w:ascii="宋体" w:eastAsia="宋体" w:hAnsi="宋体" w:cs="宋体" w:hint="eastAsia"/>
          <w:szCs w:val="21"/>
        </w:rPr>
        <w:t xml:space="preserve">2.16 </w:t>
      </w:r>
      <w:r>
        <w:rPr>
          <w:rFonts w:ascii="宋体" w:eastAsia="宋体" w:hAnsi="宋体" w:cs="宋体" w:hint="eastAsia"/>
          <w:szCs w:val="21"/>
        </w:rPr>
        <w:t>合同中止、终止</w:t>
      </w:r>
      <w:bookmarkEnd w:id="367"/>
      <w:bookmarkEnd w:id="368"/>
      <w:bookmarkEnd w:id="369"/>
    </w:p>
    <w:p w14:paraId="12C5F533"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2.16.1 </w:t>
      </w:r>
      <w:r>
        <w:rPr>
          <w:rFonts w:ascii="宋体" w:eastAsia="宋体" w:hAnsi="宋体" w:cs="宋体" w:hint="eastAsia"/>
          <w:szCs w:val="21"/>
        </w:rPr>
        <w:t>双方当事人不得擅自中止或者终止合同；</w:t>
      </w:r>
    </w:p>
    <w:p w14:paraId="4F5C6C2F"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2.16.2</w:t>
      </w:r>
      <w:r>
        <w:rPr>
          <w:rFonts w:ascii="宋体" w:eastAsia="宋体" w:hAnsi="宋体" w:cs="宋体" w:hint="eastAsia"/>
          <w:szCs w:val="21"/>
        </w:rPr>
        <w:t>合同继续履行将损害国家利益和社会公共利益的，双方当事人应当中止或者终止合同。有过错的一方应当承担赔偿责任，双方当事人都有过错的，各自承担相应的责任。</w:t>
      </w:r>
    </w:p>
    <w:p w14:paraId="27AF2BEE" w14:textId="77777777" w:rsidR="0091030F" w:rsidRDefault="00814F8C">
      <w:pPr>
        <w:pStyle w:val="ac"/>
        <w:spacing w:before="0" w:after="0" w:line="396" w:lineRule="auto"/>
        <w:ind w:firstLineChars="200"/>
        <w:rPr>
          <w:rFonts w:ascii="宋体" w:eastAsia="宋体" w:hAnsi="宋体" w:cs="宋体" w:hint="eastAsia"/>
          <w:szCs w:val="21"/>
        </w:rPr>
      </w:pPr>
      <w:bookmarkStart w:id="370" w:name="_Toc14563"/>
      <w:bookmarkStart w:id="371" w:name="_Toc1125"/>
      <w:bookmarkStart w:id="372" w:name="_Toc6596"/>
      <w:r>
        <w:rPr>
          <w:rFonts w:ascii="宋体" w:eastAsia="宋体" w:hAnsi="宋体" w:cs="宋体" w:hint="eastAsia"/>
          <w:szCs w:val="21"/>
        </w:rPr>
        <w:t xml:space="preserve">2.17 </w:t>
      </w:r>
      <w:r>
        <w:rPr>
          <w:rFonts w:ascii="宋体" w:eastAsia="宋体" w:hAnsi="宋体" w:cs="宋体" w:hint="eastAsia"/>
          <w:szCs w:val="21"/>
        </w:rPr>
        <w:t>检验和验收</w:t>
      </w:r>
      <w:bookmarkEnd w:id="370"/>
      <w:bookmarkEnd w:id="371"/>
      <w:bookmarkEnd w:id="372"/>
    </w:p>
    <w:p w14:paraId="06350FAC"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2.17.1</w:t>
      </w:r>
      <w:r>
        <w:rPr>
          <w:rFonts w:ascii="宋体" w:eastAsia="宋体" w:hAnsi="宋体" w:cs="宋体" w:hint="eastAsia"/>
          <w:szCs w:val="21"/>
        </w:rPr>
        <w:t>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14:paraId="3CA6F487"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2.17.2</w:t>
      </w:r>
      <w:r>
        <w:rPr>
          <w:rFonts w:ascii="宋体" w:eastAsia="宋体" w:hAnsi="宋体" w:cs="宋体" w:hint="eastAsia"/>
          <w:szCs w:val="21"/>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BFFBDFA"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2.17.3 </w:t>
      </w:r>
      <w:r>
        <w:rPr>
          <w:rFonts w:ascii="宋体" w:eastAsia="宋体" w:hAnsi="宋体" w:cs="宋体" w:hint="eastAsia"/>
          <w:szCs w:val="21"/>
        </w:rPr>
        <w:t>检验和验收标准、程序等具体内容以及前述验收书的效力详见合同专用条款。</w:t>
      </w:r>
    </w:p>
    <w:p w14:paraId="4D27FEFB" w14:textId="77777777" w:rsidR="0091030F" w:rsidRDefault="00814F8C">
      <w:pPr>
        <w:pStyle w:val="ac"/>
        <w:spacing w:before="0" w:after="0" w:line="396" w:lineRule="auto"/>
        <w:ind w:firstLineChars="200"/>
        <w:rPr>
          <w:rFonts w:ascii="宋体" w:eastAsia="宋体" w:hAnsi="宋体" w:cs="宋体" w:hint="eastAsia"/>
          <w:szCs w:val="21"/>
        </w:rPr>
      </w:pPr>
      <w:bookmarkStart w:id="373" w:name="_Toc487900371"/>
      <w:bookmarkStart w:id="374" w:name="_Toc259093690"/>
      <w:bookmarkStart w:id="375" w:name="_Toc279701261"/>
      <w:bookmarkStart w:id="376" w:name="_Toc25182"/>
      <w:bookmarkStart w:id="377" w:name="_Toc11284"/>
      <w:bookmarkStart w:id="378" w:name="_Toc19604"/>
      <w:bookmarkEnd w:id="342"/>
      <w:bookmarkEnd w:id="343"/>
      <w:bookmarkEnd w:id="344"/>
      <w:bookmarkEnd w:id="345"/>
      <w:r>
        <w:rPr>
          <w:rFonts w:ascii="宋体" w:eastAsia="宋体" w:hAnsi="宋体" w:cs="宋体" w:hint="eastAsia"/>
          <w:szCs w:val="21"/>
        </w:rPr>
        <w:t xml:space="preserve">2.18 </w:t>
      </w:r>
      <w:r>
        <w:rPr>
          <w:rFonts w:ascii="宋体" w:eastAsia="宋体" w:hAnsi="宋体" w:cs="宋体" w:hint="eastAsia"/>
          <w:szCs w:val="21"/>
        </w:rPr>
        <w:t>通知</w:t>
      </w:r>
      <w:bookmarkEnd w:id="373"/>
      <w:bookmarkEnd w:id="374"/>
      <w:bookmarkEnd w:id="375"/>
      <w:r>
        <w:rPr>
          <w:rFonts w:ascii="宋体" w:eastAsia="宋体" w:hAnsi="宋体" w:cs="宋体" w:hint="eastAsia"/>
          <w:szCs w:val="21"/>
        </w:rPr>
        <w:t>和送达</w:t>
      </w:r>
      <w:bookmarkEnd w:id="376"/>
      <w:bookmarkEnd w:id="377"/>
      <w:bookmarkEnd w:id="378"/>
    </w:p>
    <w:p w14:paraId="126DB10A" w14:textId="77777777" w:rsidR="0091030F" w:rsidRDefault="00814F8C">
      <w:pPr>
        <w:pStyle w:val="ac"/>
        <w:spacing w:before="0" w:after="0" w:line="396" w:lineRule="auto"/>
        <w:ind w:firstLineChars="200"/>
        <w:rPr>
          <w:rFonts w:ascii="宋体" w:eastAsia="宋体" w:hAnsi="宋体" w:cs="宋体" w:hint="eastAsia"/>
          <w:szCs w:val="21"/>
        </w:rPr>
      </w:pPr>
      <w:bookmarkStart w:id="379" w:name="_Toc6698"/>
      <w:bookmarkStart w:id="380" w:name="_Toc3135"/>
      <w:bookmarkStart w:id="381" w:name="_Toc279701262"/>
      <w:bookmarkStart w:id="382" w:name="_Toc259093691"/>
      <w:bookmarkStart w:id="383" w:name="_Toc487900372"/>
      <w:r>
        <w:rPr>
          <w:rFonts w:ascii="宋体" w:eastAsia="宋体" w:hAnsi="宋体" w:cs="宋体" w:hint="eastAsia"/>
          <w:szCs w:val="21"/>
        </w:rPr>
        <w:t xml:space="preserve">2.18.1 </w:t>
      </w:r>
      <w:r>
        <w:rPr>
          <w:rFonts w:ascii="宋体" w:eastAsia="宋体" w:hAnsi="宋体" w:cs="宋体" w:hint="eastAsia"/>
          <w:szCs w:val="21"/>
        </w:rPr>
        <w:t>任何一方因履行合同而以合同第一部分尾部所列明的</w:t>
      </w:r>
      <w:r>
        <w:rPr>
          <w:rFonts w:ascii="宋体" w:eastAsia="宋体" w:hAnsi="宋体" w:cs="宋体" w:hint="eastAsia"/>
          <w:szCs w:val="21"/>
        </w:rPr>
        <w:t xml:space="preserve">          </w:t>
      </w:r>
      <w:r>
        <w:rPr>
          <w:rFonts w:ascii="宋体" w:eastAsia="宋体" w:hAnsi="宋体" w:cs="宋体" w:hint="eastAsia"/>
          <w:szCs w:val="21"/>
        </w:rPr>
        <w:t>发出的所有通知、文件、材料，均视为已向对方当事人送达；任何一方变更上述送达方式或者地址的，应于</w:t>
      </w:r>
      <w:r>
        <w:rPr>
          <w:rFonts w:ascii="宋体" w:eastAsia="宋体" w:hAnsi="宋体" w:cs="宋体" w:hint="eastAsia"/>
          <w:szCs w:val="21"/>
        </w:rPr>
        <w:t xml:space="preserve">   </w:t>
      </w:r>
      <w:r>
        <w:rPr>
          <w:rFonts w:ascii="宋体" w:eastAsia="宋体" w:hAnsi="宋体" w:cs="宋体" w:hint="eastAsia"/>
          <w:szCs w:val="21"/>
        </w:rPr>
        <w:t>个工作日内书面通知对方当事人，在对方当事人收到有关变更通知之前，变更前的约定送达方式或者地址仍视为有效。</w:t>
      </w:r>
      <w:bookmarkEnd w:id="379"/>
      <w:bookmarkEnd w:id="380"/>
    </w:p>
    <w:p w14:paraId="152D758C" w14:textId="77777777" w:rsidR="0091030F" w:rsidRDefault="00814F8C">
      <w:pPr>
        <w:pStyle w:val="ac"/>
        <w:spacing w:before="0" w:after="0" w:line="396" w:lineRule="auto"/>
        <w:ind w:firstLineChars="200"/>
        <w:rPr>
          <w:rFonts w:ascii="宋体" w:eastAsia="宋体" w:hAnsi="宋体" w:cs="宋体" w:hint="eastAsia"/>
          <w:szCs w:val="21"/>
        </w:rPr>
      </w:pPr>
      <w:bookmarkStart w:id="384" w:name="_Toc23128"/>
      <w:bookmarkStart w:id="385" w:name="_Toc23294"/>
      <w:r>
        <w:rPr>
          <w:rFonts w:ascii="宋体" w:eastAsia="宋体" w:hAnsi="宋体" w:cs="宋体" w:hint="eastAsia"/>
          <w:szCs w:val="21"/>
        </w:rPr>
        <w:t>2.18.2</w:t>
      </w:r>
      <w:r>
        <w:rPr>
          <w:rFonts w:ascii="宋体" w:eastAsia="宋体" w:hAnsi="宋体" w:cs="宋体" w:hint="eastAsia"/>
          <w:szCs w:val="21"/>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384"/>
      <w:bookmarkEnd w:id="385"/>
    </w:p>
    <w:p w14:paraId="0C033615" w14:textId="77777777" w:rsidR="0091030F" w:rsidRDefault="00814F8C">
      <w:pPr>
        <w:pStyle w:val="ac"/>
        <w:spacing w:before="0" w:after="0" w:line="396" w:lineRule="auto"/>
        <w:ind w:firstLineChars="200"/>
        <w:rPr>
          <w:rFonts w:ascii="宋体" w:eastAsia="宋体" w:hAnsi="宋体" w:cs="宋体" w:hint="eastAsia"/>
          <w:szCs w:val="21"/>
        </w:rPr>
      </w:pPr>
      <w:bookmarkStart w:id="386" w:name="_Toc30599"/>
      <w:bookmarkStart w:id="387" w:name="_Toc4355"/>
      <w:bookmarkStart w:id="388" w:name="_Toc18540"/>
      <w:r>
        <w:rPr>
          <w:rFonts w:ascii="宋体" w:eastAsia="宋体" w:hAnsi="宋体" w:cs="宋体" w:hint="eastAsia"/>
          <w:szCs w:val="21"/>
        </w:rPr>
        <w:t xml:space="preserve">2.19 </w:t>
      </w:r>
      <w:r>
        <w:rPr>
          <w:rFonts w:ascii="宋体" w:eastAsia="宋体" w:hAnsi="宋体" w:cs="宋体" w:hint="eastAsia"/>
          <w:szCs w:val="21"/>
        </w:rPr>
        <w:t>计量单位</w:t>
      </w:r>
      <w:bookmarkEnd w:id="381"/>
      <w:bookmarkEnd w:id="382"/>
      <w:bookmarkEnd w:id="383"/>
      <w:bookmarkEnd w:id="386"/>
      <w:bookmarkEnd w:id="387"/>
      <w:bookmarkEnd w:id="388"/>
    </w:p>
    <w:p w14:paraId="723E7C46"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除技术规范中另有规定外</w:t>
      </w:r>
      <w:r>
        <w:rPr>
          <w:rFonts w:ascii="宋体" w:eastAsia="宋体" w:hAnsi="宋体" w:cs="宋体" w:hint="eastAsia"/>
          <w:szCs w:val="21"/>
        </w:rPr>
        <w:t>,</w:t>
      </w:r>
      <w:r>
        <w:rPr>
          <w:rFonts w:ascii="宋体" w:eastAsia="宋体" w:hAnsi="宋体" w:cs="宋体" w:hint="eastAsia"/>
          <w:szCs w:val="21"/>
        </w:rPr>
        <w:t>合同的计量单位均使用国家法定计量单位。</w:t>
      </w:r>
    </w:p>
    <w:p w14:paraId="62326F8E" w14:textId="77777777" w:rsidR="0091030F" w:rsidRDefault="00814F8C">
      <w:pPr>
        <w:pStyle w:val="ac"/>
        <w:spacing w:before="0" w:after="0" w:line="396" w:lineRule="auto"/>
        <w:ind w:firstLineChars="200"/>
        <w:rPr>
          <w:rFonts w:ascii="宋体" w:eastAsia="宋体" w:hAnsi="宋体" w:cs="宋体" w:hint="eastAsia"/>
          <w:szCs w:val="21"/>
        </w:rPr>
      </w:pPr>
      <w:bookmarkStart w:id="389" w:name="_Toc10330"/>
      <w:bookmarkStart w:id="390" w:name="_Toc279701263"/>
      <w:bookmarkStart w:id="391" w:name="_Toc487900373"/>
      <w:bookmarkStart w:id="392" w:name="_Toc18567"/>
      <w:bookmarkStart w:id="393" w:name="_Toc259093692"/>
      <w:bookmarkStart w:id="394" w:name="_Toc12773"/>
      <w:r>
        <w:rPr>
          <w:rFonts w:ascii="宋体" w:eastAsia="宋体" w:hAnsi="宋体" w:cs="宋体" w:hint="eastAsia"/>
          <w:szCs w:val="21"/>
        </w:rPr>
        <w:lastRenderedPageBreak/>
        <w:t xml:space="preserve">2.20 </w:t>
      </w:r>
      <w:r>
        <w:rPr>
          <w:rFonts w:ascii="宋体" w:eastAsia="宋体" w:hAnsi="宋体" w:cs="宋体" w:hint="eastAsia"/>
          <w:szCs w:val="21"/>
        </w:rPr>
        <w:t>合同使用的文字和适用的法律</w:t>
      </w:r>
      <w:bookmarkEnd w:id="389"/>
      <w:bookmarkEnd w:id="390"/>
      <w:bookmarkEnd w:id="391"/>
      <w:bookmarkEnd w:id="392"/>
      <w:bookmarkEnd w:id="393"/>
      <w:bookmarkEnd w:id="394"/>
    </w:p>
    <w:p w14:paraId="43EE8A9B"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2.20.1 </w:t>
      </w:r>
      <w:r>
        <w:rPr>
          <w:rFonts w:ascii="宋体" w:eastAsia="宋体" w:hAnsi="宋体" w:cs="宋体" w:hint="eastAsia"/>
          <w:szCs w:val="21"/>
        </w:rPr>
        <w:t>合同使用汉语书就、变更和解释；</w:t>
      </w:r>
    </w:p>
    <w:p w14:paraId="314824FE"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2.20.2 </w:t>
      </w:r>
      <w:r>
        <w:rPr>
          <w:rFonts w:ascii="宋体" w:eastAsia="宋体" w:hAnsi="宋体" w:cs="宋体" w:hint="eastAsia"/>
          <w:szCs w:val="21"/>
        </w:rPr>
        <w:t>合同适用中华人民共和国法律。</w:t>
      </w:r>
    </w:p>
    <w:p w14:paraId="37BFDF18" w14:textId="77777777" w:rsidR="0091030F" w:rsidRDefault="00814F8C">
      <w:pPr>
        <w:pStyle w:val="ac"/>
        <w:spacing w:before="0" w:after="0" w:line="396" w:lineRule="auto"/>
        <w:ind w:firstLineChars="200"/>
        <w:rPr>
          <w:rFonts w:ascii="宋体" w:eastAsia="宋体" w:hAnsi="宋体" w:cs="宋体" w:hint="eastAsia"/>
          <w:szCs w:val="21"/>
        </w:rPr>
      </w:pPr>
      <w:bookmarkStart w:id="395" w:name="_Toc279701264"/>
      <w:bookmarkStart w:id="396" w:name="_Toc3148"/>
      <w:bookmarkStart w:id="397" w:name="_Toc259093693"/>
      <w:bookmarkStart w:id="398" w:name="_Toc12004"/>
      <w:bookmarkStart w:id="399" w:name="_Toc16673"/>
      <w:bookmarkStart w:id="400" w:name="_Toc487900374"/>
      <w:r>
        <w:rPr>
          <w:rFonts w:ascii="宋体" w:eastAsia="宋体" w:hAnsi="宋体" w:cs="宋体" w:hint="eastAsia"/>
          <w:szCs w:val="21"/>
        </w:rPr>
        <w:t xml:space="preserve">2.21 </w:t>
      </w:r>
      <w:r>
        <w:rPr>
          <w:rFonts w:ascii="宋体" w:eastAsia="宋体" w:hAnsi="宋体" w:cs="宋体" w:hint="eastAsia"/>
          <w:szCs w:val="21"/>
        </w:rPr>
        <w:t>履约保证金</w:t>
      </w:r>
      <w:bookmarkEnd w:id="395"/>
      <w:bookmarkEnd w:id="396"/>
      <w:bookmarkEnd w:id="397"/>
      <w:bookmarkEnd w:id="398"/>
      <w:bookmarkEnd w:id="399"/>
    </w:p>
    <w:p w14:paraId="56DE65BF"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2.21.1 </w:t>
      </w:r>
      <w:r>
        <w:rPr>
          <w:rFonts w:ascii="宋体" w:eastAsia="宋体" w:hAnsi="宋体" w:cs="宋体" w:hint="eastAsia"/>
          <w:szCs w:val="21"/>
        </w:rPr>
        <w:t>采购文件要求乙方提交履约保证金的，乙方应按合同专用条款约定的方式，以支票、汇票、本票或者金融机构、担保机构出具的保函等非现金形式，提交不超过合同价</w:t>
      </w:r>
      <w:r>
        <w:rPr>
          <w:rFonts w:ascii="宋体" w:eastAsia="宋体" w:hAnsi="宋体" w:cs="宋体" w:hint="eastAsia"/>
          <w:szCs w:val="21"/>
        </w:rPr>
        <w:t>10%</w:t>
      </w:r>
      <w:r>
        <w:rPr>
          <w:rFonts w:ascii="宋体" w:eastAsia="宋体" w:hAnsi="宋体" w:cs="宋体" w:hint="eastAsia"/>
          <w:szCs w:val="21"/>
        </w:rPr>
        <w:t>的履约保证金；</w:t>
      </w:r>
    </w:p>
    <w:p w14:paraId="2CF23BE9"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2.21.2  </w:t>
      </w:r>
      <w:r>
        <w:rPr>
          <w:rFonts w:ascii="宋体" w:eastAsia="宋体" w:hAnsi="宋体" w:cs="宋体" w:hint="eastAsia"/>
          <w:szCs w:val="21"/>
        </w:rPr>
        <w:t>履约保证金在合同专用条款约定期间内或者货物质量保证期内不予退还或者应完全有效，前述约定期间届满或者货物质量保证期届满之日起</w:t>
      </w:r>
      <w:r>
        <w:rPr>
          <w:rFonts w:ascii="宋体" w:eastAsia="宋体" w:hAnsi="宋体" w:cs="宋体" w:hint="eastAsia"/>
          <w:szCs w:val="21"/>
        </w:rPr>
        <w:t xml:space="preserve"> 2 </w:t>
      </w:r>
      <w:r>
        <w:rPr>
          <w:rFonts w:ascii="宋体" w:eastAsia="宋体" w:hAnsi="宋体" w:cs="宋体" w:hint="eastAsia"/>
          <w:szCs w:val="21"/>
        </w:rPr>
        <w:t>个工作日内，甲方应将履约保证金退还乙方；</w:t>
      </w:r>
    </w:p>
    <w:p w14:paraId="63F12638"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 xml:space="preserve">2.21.3 </w:t>
      </w:r>
      <w:r>
        <w:rPr>
          <w:rFonts w:ascii="宋体" w:eastAsia="宋体" w:hAnsi="宋体" w:cs="宋体" w:hint="eastAsia"/>
          <w:szCs w:val="21"/>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54249C" w14:textId="77777777" w:rsidR="0091030F" w:rsidRDefault="00814F8C">
      <w:pPr>
        <w:pStyle w:val="ac"/>
        <w:spacing w:before="0" w:after="0" w:line="396" w:lineRule="auto"/>
        <w:ind w:firstLineChars="200"/>
        <w:rPr>
          <w:rFonts w:ascii="宋体" w:eastAsia="宋体" w:hAnsi="宋体" w:cs="宋体" w:hint="eastAsia"/>
          <w:szCs w:val="21"/>
        </w:rPr>
      </w:pPr>
      <w:bookmarkStart w:id="401" w:name="_Toc14001"/>
      <w:bookmarkStart w:id="402" w:name="_Toc6885"/>
      <w:bookmarkStart w:id="403" w:name="_Toc19890"/>
      <w:bookmarkEnd w:id="400"/>
      <w:r>
        <w:rPr>
          <w:rFonts w:ascii="宋体" w:eastAsia="宋体" w:hAnsi="宋体" w:cs="宋体" w:hint="eastAsia"/>
          <w:szCs w:val="21"/>
        </w:rPr>
        <w:t xml:space="preserve">2.22 </w:t>
      </w:r>
      <w:r>
        <w:rPr>
          <w:rFonts w:ascii="宋体" w:eastAsia="宋体" w:hAnsi="宋体" w:cs="宋体" w:hint="eastAsia"/>
          <w:szCs w:val="21"/>
        </w:rPr>
        <w:t>合同份数</w:t>
      </w:r>
      <w:bookmarkEnd w:id="401"/>
      <w:bookmarkEnd w:id="402"/>
      <w:bookmarkEnd w:id="403"/>
    </w:p>
    <w:p w14:paraId="780D4E95" w14:textId="77777777" w:rsidR="0091030F" w:rsidRDefault="00814F8C">
      <w:pPr>
        <w:pStyle w:val="ac"/>
        <w:spacing w:before="0" w:after="0" w:line="396" w:lineRule="auto"/>
        <w:ind w:firstLineChars="200"/>
        <w:rPr>
          <w:rFonts w:ascii="宋体" w:eastAsia="宋体" w:hAnsi="宋体" w:cs="宋体" w:hint="eastAsia"/>
          <w:szCs w:val="21"/>
        </w:rPr>
      </w:pPr>
      <w:r>
        <w:rPr>
          <w:rFonts w:ascii="宋体" w:eastAsia="宋体" w:hAnsi="宋体" w:cs="宋体" w:hint="eastAsia"/>
          <w:szCs w:val="21"/>
        </w:rPr>
        <w:t>合同份数按合同专用条款规定，每份均具有同等法律效力。</w:t>
      </w:r>
    </w:p>
    <w:p w14:paraId="318CA922" w14:textId="77777777" w:rsidR="0091030F" w:rsidRDefault="0091030F">
      <w:pPr>
        <w:pStyle w:val="ac"/>
        <w:spacing w:after="0"/>
        <w:ind w:firstLine="210"/>
        <w:rPr>
          <w:rFonts w:ascii="宋体" w:eastAsia="宋体" w:hAnsi="宋体" w:cs="宋体" w:hint="eastAsia"/>
          <w:szCs w:val="21"/>
        </w:rPr>
      </w:pPr>
    </w:p>
    <w:p w14:paraId="7C4152B1" w14:textId="77777777" w:rsidR="0091030F" w:rsidRDefault="00814F8C">
      <w:pPr>
        <w:rPr>
          <w:rFonts w:hint="eastAsia"/>
          <w:b/>
          <w:sz w:val="28"/>
          <w:szCs w:val="28"/>
        </w:rPr>
      </w:pPr>
      <w:bookmarkStart w:id="404" w:name="_Toc331685784"/>
      <w:r>
        <w:rPr>
          <w:rFonts w:hint="eastAsia"/>
          <w:b/>
          <w:sz w:val="28"/>
          <w:szCs w:val="28"/>
        </w:rPr>
        <w:br w:type="page"/>
      </w:r>
    </w:p>
    <w:p w14:paraId="710E4C3B" w14:textId="77777777" w:rsidR="0091030F" w:rsidRDefault="00814F8C">
      <w:pPr>
        <w:pStyle w:val="ac"/>
        <w:spacing w:after="0"/>
        <w:ind w:firstLine="281"/>
        <w:jc w:val="center"/>
        <w:rPr>
          <w:rFonts w:ascii="宋体" w:eastAsia="宋体" w:hAnsi="宋体" w:cs="宋体" w:hint="eastAsia"/>
          <w:b/>
          <w:sz w:val="28"/>
          <w:szCs w:val="28"/>
        </w:rPr>
      </w:pPr>
      <w:r>
        <w:rPr>
          <w:rFonts w:ascii="宋体" w:eastAsia="宋体" w:hAnsi="宋体" w:cs="宋体" w:hint="eastAsia"/>
          <w:b/>
          <w:sz w:val="28"/>
          <w:szCs w:val="28"/>
        </w:rPr>
        <w:lastRenderedPageBreak/>
        <w:t>第三部分</w:t>
      </w:r>
      <w:r>
        <w:rPr>
          <w:rFonts w:ascii="宋体" w:eastAsia="宋体" w:hAnsi="宋体" w:cs="宋体" w:hint="eastAsia"/>
          <w:b/>
          <w:sz w:val="28"/>
          <w:szCs w:val="28"/>
        </w:rPr>
        <w:t xml:space="preserve">  </w:t>
      </w:r>
      <w:r>
        <w:rPr>
          <w:rFonts w:ascii="宋体" w:eastAsia="宋体" w:hAnsi="宋体" w:cs="宋体" w:hint="eastAsia"/>
          <w:b/>
          <w:sz w:val="28"/>
          <w:szCs w:val="28"/>
        </w:rPr>
        <w:t>合同专用条款</w:t>
      </w:r>
      <w:bookmarkEnd w:id="404"/>
    </w:p>
    <w:p w14:paraId="4C8F5E0E" w14:textId="77777777" w:rsidR="0091030F" w:rsidRDefault="00814F8C">
      <w:pPr>
        <w:pStyle w:val="ac"/>
        <w:spacing w:after="0"/>
        <w:ind w:firstLine="210"/>
        <w:rPr>
          <w:rFonts w:ascii="宋体" w:eastAsia="宋体" w:hAnsi="宋体" w:cs="宋体" w:hint="eastAsia"/>
          <w:szCs w:val="21"/>
        </w:rPr>
      </w:pPr>
      <w:r>
        <w:rPr>
          <w:rFonts w:ascii="宋体" w:eastAsia="宋体" w:hAnsi="宋体" w:cs="宋体" w:hint="eastAsia"/>
          <w:szCs w:val="21"/>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1"/>
        <w:gridCol w:w="7517"/>
      </w:tblGrid>
      <w:tr w:rsidR="0091030F" w14:paraId="13170548" w14:textId="77777777">
        <w:trPr>
          <w:trHeight w:val="680"/>
        </w:trPr>
        <w:tc>
          <w:tcPr>
            <w:tcW w:w="723" w:type="pct"/>
            <w:tcBorders>
              <w:left w:val="single" w:sz="4" w:space="0" w:color="auto"/>
            </w:tcBorders>
            <w:vAlign w:val="center"/>
          </w:tcPr>
          <w:p w14:paraId="33182B35"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条款号</w:t>
            </w:r>
          </w:p>
        </w:tc>
        <w:tc>
          <w:tcPr>
            <w:tcW w:w="4276" w:type="pct"/>
            <w:vAlign w:val="center"/>
          </w:tcPr>
          <w:p w14:paraId="413E6E37"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约定内容</w:t>
            </w:r>
          </w:p>
        </w:tc>
      </w:tr>
      <w:tr w:rsidR="0091030F" w14:paraId="5C590CF2" w14:textId="77777777">
        <w:trPr>
          <w:trHeight w:val="680"/>
        </w:trPr>
        <w:tc>
          <w:tcPr>
            <w:tcW w:w="723" w:type="pct"/>
            <w:tcBorders>
              <w:left w:val="single" w:sz="4" w:space="0" w:color="auto"/>
            </w:tcBorders>
            <w:vAlign w:val="center"/>
          </w:tcPr>
          <w:p w14:paraId="753251B3"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*2.</w:t>
            </w:r>
            <w:r>
              <w:rPr>
                <w:rFonts w:ascii="宋体" w:eastAsia="宋体" w:hAnsi="宋体" w:cs="宋体" w:hint="eastAsia"/>
                <w:szCs w:val="21"/>
              </w:rPr>
              <w:t>6</w:t>
            </w:r>
          </w:p>
        </w:tc>
        <w:tc>
          <w:tcPr>
            <w:tcW w:w="4276" w:type="pct"/>
            <w:vAlign w:val="center"/>
          </w:tcPr>
          <w:p w14:paraId="26754939"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付款方法和条件：</w:t>
            </w:r>
          </w:p>
          <w:p w14:paraId="7C86D9A8"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货物交付后支付合同金额的</w:t>
            </w:r>
            <w:r>
              <w:rPr>
                <w:rFonts w:ascii="宋体" w:eastAsia="宋体" w:hAnsi="宋体" w:cs="宋体" w:hint="eastAsia"/>
                <w:szCs w:val="21"/>
              </w:rPr>
              <w:t>70%</w:t>
            </w:r>
            <w:r>
              <w:rPr>
                <w:rFonts w:ascii="宋体" w:eastAsia="宋体" w:hAnsi="宋体" w:cs="宋体" w:hint="eastAsia"/>
                <w:szCs w:val="21"/>
              </w:rPr>
              <w:t>，最终验收合格后支付合同金额的</w:t>
            </w:r>
            <w:r>
              <w:rPr>
                <w:rFonts w:ascii="宋体" w:eastAsia="宋体" w:hAnsi="宋体" w:cs="宋体" w:hint="eastAsia"/>
                <w:szCs w:val="21"/>
              </w:rPr>
              <w:t>30%</w:t>
            </w:r>
            <w:r>
              <w:rPr>
                <w:rFonts w:ascii="宋体" w:eastAsia="宋体" w:hAnsi="宋体" w:cs="宋体" w:hint="eastAsia"/>
                <w:szCs w:val="21"/>
              </w:rPr>
              <w:t>。</w:t>
            </w:r>
          </w:p>
        </w:tc>
      </w:tr>
      <w:tr w:rsidR="0091030F" w14:paraId="094AC78D" w14:textId="77777777">
        <w:trPr>
          <w:trHeight w:val="680"/>
        </w:trPr>
        <w:tc>
          <w:tcPr>
            <w:tcW w:w="723" w:type="pct"/>
            <w:tcBorders>
              <w:left w:val="single" w:sz="4" w:space="0" w:color="auto"/>
            </w:tcBorders>
            <w:vAlign w:val="center"/>
          </w:tcPr>
          <w:p w14:paraId="5F529720"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2.</w:t>
            </w:r>
            <w:r>
              <w:rPr>
                <w:rFonts w:ascii="宋体" w:eastAsia="宋体" w:hAnsi="宋体" w:cs="宋体" w:hint="eastAsia"/>
                <w:szCs w:val="21"/>
              </w:rPr>
              <w:t>8</w:t>
            </w:r>
            <w:r>
              <w:rPr>
                <w:rFonts w:ascii="宋体" w:eastAsia="宋体" w:hAnsi="宋体" w:cs="宋体" w:hint="eastAsia"/>
                <w:szCs w:val="21"/>
              </w:rPr>
              <w:t>.3</w:t>
            </w:r>
          </w:p>
        </w:tc>
        <w:tc>
          <w:tcPr>
            <w:tcW w:w="4276" w:type="pct"/>
            <w:vAlign w:val="center"/>
          </w:tcPr>
          <w:p w14:paraId="7E7C8016"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质量保证期限：</w:t>
            </w:r>
            <w:r>
              <w:rPr>
                <w:rFonts w:ascii="宋体" w:eastAsia="宋体" w:hAnsi="宋体" w:cs="宋体" w:hint="eastAsia"/>
                <w:szCs w:val="21"/>
              </w:rPr>
              <w:t>1</w:t>
            </w:r>
            <w:r>
              <w:rPr>
                <w:rFonts w:ascii="宋体" w:eastAsia="宋体" w:hAnsi="宋体" w:cs="宋体" w:hint="eastAsia"/>
                <w:szCs w:val="21"/>
              </w:rPr>
              <w:t>年</w:t>
            </w:r>
          </w:p>
        </w:tc>
      </w:tr>
      <w:tr w:rsidR="0091030F" w14:paraId="3B2B45E5" w14:textId="77777777">
        <w:trPr>
          <w:trHeight w:val="680"/>
        </w:trPr>
        <w:tc>
          <w:tcPr>
            <w:tcW w:w="723" w:type="pct"/>
            <w:tcBorders>
              <w:left w:val="single" w:sz="4" w:space="0" w:color="auto"/>
            </w:tcBorders>
            <w:vAlign w:val="center"/>
          </w:tcPr>
          <w:p w14:paraId="14D633EF"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2.1</w:t>
            </w:r>
            <w:r>
              <w:rPr>
                <w:rFonts w:ascii="宋体" w:eastAsia="宋体" w:hAnsi="宋体" w:cs="宋体" w:hint="eastAsia"/>
                <w:szCs w:val="21"/>
              </w:rPr>
              <w:t>3</w:t>
            </w:r>
            <w:r>
              <w:rPr>
                <w:rFonts w:ascii="宋体" w:eastAsia="宋体" w:hAnsi="宋体" w:cs="宋体" w:hint="eastAsia"/>
                <w:szCs w:val="21"/>
              </w:rPr>
              <w:t>.3</w:t>
            </w:r>
          </w:p>
        </w:tc>
        <w:tc>
          <w:tcPr>
            <w:tcW w:w="4276" w:type="pct"/>
            <w:vAlign w:val="center"/>
          </w:tcPr>
          <w:p w14:paraId="789304C7"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因不可抗力致使合同有变更必要的，双方当事人应在</w:t>
            </w:r>
            <w:r>
              <w:rPr>
                <w:rFonts w:ascii="宋体" w:eastAsia="宋体" w:hAnsi="宋体" w:cs="宋体" w:hint="eastAsia"/>
                <w:szCs w:val="21"/>
              </w:rPr>
              <w:t>7</w:t>
            </w:r>
            <w:r>
              <w:rPr>
                <w:rFonts w:ascii="宋体" w:eastAsia="宋体" w:hAnsi="宋体" w:cs="宋体" w:hint="eastAsia"/>
                <w:szCs w:val="21"/>
              </w:rPr>
              <w:t>日内以书面形式变更合同</w:t>
            </w:r>
          </w:p>
        </w:tc>
      </w:tr>
      <w:tr w:rsidR="0091030F" w14:paraId="2FA9BC5A" w14:textId="77777777">
        <w:trPr>
          <w:trHeight w:val="680"/>
        </w:trPr>
        <w:tc>
          <w:tcPr>
            <w:tcW w:w="723" w:type="pct"/>
            <w:tcBorders>
              <w:left w:val="single" w:sz="4" w:space="0" w:color="auto"/>
            </w:tcBorders>
            <w:vAlign w:val="center"/>
          </w:tcPr>
          <w:p w14:paraId="062548EC"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2.1</w:t>
            </w:r>
            <w:r>
              <w:rPr>
                <w:rFonts w:ascii="宋体" w:eastAsia="宋体" w:hAnsi="宋体" w:cs="宋体" w:hint="eastAsia"/>
                <w:szCs w:val="21"/>
              </w:rPr>
              <w:t>3</w:t>
            </w:r>
            <w:r>
              <w:rPr>
                <w:rFonts w:ascii="宋体" w:eastAsia="宋体" w:hAnsi="宋体" w:cs="宋体" w:hint="eastAsia"/>
                <w:szCs w:val="21"/>
              </w:rPr>
              <w:t>.4</w:t>
            </w:r>
          </w:p>
        </w:tc>
        <w:tc>
          <w:tcPr>
            <w:tcW w:w="4276" w:type="pct"/>
            <w:vAlign w:val="center"/>
          </w:tcPr>
          <w:p w14:paraId="5F6B3A55"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受不可抗力影响的一方在不可抗力发生后，应在</w:t>
            </w:r>
            <w:r>
              <w:rPr>
                <w:rFonts w:ascii="宋体" w:eastAsia="宋体" w:hAnsi="宋体" w:cs="宋体" w:hint="eastAsia"/>
                <w:szCs w:val="21"/>
              </w:rPr>
              <w:t>2</w:t>
            </w:r>
            <w:r>
              <w:rPr>
                <w:rFonts w:ascii="宋体" w:eastAsia="宋体" w:hAnsi="宋体" w:cs="宋体" w:hint="eastAsia"/>
                <w:szCs w:val="21"/>
              </w:rPr>
              <w:t>日内以书面形式通知对方当事人，并在</w:t>
            </w:r>
            <w:r>
              <w:rPr>
                <w:rFonts w:ascii="宋体" w:eastAsia="宋体" w:hAnsi="宋体" w:cs="宋体" w:hint="eastAsia"/>
                <w:szCs w:val="21"/>
              </w:rPr>
              <w:t>3</w:t>
            </w:r>
            <w:r>
              <w:rPr>
                <w:rFonts w:ascii="宋体" w:eastAsia="宋体" w:hAnsi="宋体" w:cs="宋体" w:hint="eastAsia"/>
                <w:szCs w:val="21"/>
              </w:rPr>
              <w:t>日时间内，将有关部门出具的证明文件送达对方当事人。</w:t>
            </w:r>
          </w:p>
        </w:tc>
      </w:tr>
      <w:tr w:rsidR="0091030F" w14:paraId="600F5C51" w14:textId="77777777">
        <w:trPr>
          <w:trHeight w:val="680"/>
        </w:trPr>
        <w:tc>
          <w:tcPr>
            <w:tcW w:w="723" w:type="pct"/>
            <w:tcBorders>
              <w:left w:val="single" w:sz="4" w:space="0" w:color="auto"/>
            </w:tcBorders>
            <w:vAlign w:val="center"/>
          </w:tcPr>
          <w:p w14:paraId="1DAB8AA2"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2.19</w:t>
            </w:r>
          </w:p>
        </w:tc>
        <w:tc>
          <w:tcPr>
            <w:tcW w:w="4276" w:type="pct"/>
            <w:vAlign w:val="center"/>
          </w:tcPr>
          <w:p w14:paraId="58F23CB2"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合同份数</w:t>
            </w:r>
            <w:r>
              <w:rPr>
                <w:rFonts w:ascii="宋体" w:eastAsia="宋体" w:hAnsi="宋体" w:cs="宋体" w:hint="eastAsia"/>
                <w:szCs w:val="21"/>
              </w:rPr>
              <w:t>:</w:t>
            </w:r>
            <w:r>
              <w:rPr>
                <w:rFonts w:ascii="宋体" w:eastAsia="宋体" w:hAnsi="宋体" w:cs="宋体" w:hint="eastAsia"/>
                <w:szCs w:val="21"/>
              </w:rPr>
              <w:t>肆份</w:t>
            </w:r>
          </w:p>
        </w:tc>
      </w:tr>
      <w:tr w:rsidR="0091030F" w14:paraId="6B4EAAAE" w14:textId="77777777">
        <w:trPr>
          <w:trHeight w:val="680"/>
        </w:trPr>
        <w:tc>
          <w:tcPr>
            <w:tcW w:w="723" w:type="pct"/>
            <w:tcBorders>
              <w:left w:val="single" w:sz="4" w:space="0" w:color="auto"/>
            </w:tcBorders>
            <w:vAlign w:val="center"/>
          </w:tcPr>
          <w:p w14:paraId="48557F98"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补充条款</w:t>
            </w:r>
            <w:r>
              <w:rPr>
                <w:rFonts w:ascii="宋体" w:eastAsia="宋体" w:hAnsi="宋体" w:cs="宋体" w:hint="eastAsia"/>
                <w:szCs w:val="21"/>
              </w:rPr>
              <w:t>1</w:t>
            </w:r>
          </w:p>
        </w:tc>
        <w:tc>
          <w:tcPr>
            <w:tcW w:w="4276" w:type="pct"/>
            <w:vAlign w:val="center"/>
          </w:tcPr>
          <w:p w14:paraId="130CC0D7" w14:textId="77777777" w:rsidR="0091030F" w:rsidRDefault="00814F8C">
            <w:pPr>
              <w:pStyle w:val="ac"/>
              <w:spacing w:beforeLines="15" w:before="46" w:afterLines="15" w:after="46" w:line="276" w:lineRule="auto"/>
              <w:ind w:leftChars="50" w:left="160" w:rightChars="50" w:right="160" w:firstLineChars="0" w:firstLine="0"/>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若是进口产品，验收需要提供的材料：报关单、银行付汇水单、外贸合同、免税证明等材料。</w:t>
            </w:r>
          </w:p>
        </w:tc>
      </w:tr>
    </w:tbl>
    <w:p w14:paraId="43F6C65A" w14:textId="77777777" w:rsidR="0091030F" w:rsidRDefault="0091030F">
      <w:pPr>
        <w:pStyle w:val="ac"/>
        <w:spacing w:after="0"/>
        <w:ind w:firstLine="210"/>
        <w:rPr>
          <w:rFonts w:ascii="宋体" w:eastAsia="宋体" w:hAnsi="宋体" w:cs="宋体" w:hint="eastAsia"/>
        </w:rPr>
      </w:pPr>
    </w:p>
    <w:p w14:paraId="6D244F52" w14:textId="77777777" w:rsidR="0091030F" w:rsidRDefault="0091030F">
      <w:pPr>
        <w:wordWrap w:val="0"/>
        <w:rPr>
          <w:rFonts w:hint="eastAsia"/>
          <w:szCs w:val="21"/>
        </w:rPr>
      </w:pPr>
    </w:p>
    <w:p w14:paraId="2503FAD2" w14:textId="77777777" w:rsidR="0091030F" w:rsidRDefault="00814F8C">
      <w:pPr>
        <w:spacing w:line="560" w:lineRule="exact"/>
        <w:rPr>
          <w:rFonts w:hint="eastAsia"/>
          <w:sz w:val="21"/>
          <w:szCs w:val="21"/>
        </w:rPr>
      </w:pPr>
      <w:r>
        <w:rPr>
          <w:rFonts w:hint="eastAsia"/>
          <w:sz w:val="21"/>
          <w:szCs w:val="21"/>
        </w:rPr>
        <w:br w:type="page"/>
      </w:r>
    </w:p>
    <w:p w14:paraId="24BA11D9" w14:textId="77777777" w:rsidR="0091030F" w:rsidRDefault="00814F8C">
      <w:pPr>
        <w:pStyle w:val="1"/>
        <w:rPr>
          <w:rFonts w:hint="eastAsia"/>
        </w:rPr>
      </w:pPr>
      <w:bookmarkStart w:id="405" w:name="_Toc11924"/>
      <w:r>
        <w:rPr>
          <w:rFonts w:hint="eastAsia"/>
        </w:rPr>
        <w:lastRenderedPageBreak/>
        <w:t>第七章</w:t>
      </w:r>
      <w:r>
        <w:rPr>
          <w:rFonts w:hint="eastAsia"/>
        </w:rPr>
        <w:t xml:space="preserve">  </w:t>
      </w:r>
      <w:r>
        <w:rPr>
          <w:rFonts w:hint="eastAsia"/>
        </w:rPr>
        <w:t>投标文件格式</w:t>
      </w:r>
      <w:bookmarkEnd w:id="405"/>
    </w:p>
    <w:p w14:paraId="114B7738" w14:textId="77777777" w:rsidR="0091030F" w:rsidRDefault="0091030F">
      <w:pPr>
        <w:jc w:val="left"/>
        <w:rPr>
          <w:rFonts w:hint="eastAsia"/>
          <w:b/>
          <w:sz w:val="28"/>
        </w:rPr>
      </w:pPr>
    </w:p>
    <w:p w14:paraId="17295A77" w14:textId="77777777" w:rsidR="0091030F" w:rsidRDefault="0091030F">
      <w:pPr>
        <w:jc w:val="left"/>
        <w:rPr>
          <w:rFonts w:hint="eastAsia"/>
          <w:b/>
          <w:sz w:val="28"/>
        </w:rPr>
      </w:pPr>
    </w:p>
    <w:p w14:paraId="288046C5" w14:textId="77777777" w:rsidR="0091030F" w:rsidRDefault="00814F8C">
      <w:pPr>
        <w:jc w:val="center"/>
        <w:rPr>
          <w:rFonts w:hint="eastAsia"/>
          <w:b/>
          <w:sz w:val="36"/>
          <w:szCs w:val="36"/>
          <w:u w:val="single"/>
        </w:rPr>
      </w:pPr>
      <w:r>
        <w:rPr>
          <w:rFonts w:hint="eastAsia"/>
          <w:b/>
          <w:sz w:val="36"/>
          <w:szCs w:val="36"/>
          <w:u w:val="single"/>
        </w:rPr>
        <w:t xml:space="preserve">             </w:t>
      </w:r>
      <w:r>
        <w:rPr>
          <w:rFonts w:hint="eastAsia"/>
          <w:b/>
          <w:sz w:val="36"/>
          <w:szCs w:val="36"/>
          <w:u w:val="single"/>
        </w:rPr>
        <w:t xml:space="preserve">       </w:t>
      </w:r>
      <w:r>
        <w:rPr>
          <w:rFonts w:hint="eastAsia"/>
          <w:b/>
          <w:sz w:val="36"/>
          <w:szCs w:val="36"/>
          <w:u w:val="single"/>
        </w:rPr>
        <w:t xml:space="preserve">          </w:t>
      </w:r>
      <w:r>
        <w:rPr>
          <w:rFonts w:hint="eastAsia"/>
          <w:b/>
          <w:sz w:val="36"/>
          <w:szCs w:val="36"/>
        </w:rPr>
        <w:t>（项目名称）</w:t>
      </w:r>
    </w:p>
    <w:p w14:paraId="5C27CE9A" w14:textId="77777777" w:rsidR="0091030F" w:rsidRDefault="0091030F">
      <w:pPr>
        <w:jc w:val="left"/>
        <w:rPr>
          <w:rFonts w:hint="eastAsia"/>
          <w:b/>
          <w:sz w:val="28"/>
        </w:rPr>
      </w:pPr>
    </w:p>
    <w:p w14:paraId="7E2DDE61" w14:textId="77777777" w:rsidR="0091030F" w:rsidRDefault="0091030F">
      <w:pPr>
        <w:jc w:val="left"/>
        <w:rPr>
          <w:rFonts w:hint="eastAsia"/>
          <w:b/>
          <w:sz w:val="28"/>
        </w:rPr>
      </w:pPr>
    </w:p>
    <w:p w14:paraId="40B939C8" w14:textId="77777777" w:rsidR="0091030F" w:rsidRDefault="0091030F">
      <w:pPr>
        <w:jc w:val="left"/>
        <w:rPr>
          <w:rFonts w:hint="eastAsia"/>
          <w:b/>
          <w:sz w:val="28"/>
        </w:rPr>
      </w:pPr>
    </w:p>
    <w:p w14:paraId="1CEA81F4" w14:textId="77777777" w:rsidR="0091030F" w:rsidRDefault="0091030F">
      <w:pPr>
        <w:jc w:val="left"/>
        <w:rPr>
          <w:rFonts w:hint="eastAsia"/>
          <w:b/>
          <w:sz w:val="28"/>
        </w:rPr>
      </w:pPr>
    </w:p>
    <w:p w14:paraId="6B882E60" w14:textId="77777777" w:rsidR="0091030F" w:rsidRDefault="0091030F">
      <w:pPr>
        <w:jc w:val="left"/>
        <w:rPr>
          <w:rFonts w:hint="eastAsia"/>
          <w:b/>
          <w:sz w:val="28"/>
        </w:rPr>
      </w:pPr>
    </w:p>
    <w:p w14:paraId="626816AE" w14:textId="77777777" w:rsidR="0091030F" w:rsidRDefault="00814F8C">
      <w:pPr>
        <w:jc w:val="center"/>
        <w:rPr>
          <w:rFonts w:hint="eastAsia"/>
          <w:b/>
          <w:sz w:val="44"/>
        </w:rPr>
      </w:pPr>
      <w:r>
        <w:rPr>
          <w:rFonts w:hint="eastAsia"/>
          <w:b/>
          <w:sz w:val="44"/>
        </w:rPr>
        <w:t>响</w:t>
      </w:r>
      <w:r>
        <w:rPr>
          <w:rFonts w:hint="eastAsia"/>
          <w:b/>
          <w:sz w:val="44"/>
        </w:rPr>
        <w:t xml:space="preserve"> </w:t>
      </w:r>
      <w:r>
        <w:rPr>
          <w:rFonts w:hint="eastAsia"/>
          <w:b/>
          <w:sz w:val="44"/>
        </w:rPr>
        <w:t>应</w:t>
      </w:r>
      <w:r>
        <w:rPr>
          <w:rFonts w:hint="eastAsia"/>
          <w:b/>
          <w:sz w:val="44"/>
        </w:rPr>
        <w:t xml:space="preserve"> </w:t>
      </w:r>
      <w:r>
        <w:rPr>
          <w:rFonts w:hint="eastAsia"/>
          <w:b/>
          <w:sz w:val="44"/>
        </w:rPr>
        <w:t>文</w:t>
      </w:r>
      <w:r>
        <w:rPr>
          <w:rFonts w:hint="eastAsia"/>
          <w:b/>
          <w:sz w:val="44"/>
        </w:rPr>
        <w:t xml:space="preserve"> </w:t>
      </w:r>
      <w:r>
        <w:rPr>
          <w:rFonts w:hint="eastAsia"/>
          <w:b/>
          <w:sz w:val="44"/>
        </w:rPr>
        <w:t>件</w:t>
      </w:r>
    </w:p>
    <w:p w14:paraId="4E3AEA26" w14:textId="77777777" w:rsidR="0091030F" w:rsidRDefault="00814F8C">
      <w:pPr>
        <w:jc w:val="center"/>
        <w:rPr>
          <w:rFonts w:hint="eastAsia"/>
          <w:b/>
          <w:sz w:val="28"/>
        </w:rPr>
      </w:pPr>
      <w:r>
        <w:rPr>
          <w:rFonts w:hint="eastAsia"/>
          <w:b/>
          <w:sz w:val="28"/>
        </w:rPr>
        <w:t>编号：</w:t>
      </w:r>
    </w:p>
    <w:p w14:paraId="4535A4F2" w14:textId="77777777" w:rsidR="0091030F" w:rsidRDefault="0091030F">
      <w:pPr>
        <w:jc w:val="left"/>
        <w:rPr>
          <w:rFonts w:hint="eastAsia"/>
          <w:b/>
          <w:sz w:val="28"/>
        </w:rPr>
      </w:pPr>
    </w:p>
    <w:p w14:paraId="3605BC65" w14:textId="77777777" w:rsidR="0091030F" w:rsidRDefault="0091030F">
      <w:pPr>
        <w:jc w:val="left"/>
        <w:rPr>
          <w:rFonts w:hint="eastAsia"/>
          <w:b/>
          <w:sz w:val="28"/>
        </w:rPr>
      </w:pPr>
    </w:p>
    <w:p w14:paraId="1519386C" w14:textId="77777777" w:rsidR="0091030F" w:rsidRDefault="0091030F">
      <w:pPr>
        <w:jc w:val="left"/>
        <w:rPr>
          <w:rFonts w:hint="eastAsia"/>
          <w:b/>
          <w:sz w:val="28"/>
        </w:rPr>
      </w:pPr>
    </w:p>
    <w:p w14:paraId="039656E3" w14:textId="77777777" w:rsidR="0091030F" w:rsidRDefault="0091030F">
      <w:pPr>
        <w:jc w:val="left"/>
        <w:rPr>
          <w:rFonts w:hint="eastAsia"/>
          <w:b/>
          <w:sz w:val="28"/>
        </w:rPr>
      </w:pPr>
    </w:p>
    <w:p w14:paraId="398FF92A" w14:textId="77777777" w:rsidR="0091030F" w:rsidRDefault="0091030F">
      <w:pPr>
        <w:jc w:val="left"/>
        <w:rPr>
          <w:rFonts w:hint="eastAsia"/>
          <w:b/>
          <w:sz w:val="28"/>
        </w:rPr>
      </w:pPr>
    </w:p>
    <w:p w14:paraId="63568AA9" w14:textId="77777777" w:rsidR="0091030F" w:rsidRDefault="0091030F">
      <w:pPr>
        <w:jc w:val="left"/>
        <w:rPr>
          <w:rFonts w:hint="eastAsia"/>
          <w:b/>
          <w:sz w:val="28"/>
        </w:rPr>
      </w:pPr>
    </w:p>
    <w:p w14:paraId="0A125D66" w14:textId="77777777" w:rsidR="0091030F" w:rsidRDefault="00814F8C">
      <w:pPr>
        <w:jc w:val="center"/>
        <w:rPr>
          <w:rFonts w:hint="eastAsia"/>
          <w:b/>
          <w:sz w:val="28"/>
        </w:rPr>
      </w:pPr>
      <w:r>
        <w:rPr>
          <w:rFonts w:hint="eastAsia"/>
          <w:b/>
          <w:sz w:val="28"/>
        </w:rPr>
        <w:t>供应商</w:t>
      </w:r>
      <w:r>
        <w:rPr>
          <w:rFonts w:hint="eastAsia"/>
          <w:b/>
          <w:sz w:val="28"/>
        </w:rPr>
        <w:t>：（</w:t>
      </w:r>
      <w:r>
        <w:rPr>
          <w:rFonts w:hint="eastAsia"/>
          <w:b/>
          <w:sz w:val="28"/>
        </w:rPr>
        <w:t>盖单位公章</w:t>
      </w:r>
      <w:r>
        <w:rPr>
          <w:rFonts w:hint="eastAsia"/>
          <w:b/>
          <w:sz w:val="28"/>
        </w:rPr>
        <w:t>）</w:t>
      </w:r>
    </w:p>
    <w:p w14:paraId="7D95CA06" w14:textId="77777777" w:rsidR="0091030F" w:rsidRDefault="00814F8C">
      <w:pPr>
        <w:jc w:val="center"/>
        <w:rPr>
          <w:rFonts w:hint="eastAsia"/>
          <w:b/>
          <w:sz w:val="28"/>
        </w:rPr>
      </w:pPr>
      <w:r>
        <w:rPr>
          <w:rFonts w:hint="eastAsia"/>
          <w:b/>
          <w:sz w:val="28"/>
        </w:rPr>
        <w:t>法定代表人或其委托代理人：（</w:t>
      </w:r>
      <w:r>
        <w:rPr>
          <w:rFonts w:hint="eastAsia"/>
          <w:b/>
          <w:sz w:val="28"/>
        </w:rPr>
        <w:t>签字或盖章</w:t>
      </w:r>
      <w:r>
        <w:rPr>
          <w:rFonts w:hint="eastAsia"/>
          <w:b/>
          <w:sz w:val="28"/>
        </w:rPr>
        <w:t>）</w:t>
      </w:r>
    </w:p>
    <w:p w14:paraId="76743C51" w14:textId="77777777" w:rsidR="0091030F" w:rsidRDefault="00814F8C">
      <w:pPr>
        <w:jc w:val="center"/>
        <w:rPr>
          <w:rFonts w:hint="eastAsia"/>
          <w:b/>
          <w:sz w:val="28"/>
        </w:rPr>
      </w:pPr>
      <w:r>
        <w:rPr>
          <w:rFonts w:hint="eastAsia"/>
          <w:b/>
          <w:sz w:val="28"/>
        </w:rPr>
        <w:t>年</w:t>
      </w:r>
      <w:r>
        <w:rPr>
          <w:rFonts w:hint="eastAsia"/>
          <w:b/>
          <w:sz w:val="28"/>
        </w:rPr>
        <w:t xml:space="preserve">  </w:t>
      </w:r>
      <w:r>
        <w:rPr>
          <w:rFonts w:hint="eastAsia"/>
          <w:b/>
          <w:sz w:val="28"/>
        </w:rPr>
        <w:t>月</w:t>
      </w:r>
      <w:r>
        <w:rPr>
          <w:rFonts w:hint="eastAsia"/>
          <w:b/>
          <w:sz w:val="28"/>
        </w:rPr>
        <w:t xml:space="preserve">   </w:t>
      </w:r>
      <w:r>
        <w:rPr>
          <w:rFonts w:hint="eastAsia"/>
          <w:b/>
          <w:sz w:val="28"/>
        </w:rPr>
        <w:t>日</w:t>
      </w:r>
    </w:p>
    <w:p w14:paraId="643ADE3E" w14:textId="77777777" w:rsidR="0091030F" w:rsidRDefault="0091030F">
      <w:pPr>
        <w:pStyle w:val="a3"/>
        <w:rPr>
          <w:rFonts w:hint="eastAsia"/>
          <w:sz w:val="21"/>
          <w:szCs w:val="21"/>
        </w:rPr>
      </w:pPr>
    </w:p>
    <w:p w14:paraId="416CE33D" w14:textId="77777777" w:rsidR="0091030F" w:rsidRDefault="00814F8C">
      <w:pPr>
        <w:rPr>
          <w:rFonts w:hint="eastAsia"/>
          <w:b/>
          <w:sz w:val="21"/>
          <w:szCs w:val="21"/>
        </w:rPr>
      </w:pPr>
      <w:r>
        <w:rPr>
          <w:rFonts w:hint="eastAsia"/>
          <w:b/>
          <w:sz w:val="21"/>
          <w:szCs w:val="21"/>
        </w:rPr>
        <w:br w:type="page"/>
      </w:r>
    </w:p>
    <w:p w14:paraId="09567886" w14:textId="77777777" w:rsidR="0091030F" w:rsidRDefault="00814F8C">
      <w:pPr>
        <w:pStyle w:val="a3"/>
        <w:ind w:firstLine="0"/>
        <w:jc w:val="center"/>
        <w:rPr>
          <w:rFonts w:hint="eastAsia"/>
          <w:b/>
          <w:sz w:val="32"/>
        </w:rPr>
      </w:pPr>
      <w:r>
        <w:rPr>
          <w:rFonts w:hint="eastAsia"/>
          <w:b/>
          <w:sz w:val="32"/>
        </w:rPr>
        <w:lastRenderedPageBreak/>
        <w:t>目</w:t>
      </w:r>
      <w:r>
        <w:rPr>
          <w:rFonts w:hint="eastAsia"/>
          <w:b/>
          <w:sz w:val="32"/>
        </w:rPr>
        <w:t xml:space="preserve">  </w:t>
      </w:r>
      <w:r>
        <w:rPr>
          <w:rFonts w:hint="eastAsia"/>
          <w:b/>
          <w:sz w:val="32"/>
        </w:rPr>
        <w:t>录</w:t>
      </w:r>
    </w:p>
    <w:p w14:paraId="555A6C98" w14:textId="77777777" w:rsidR="0091030F" w:rsidRDefault="00814F8C">
      <w:pPr>
        <w:spacing w:line="560" w:lineRule="exact"/>
        <w:ind w:leftChars="300" w:left="960"/>
        <w:rPr>
          <w:rFonts w:hint="eastAsia"/>
          <w:sz w:val="21"/>
          <w:szCs w:val="21"/>
        </w:rPr>
      </w:pPr>
      <w:r>
        <w:rPr>
          <w:rFonts w:hint="eastAsia"/>
          <w:sz w:val="21"/>
          <w:szCs w:val="21"/>
        </w:rPr>
        <w:t>一、投标函</w:t>
      </w:r>
    </w:p>
    <w:p w14:paraId="0904DABD" w14:textId="77777777" w:rsidR="0091030F" w:rsidRDefault="00814F8C">
      <w:pPr>
        <w:spacing w:line="560" w:lineRule="exact"/>
        <w:ind w:leftChars="300" w:left="960"/>
        <w:rPr>
          <w:rFonts w:hint="eastAsia"/>
          <w:sz w:val="21"/>
          <w:szCs w:val="21"/>
        </w:rPr>
      </w:pPr>
      <w:r>
        <w:rPr>
          <w:rFonts w:hint="eastAsia"/>
          <w:sz w:val="21"/>
          <w:szCs w:val="21"/>
        </w:rPr>
        <w:t>二．开标一览表</w:t>
      </w:r>
    </w:p>
    <w:p w14:paraId="1A483E22" w14:textId="77777777" w:rsidR="0091030F" w:rsidRDefault="00814F8C">
      <w:pPr>
        <w:spacing w:line="560" w:lineRule="exact"/>
        <w:ind w:leftChars="300" w:left="960"/>
        <w:rPr>
          <w:rFonts w:hint="eastAsia"/>
          <w:sz w:val="21"/>
          <w:szCs w:val="21"/>
        </w:rPr>
      </w:pPr>
      <w:r>
        <w:rPr>
          <w:rFonts w:hint="eastAsia"/>
          <w:sz w:val="21"/>
          <w:szCs w:val="21"/>
        </w:rPr>
        <w:t>三、投标价格明细表</w:t>
      </w:r>
    </w:p>
    <w:p w14:paraId="60845E0A" w14:textId="77777777" w:rsidR="0091030F" w:rsidRDefault="00814F8C">
      <w:pPr>
        <w:spacing w:line="560" w:lineRule="exact"/>
        <w:ind w:leftChars="300" w:left="960"/>
        <w:rPr>
          <w:rFonts w:hint="eastAsia"/>
          <w:sz w:val="21"/>
          <w:szCs w:val="21"/>
        </w:rPr>
      </w:pPr>
      <w:r>
        <w:rPr>
          <w:rFonts w:hint="eastAsia"/>
          <w:sz w:val="21"/>
          <w:szCs w:val="21"/>
        </w:rPr>
        <w:t>四、法定代表人身份证明</w:t>
      </w:r>
    </w:p>
    <w:p w14:paraId="51188E9B" w14:textId="77777777" w:rsidR="0091030F" w:rsidRDefault="00814F8C">
      <w:pPr>
        <w:spacing w:line="560" w:lineRule="exact"/>
        <w:ind w:leftChars="300" w:left="960"/>
        <w:rPr>
          <w:rFonts w:hint="eastAsia"/>
          <w:sz w:val="21"/>
          <w:szCs w:val="21"/>
        </w:rPr>
      </w:pPr>
      <w:r>
        <w:rPr>
          <w:rFonts w:hint="eastAsia"/>
          <w:sz w:val="21"/>
          <w:szCs w:val="21"/>
        </w:rPr>
        <w:t>五、法定代表人授权委托书</w:t>
      </w:r>
    </w:p>
    <w:p w14:paraId="3623BC82" w14:textId="77777777" w:rsidR="0091030F" w:rsidRDefault="00814F8C">
      <w:pPr>
        <w:spacing w:line="560" w:lineRule="exact"/>
        <w:ind w:leftChars="300" w:left="960"/>
        <w:rPr>
          <w:rFonts w:hint="eastAsia"/>
          <w:sz w:val="21"/>
          <w:szCs w:val="21"/>
        </w:rPr>
      </w:pPr>
      <w:r>
        <w:rPr>
          <w:rFonts w:hint="eastAsia"/>
          <w:sz w:val="21"/>
          <w:szCs w:val="21"/>
        </w:rPr>
        <w:t>六、投标人承诺函</w:t>
      </w:r>
    </w:p>
    <w:p w14:paraId="140385CB" w14:textId="77777777" w:rsidR="0091030F" w:rsidRDefault="00814F8C">
      <w:pPr>
        <w:spacing w:line="560" w:lineRule="exact"/>
        <w:ind w:leftChars="300" w:left="960"/>
        <w:rPr>
          <w:rFonts w:hint="eastAsia"/>
          <w:sz w:val="21"/>
          <w:szCs w:val="21"/>
        </w:rPr>
      </w:pPr>
      <w:r>
        <w:rPr>
          <w:rFonts w:hint="eastAsia"/>
          <w:sz w:val="21"/>
          <w:szCs w:val="21"/>
        </w:rPr>
        <w:t>七、采购需求响应表</w:t>
      </w:r>
    </w:p>
    <w:p w14:paraId="663089EC" w14:textId="77777777" w:rsidR="0091030F" w:rsidRDefault="00814F8C">
      <w:pPr>
        <w:spacing w:line="560" w:lineRule="exact"/>
        <w:ind w:leftChars="300" w:left="960"/>
        <w:rPr>
          <w:rFonts w:hint="eastAsia"/>
          <w:sz w:val="21"/>
          <w:szCs w:val="21"/>
        </w:rPr>
      </w:pPr>
      <w:r>
        <w:rPr>
          <w:rFonts w:hint="eastAsia"/>
          <w:sz w:val="21"/>
          <w:szCs w:val="21"/>
        </w:rPr>
        <w:t>八、采购方案和相应的承诺</w:t>
      </w:r>
    </w:p>
    <w:p w14:paraId="6F280004" w14:textId="77777777" w:rsidR="0091030F" w:rsidRDefault="00814F8C">
      <w:pPr>
        <w:spacing w:line="560" w:lineRule="exact"/>
        <w:ind w:leftChars="300" w:left="960"/>
        <w:rPr>
          <w:rFonts w:hint="eastAsia"/>
          <w:sz w:val="21"/>
          <w:szCs w:val="21"/>
        </w:rPr>
      </w:pPr>
      <w:r>
        <w:rPr>
          <w:rFonts w:hint="eastAsia"/>
          <w:sz w:val="21"/>
          <w:szCs w:val="21"/>
        </w:rPr>
        <w:t>九、同类业绩</w:t>
      </w:r>
    </w:p>
    <w:p w14:paraId="6C959F1F" w14:textId="77777777" w:rsidR="0091030F" w:rsidRDefault="00814F8C">
      <w:pPr>
        <w:spacing w:line="560" w:lineRule="exact"/>
        <w:ind w:leftChars="300" w:left="960"/>
        <w:rPr>
          <w:rFonts w:hint="eastAsia"/>
          <w:sz w:val="21"/>
          <w:szCs w:val="21"/>
        </w:rPr>
      </w:pPr>
      <w:r>
        <w:rPr>
          <w:rFonts w:hint="eastAsia"/>
          <w:sz w:val="21"/>
          <w:szCs w:val="21"/>
        </w:rPr>
        <w:t>十、资格证明文件</w:t>
      </w:r>
    </w:p>
    <w:p w14:paraId="43066A43" w14:textId="77777777" w:rsidR="0091030F" w:rsidRDefault="00814F8C">
      <w:pPr>
        <w:spacing w:line="560" w:lineRule="exact"/>
        <w:ind w:leftChars="300" w:left="960"/>
        <w:rPr>
          <w:rFonts w:hint="eastAsia"/>
          <w:sz w:val="21"/>
          <w:szCs w:val="21"/>
        </w:rPr>
      </w:pPr>
      <w:r>
        <w:rPr>
          <w:rFonts w:hint="eastAsia"/>
          <w:sz w:val="21"/>
          <w:szCs w:val="21"/>
        </w:rPr>
        <w:t>十一、中小企业声明函</w:t>
      </w:r>
    </w:p>
    <w:p w14:paraId="68276BDF" w14:textId="77777777" w:rsidR="0091030F" w:rsidRDefault="00814F8C">
      <w:pPr>
        <w:spacing w:line="560" w:lineRule="exact"/>
        <w:ind w:leftChars="300" w:left="960"/>
        <w:rPr>
          <w:rFonts w:hint="eastAsia"/>
          <w:sz w:val="21"/>
          <w:szCs w:val="21"/>
        </w:rPr>
      </w:pPr>
      <w:r>
        <w:rPr>
          <w:rFonts w:hint="eastAsia"/>
          <w:sz w:val="21"/>
          <w:szCs w:val="21"/>
        </w:rPr>
        <w:t>十二、供应商认为需要提供的其他资料</w:t>
      </w:r>
    </w:p>
    <w:p w14:paraId="4B623A8E" w14:textId="77777777" w:rsidR="0091030F" w:rsidRDefault="0091030F">
      <w:pPr>
        <w:pStyle w:val="a3"/>
        <w:ind w:firstLine="0"/>
        <w:rPr>
          <w:rFonts w:hint="eastAsia"/>
          <w:sz w:val="21"/>
          <w:szCs w:val="21"/>
        </w:rPr>
      </w:pPr>
    </w:p>
    <w:p w14:paraId="126D2CAF" w14:textId="77777777" w:rsidR="0091030F" w:rsidRDefault="0091030F">
      <w:pPr>
        <w:pStyle w:val="a3"/>
        <w:ind w:firstLine="0"/>
        <w:rPr>
          <w:rFonts w:hint="eastAsia"/>
          <w:sz w:val="21"/>
          <w:szCs w:val="21"/>
        </w:rPr>
      </w:pPr>
    </w:p>
    <w:p w14:paraId="0157F9EA" w14:textId="77777777" w:rsidR="0091030F" w:rsidRDefault="0091030F">
      <w:pPr>
        <w:pStyle w:val="a3"/>
        <w:ind w:firstLine="0"/>
        <w:rPr>
          <w:rFonts w:hint="eastAsia"/>
          <w:sz w:val="21"/>
          <w:szCs w:val="21"/>
        </w:rPr>
      </w:pPr>
    </w:p>
    <w:p w14:paraId="271B2C4C" w14:textId="77777777" w:rsidR="0091030F" w:rsidRDefault="0091030F">
      <w:pPr>
        <w:pStyle w:val="a3"/>
        <w:ind w:firstLine="0"/>
        <w:rPr>
          <w:rFonts w:hint="eastAsia"/>
          <w:sz w:val="21"/>
          <w:szCs w:val="21"/>
        </w:rPr>
      </w:pPr>
    </w:p>
    <w:p w14:paraId="587F327B" w14:textId="77777777" w:rsidR="0091030F" w:rsidRDefault="0091030F">
      <w:pPr>
        <w:pStyle w:val="a3"/>
        <w:ind w:firstLine="0"/>
        <w:rPr>
          <w:rFonts w:hint="eastAsia"/>
          <w:sz w:val="21"/>
          <w:szCs w:val="21"/>
        </w:rPr>
      </w:pPr>
    </w:p>
    <w:p w14:paraId="22C079FB" w14:textId="77777777" w:rsidR="0091030F" w:rsidRDefault="00814F8C">
      <w:pPr>
        <w:rPr>
          <w:rFonts w:hint="eastAsia"/>
        </w:rPr>
      </w:pPr>
      <w:r>
        <w:rPr>
          <w:rFonts w:hint="eastAsia"/>
        </w:rPr>
        <w:br w:type="page"/>
      </w:r>
    </w:p>
    <w:p w14:paraId="4D145385" w14:textId="77777777" w:rsidR="0091030F" w:rsidRDefault="00814F8C">
      <w:pPr>
        <w:pStyle w:val="2"/>
        <w:rPr>
          <w:rFonts w:hint="eastAsia"/>
        </w:rPr>
      </w:pPr>
      <w:bookmarkStart w:id="406" w:name="_Toc5440"/>
      <w:r>
        <w:rPr>
          <w:rFonts w:hint="eastAsia"/>
        </w:rPr>
        <w:lastRenderedPageBreak/>
        <w:t>一、投标函</w:t>
      </w:r>
      <w:bookmarkEnd w:id="406"/>
    </w:p>
    <w:p w14:paraId="1FD4FE25" w14:textId="77777777" w:rsidR="0091030F" w:rsidRDefault="00814F8C">
      <w:pPr>
        <w:spacing w:line="396" w:lineRule="auto"/>
        <w:jc w:val="left"/>
        <w:rPr>
          <w:rFonts w:hint="eastAsia"/>
          <w:sz w:val="21"/>
          <w:szCs w:val="21"/>
        </w:rPr>
      </w:pPr>
      <w:r>
        <w:rPr>
          <w:rFonts w:hint="eastAsia"/>
          <w:sz w:val="21"/>
          <w:szCs w:val="21"/>
        </w:rPr>
        <w:t>致：</w:t>
      </w:r>
      <w:r>
        <w:rPr>
          <w:rFonts w:hint="eastAsia"/>
          <w:sz w:val="21"/>
          <w:szCs w:val="21"/>
          <w:u w:val="single"/>
        </w:rPr>
        <w:t>（</w:t>
      </w:r>
      <w:r>
        <w:rPr>
          <w:rFonts w:hint="eastAsia"/>
          <w:sz w:val="21"/>
          <w:szCs w:val="21"/>
          <w:u w:val="single"/>
        </w:rPr>
        <w:t>采购人</w:t>
      </w:r>
      <w:r>
        <w:rPr>
          <w:rFonts w:hint="eastAsia"/>
          <w:sz w:val="21"/>
          <w:szCs w:val="21"/>
          <w:u w:val="single"/>
        </w:rPr>
        <w:t>/</w:t>
      </w:r>
      <w:r>
        <w:rPr>
          <w:rFonts w:hint="eastAsia"/>
          <w:sz w:val="21"/>
          <w:szCs w:val="21"/>
          <w:u w:val="single"/>
        </w:rPr>
        <w:t>采购代理机构名称）</w:t>
      </w:r>
    </w:p>
    <w:p w14:paraId="49268956" w14:textId="77777777" w:rsidR="0091030F" w:rsidRDefault="00814F8C">
      <w:pPr>
        <w:spacing w:line="396" w:lineRule="auto"/>
        <w:ind w:firstLineChars="200" w:firstLine="420"/>
        <w:jc w:val="left"/>
        <w:rPr>
          <w:rFonts w:hint="eastAsia"/>
          <w:sz w:val="21"/>
          <w:szCs w:val="21"/>
        </w:rPr>
      </w:pPr>
      <w:r>
        <w:rPr>
          <w:rFonts w:hint="eastAsia"/>
          <w:sz w:val="21"/>
          <w:szCs w:val="21"/>
        </w:rPr>
        <w:t>我（单位</w:t>
      </w:r>
      <w:r>
        <w:rPr>
          <w:rFonts w:hint="eastAsia"/>
          <w:sz w:val="21"/>
          <w:szCs w:val="21"/>
        </w:rPr>
        <w:t>/</w:t>
      </w:r>
      <w:r>
        <w:rPr>
          <w:rFonts w:hint="eastAsia"/>
          <w:sz w:val="21"/>
          <w:szCs w:val="21"/>
        </w:rPr>
        <w:t>本人，以下统称我</w:t>
      </w:r>
      <w:r>
        <w:rPr>
          <w:rFonts w:hint="eastAsia"/>
          <w:sz w:val="21"/>
          <w:szCs w:val="21"/>
        </w:rPr>
        <w:t>方</w:t>
      </w:r>
      <w:r>
        <w:rPr>
          <w:rFonts w:hint="eastAsia"/>
          <w:sz w:val="21"/>
          <w:szCs w:val="21"/>
        </w:rPr>
        <w:t>）自愿参加</w:t>
      </w:r>
      <w:r>
        <w:rPr>
          <w:rFonts w:hint="eastAsia"/>
          <w:sz w:val="21"/>
          <w:szCs w:val="21"/>
          <w:u w:val="single"/>
        </w:rPr>
        <w:t xml:space="preserve">              </w:t>
      </w:r>
      <w:r>
        <w:rPr>
          <w:rFonts w:hint="eastAsia"/>
          <w:sz w:val="21"/>
          <w:szCs w:val="21"/>
          <w:u w:val="single"/>
        </w:rPr>
        <w:t>（项目名称和招标编号）</w:t>
      </w:r>
      <w:r>
        <w:rPr>
          <w:rFonts w:hint="eastAsia"/>
          <w:sz w:val="21"/>
          <w:szCs w:val="21"/>
        </w:rPr>
        <w:t>的投标</w:t>
      </w:r>
      <w:r>
        <w:rPr>
          <w:rFonts w:hint="eastAsia"/>
          <w:sz w:val="21"/>
          <w:szCs w:val="21"/>
        </w:rPr>
        <w:t>,</w:t>
      </w:r>
      <w:r>
        <w:rPr>
          <w:rFonts w:hint="eastAsia"/>
          <w:sz w:val="21"/>
          <w:szCs w:val="21"/>
        </w:rPr>
        <w:t>并做出如下承诺：</w:t>
      </w:r>
    </w:p>
    <w:p w14:paraId="666F9569" w14:textId="77777777" w:rsidR="0091030F" w:rsidRDefault="00814F8C">
      <w:pPr>
        <w:spacing w:line="396" w:lineRule="auto"/>
        <w:ind w:firstLineChars="200" w:firstLine="420"/>
        <w:jc w:val="left"/>
        <w:rPr>
          <w:rFonts w:hint="eastAsia"/>
          <w:sz w:val="21"/>
          <w:szCs w:val="21"/>
        </w:rPr>
      </w:pPr>
      <w:r>
        <w:rPr>
          <w:rFonts w:hint="eastAsia"/>
          <w:sz w:val="21"/>
          <w:szCs w:val="21"/>
        </w:rPr>
        <w:t>一、</w:t>
      </w:r>
      <w:r>
        <w:rPr>
          <w:rFonts w:hint="eastAsia"/>
          <w:sz w:val="21"/>
          <w:szCs w:val="21"/>
        </w:rPr>
        <w:t>我</w:t>
      </w:r>
      <w:r>
        <w:rPr>
          <w:rFonts w:hint="eastAsia"/>
          <w:sz w:val="21"/>
          <w:szCs w:val="21"/>
        </w:rPr>
        <w:t>方</w:t>
      </w:r>
      <w:r>
        <w:rPr>
          <w:rFonts w:hint="eastAsia"/>
          <w:sz w:val="21"/>
          <w:szCs w:val="21"/>
        </w:rPr>
        <w:t>授权</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rPr>
        <w:t>(</w:t>
      </w:r>
      <w:r>
        <w:rPr>
          <w:rFonts w:hint="eastAsia"/>
          <w:sz w:val="21"/>
          <w:szCs w:val="21"/>
        </w:rPr>
        <w:t>姓名和职务</w:t>
      </w:r>
      <w:r>
        <w:rPr>
          <w:rFonts w:hint="eastAsia"/>
          <w:sz w:val="21"/>
          <w:szCs w:val="21"/>
        </w:rPr>
        <w:t>)</w:t>
      </w:r>
      <w:r>
        <w:rPr>
          <w:rFonts w:hint="eastAsia"/>
          <w:sz w:val="21"/>
          <w:szCs w:val="21"/>
        </w:rPr>
        <w:t>代表我方</w:t>
      </w:r>
      <w:r>
        <w:rPr>
          <w:rFonts w:hint="eastAsia"/>
          <w:sz w:val="21"/>
          <w:szCs w:val="21"/>
          <w:u w:val="single"/>
        </w:rPr>
        <w:t xml:space="preserve">           </w:t>
      </w:r>
      <w:r>
        <w:rPr>
          <w:rFonts w:hint="eastAsia"/>
          <w:sz w:val="21"/>
          <w:szCs w:val="21"/>
        </w:rPr>
        <w:t>（投标单位</w:t>
      </w:r>
      <w:r>
        <w:rPr>
          <w:rFonts w:hint="eastAsia"/>
          <w:sz w:val="21"/>
          <w:szCs w:val="21"/>
        </w:rPr>
        <w:t>的名称）</w:t>
      </w:r>
      <w:r>
        <w:rPr>
          <w:rFonts w:hint="eastAsia"/>
          <w:sz w:val="21"/>
          <w:szCs w:val="21"/>
        </w:rPr>
        <w:t>全权处理本项目投标的有关事宜。</w:t>
      </w:r>
    </w:p>
    <w:p w14:paraId="61C3CFEF" w14:textId="77777777" w:rsidR="0091030F" w:rsidRDefault="00814F8C">
      <w:pPr>
        <w:spacing w:line="396" w:lineRule="auto"/>
        <w:ind w:firstLineChars="200" w:firstLine="420"/>
        <w:jc w:val="left"/>
        <w:rPr>
          <w:rFonts w:hint="eastAsia"/>
          <w:sz w:val="21"/>
          <w:szCs w:val="21"/>
        </w:rPr>
      </w:pPr>
      <w:r>
        <w:rPr>
          <w:rFonts w:hint="eastAsia"/>
          <w:sz w:val="21"/>
          <w:szCs w:val="21"/>
        </w:rPr>
        <w:t>二、我方愿意按照采购文件规定的各项要求，向采购人提供所需的服务，我方所投总投标价为人民币（大写）</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rPr>
        <w:t xml:space="preserve"> </w:t>
      </w:r>
      <w:r>
        <w:rPr>
          <w:rFonts w:hint="eastAsia"/>
          <w:sz w:val="21"/>
          <w:szCs w:val="21"/>
        </w:rPr>
        <w:t>。（小写：</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rPr>
        <w:t xml:space="preserve"> </w:t>
      </w:r>
      <w:r>
        <w:rPr>
          <w:rFonts w:hint="eastAsia"/>
          <w:sz w:val="21"/>
          <w:szCs w:val="21"/>
        </w:rPr>
        <w:t>）</w:t>
      </w:r>
    </w:p>
    <w:p w14:paraId="300CE828" w14:textId="77777777" w:rsidR="0091030F" w:rsidRDefault="00814F8C">
      <w:pPr>
        <w:spacing w:line="396" w:lineRule="auto"/>
        <w:ind w:firstLineChars="200" w:firstLine="420"/>
        <w:jc w:val="left"/>
        <w:rPr>
          <w:rFonts w:hint="eastAsia"/>
          <w:sz w:val="21"/>
          <w:szCs w:val="21"/>
        </w:rPr>
      </w:pPr>
      <w:r>
        <w:rPr>
          <w:rFonts w:hint="eastAsia"/>
          <w:sz w:val="21"/>
          <w:szCs w:val="21"/>
        </w:rPr>
        <w:t>三、我方已详细审查全部采购文件，包括所有补充通知（如有），完全理解并同意放弃对这方面有不明、误解的权利。</w:t>
      </w:r>
    </w:p>
    <w:p w14:paraId="7A330252" w14:textId="77777777" w:rsidR="0091030F" w:rsidRDefault="00814F8C">
      <w:pPr>
        <w:pStyle w:val="11"/>
        <w:spacing w:line="396" w:lineRule="auto"/>
        <w:jc w:val="left"/>
        <w:rPr>
          <w:rFonts w:ascii="宋体" w:hAnsi="宋体" w:hint="eastAsia"/>
          <w:sz w:val="21"/>
          <w:szCs w:val="21"/>
        </w:rPr>
      </w:pPr>
      <w:r>
        <w:rPr>
          <w:rFonts w:ascii="宋体" w:hAnsi="宋体" w:hint="eastAsia"/>
          <w:sz w:val="21"/>
          <w:szCs w:val="21"/>
        </w:rPr>
        <w:t>四、我方承诺自投标截止时间至本项目发</w:t>
      </w:r>
      <w:r>
        <w:rPr>
          <w:rFonts w:ascii="宋体" w:hAnsi="宋体" w:hint="eastAsia"/>
          <w:sz w:val="21"/>
          <w:szCs w:val="21"/>
        </w:rPr>
        <w:t>布中标公告为止，撤销投标</w:t>
      </w:r>
      <w:r>
        <w:rPr>
          <w:rFonts w:ascii="宋体" w:hAnsi="宋体" w:hint="eastAsia"/>
          <w:sz w:val="21"/>
          <w:szCs w:val="21"/>
        </w:rPr>
        <w:t>的、或者</w:t>
      </w:r>
      <w:r>
        <w:rPr>
          <w:rFonts w:ascii="宋体" w:hAnsi="宋体" w:hint="eastAsia"/>
          <w:sz w:val="21"/>
          <w:szCs w:val="21"/>
        </w:rPr>
        <w:t>中标后不依法与采购人签订合同</w:t>
      </w:r>
      <w:r>
        <w:rPr>
          <w:rFonts w:ascii="宋体" w:hAnsi="宋体" w:hint="eastAsia"/>
          <w:sz w:val="21"/>
          <w:szCs w:val="21"/>
        </w:rPr>
        <w:t>、或者</w:t>
      </w:r>
      <w:r>
        <w:rPr>
          <w:rFonts w:ascii="宋体" w:hAnsi="宋体" w:hint="eastAsia"/>
          <w:sz w:val="21"/>
          <w:szCs w:val="21"/>
        </w:rPr>
        <w:t>中标后不按照本</w:t>
      </w:r>
      <w:r>
        <w:rPr>
          <w:rFonts w:ascii="宋体" w:hAnsi="宋体" w:hint="eastAsia"/>
          <w:sz w:val="21"/>
          <w:szCs w:val="21"/>
        </w:rPr>
        <w:t>采购</w:t>
      </w:r>
      <w:r>
        <w:rPr>
          <w:rFonts w:ascii="宋体" w:hAnsi="宋体" w:hint="eastAsia"/>
          <w:sz w:val="21"/>
          <w:szCs w:val="21"/>
        </w:rPr>
        <w:t>文件规定缴纳招标代理费</w:t>
      </w:r>
      <w:r>
        <w:rPr>
          <w:rFonts w:ascii="宋体" w:hAnsi="宋体" w:hint="eastAsia"/>
          <w:sz w:val="21"/>
          <w:szCs w:val="21"/>
        </w:rPr>
        <w:t>的，</w:t>
      </w:r>
      <w:r>
        <w:rPr>
          <w:rFonts w:ascii="宋体" w:hAnsi="宋体" w:hint="eastAsia"/>
          <w:sz w:val="21"/>
          <w:szCs w:val="21"/>
        </w:rPr>
        <w:t>我方</w:t>
      </w:r>
      <w:r>
        <w:rPr>
          <w:rFonts w:ascii="宋体" w:hAnsi="宋体" w:hint="eastAsia"/>
          <w:sz w:val="21"/>
          <w:szCs w:val="21"/>
        </w:rPr>
        <w:t>将向采购人、采购代理机构</w:t>
      </w:r>
      <w:r>
        <w:rPr>
          <w:rFonts w:ascii="宋体" w:hAnsi="宋体" w:hint="eastAsia"/>
          <w:sz w:val="21"/>
          <w:szCs w:val="21"/>
        </w:rPr>
        <w:t>支付</w:t>
      </w:r>
      <w:r>
        <w:rPr>
          <w:rFonts w:ascii="宋体" w:hAnsi="宋体" w:hint="eastAsia"/>
          <w:sz w:val="21"/>
          <w:szCs w:val="21"/>
        </w:rPr>
        <w:t>相应的</w:t>
      </w:r>
      <w:r>
        <w:rPr>
          <w:rFonts w:ascii="宋体" w:hAnsi="宋体" w:hint="eastAsia"/>
          <w:sz w:val="21"/>
          <w:szCs w:val="21"/>
        </w:rPr>
        <w:t>违约赔偿金。</w:t>
      </w:r>
    </w:p>
    <w:p w14:paraId="11ED020C" w14:textId="77777777" w:rsidR="0091030F" w:rsidRDefault="00814F8C">
      <w:pPr>
        <w:spacing w:line="396" w:lineRule="auto"/>
        <w:ind w:firstLineChars="200" w:firstLine="420"/>
        <w:jc w:val="left"/>
        <w:rPr>
          <w:rFonts w:hint="eastAsia"/>
          <w:sz w:val="21"/>
          <w:szCs w:val="21"/>
        </w:rPr>
      </w:pPr>
      <w:r>
        <w:rPr>
          <w:rFonts w:hint="eastAsia"/>
          <w:sz w:val="21"/>
          <w:szCs w:val="21"/>
        </w:rPr>
        <w:t>五、</w:t>
      </w:r>
      <w:r>
        <w:rPr>
          <w:rFonts w:hint="eastAsia"/>
          <w:sz w:val="21"/>
          <w:szCs w:val="21"/>
        </w:rPr>
        <w:t>我方愿意</w:t>
      </w:r>
      <w:r>
        <w:rPr>
          <w:rFonts w:hint="eastAsia"/>
          <w:sz w:val="21"/>
          <w:szCs w:val="21"/>
        </w:rPr>
        <w:t>按照采购文件的要求，提供</w:t>
      </w:r>
      <w:r>
        <w:rPr>
          <w:rFonts w:hint="eastAsia"/>
          <w:sz w:val="21"/>
          <w:szCs w:val="21"/>
        </w:rPr>
        <w:t>与项目有关的</w:t>
      </w:r>
      <w:r>
        <w:rPr>
          <w:rFonts w:hint="eastAsia"/>
          <w:sz w:val="21"/>
          <w:szCs w:val="21"/>
        </w:rPr>
        <w:t>所有</w:t>
      </w:r>
      <w:r>
        <w:rPr>
          <w:rFonts w:hint="eastAsia"/>
          <w:sz w:val="21"/>
          <w:szCs w:val="21"/>
        </w:rPr>
        <w:t>文件资料，并保证我方</w:t>
      </w:r>
      <w:r>
        <w:rPr>
          <w:rFonts w:hint="eastAsia"/>
          <w:sz w:val="21"/>
          <w:szCs w:val="21"/>
        </w:rPr>
        <w:t>所有</w:t>
      </w:r>
      <w:r>
        <w:rPr>
          <w:rFonts w:hint="eastAsia"/>
          <w:sz w:val="21"/>
          <w:szCs w:val="21"/>
        </w:rPr>
        <w:t>文件</w:t>
      </w:r>
      <w:r>
        <w:rPr>
          <w:rFonts w:hint="eastAsia"/>
          <w:sz w:val="21"/>
          <w:szCs w:val="21"/>
        </w:rPr>
        <w:t>资料的合法性、</w:t>
      </w:r>
      <w:r>
        <w:rPr>
          <w:rFonts w:hint="eastAsia"/>
          <w:sz w:val="21"/>
          <w:szCs w:val="21"/>
        </w:rPr>
        <w:t>真实</w:t>
      </w:r>
      <w:r>
        <w:rPr>
          <w:rFonts w:hint="eastAsia"/>
          <w:sz w:val="21"/>
          <w:szCs w:val="21"/>
        </w:rPr>
        <w:t>性</w:t>
      </w:r>
      <w:r>
        <w:rPr>
          <w:rFonts w:hint="eastAsia"/>
          <w:sz w:val="21"/>
          <w:szCs w:val="21"/>
        </w:rPr>
        <w:t>、</w:t>
      </w:r>
      <w:r>
        <w:rPr>
          <w:rFonts w:hint="eastAsia"/>
          <w:sz w:val="21"/>
          <w:szCs w:val="21"/>
        </w:rPr>
        <w:t>完整性和</w:t>
      </w:r>
      <w:r>
        <w:rPr>
          <w:rFonts w:hint="eastAsia"/>
          <w:sz w:val="21"/>
          <w:szCs w:val="21"/>
        </w:rPr>
        <w:t>准确</w:t>
      </w:r>
      <w:r>
        <w:rPr>
          <w:rFonts w:hint="eastAsia"/>
          <w:sz w:val="21"/>
          <w:szCs w:val="21"/>
        </w:rPr>
        <w:t>性</w:t>
      </w:r>
      <w:r>
        <w:rPr>
          <w:rFonts w:hint="eastAsia"/>
          <w:sz w:val="21"/>
          <w:szCs w:val="21"/>
        </w:rPr>
        <w:t>。</w:t>
      </w:r>
    </w:p>
    <w:p w14:paraId="4C743C62" w14:textId="77777777" w:rsidR="0091030F" w:rsidRDefault="00814F8C">
      <w:pPr>
        <w:spacing w:line="396" w:lineRule="auto"/>
        <w:ind w:firstLineChars="200" w:firstLine="420"/>
        <w:jc w:val="left"/>
        <w:rPr>
          <w:rFonts w:hint="eastAsia"/>
          <w:sz w:val="21"/>
          <w:szCs w:val="21"/>
        </w:rPr>
      </w:pPr>
      <w:r>
        <w:rPr>
          <w:rFonts w:hint="eastAsia"/>
          <w:sz w:val="21"/>
          <w:szCs w:val="21"/>
        </w:rPr>
        <w:t>六、</w:t>
      </w:r>
      <w:r>
        <w:rPr>
          <w:rFonts w:hint="eastAsia"/>
          <w:sz w:val="21"/>
          <w:szCs w:val="21"/>
        </w:rPr>
        <w:t>一旦我方被确定为中标供应商，我方将严格履行合同规定的责任和义务，保证于合同签字生效后按照约定时间完成项目，并交付采购人验收。</w:t>
      </w:r>
      <w:r>
        <w:rPr>
          <w:rFonts w:hint="eastAsia"/>
          <w:sz w:val="21"/>
          <w:szCs w:val="21"/>
        </w:rPr>
        <w:t xml:space="preserve"> </w:t>
      </w:r>
    </w:p>
    <w:p w14:paraId="223D5405" w14:textId="77777777" w:rsidR="0091030F" w:rsidRDefault="0091030F">
      <w:pPr>
        <w:spacing w:line="396" w:lineRule="auto"/>
        <w:ind w:firstLineChars="200" w:firstLine="420"/>
        <w:jc w:val="left"/>
        <w:rPr>
          <w:rFonts w:hint="eastAsia"/>
          <w:sz w:val="21"/>
          <w:szCs w:val="21"/>
        </w:rPr>
      </w:pPr>
    </w:p>
    <w:p w14:paraId="25CD042F" w14:textId="77777777" w:rsidR="0091030F" w:rsidRDefault="00814F8C">
      <w:pPr>
        <w:spacing w:line="396" w:lineRule="auto"/>
        <w:ind w:firstLineChars="200" w:firstLine="420"/>
        <w:rPr>
          <w:rFonts w:hint="eastAsia"/>
          <w:sz w:val="21"/>
          <w:szCs w:val="21"/>
        </w:rPr>
      </w:pPr>
      <w:r>
        <w:rPr>
          <w:rFonts w:hint="eastAsia"/>
          <w:sz w:val="21"/>
          <w:szCs w:val="21"/>
        </w:rPr>
        <w:t>投</w:t>
      </w:r>
      <w:r>
        <w:rPr>
          <w:rFonts w:hint="eastAsia"/>
          <w:sz w:val="21"/>
          <w:szCs w:val="21"/>
        </w:rPr>
        <w:t xml:space="preserve"> </w:t>
      </w:r>
      <w:r>
        <w:rPr>
          <w:rFonts w:hint="eastAsia"/>
          <w:sz w:val="21"/>
          <w:szCs w:val="21"/>
        </w:rPr>
        <w:t>标</w:t>
      </w:r>
      <w:r>
        <w:rPr>
          <w:rFonts w:hint="eastAsia"/>
          <w:sz w:val="21"/>
          <w:szCs w:val="21"/>
        </w:rPr>
        <w:t xml:space="preserve"> </w:t>
      </w:r>
      <w:r>
        <w:rPr>
          <w:rFonts w:hint="eastAsia"/>
          <w:sz w:val="21"/>
          <w:szCs w:val="21"/>
        </w:rPr>
        <w:t>人：</w:t>
      </w:r>
      <w:r>
        <w:rPr>
          <w:rFonts w:hint="eastAsia"/>
          <w:sz w:val="21"/>
          <w:szCs w:val="21"/>
          <w:u w:val="single"/>
        </w:rPr>
        <w:t xml:space="preserve">                              </w:t>
      </w:r>
      <w:r>
        <w:rPr>
          <w:rFonts w:hint="eastAsia"/>
          <w:sz w:val="21"/>
          <w:szCs w:val="21"/>
        </w:rPr>
        <w:t>（盖公章）</w:t>
      </w:r>
    </w:p>
    <w:p w14:paraId="452633AD" w14:textId="77777777" w:rsidR="0091030F" w:rsidRDefault="00814F8C">
      <w:pPr>
        <w:spacing w:line="396" w:lineRule="auto"/>
        <w:ind w:firstLineChars="200" w:firstLine="420"/>
        <w:rPr>
          <w:rFonts w:hint="eastAsia"/>
          <w:sz w:val="21"/>
          <w:szCs w:val="21"/>
        </w:rPr>
      </w:pPr>
      <w:r>
        <w:rPr>
          <w:rFonts w:hint="eastAsia"/>
          <w:sz w:val="21"/>
          <w:szCs w:val="21"/>
        </w:rPr>
        <w:t>地</w:t>
      </w:r>
      <w:r>
        <w:rPr>
          <w:rFonts w:hint="eastAsia"/>
          <w:sz w:val="21"/>
          <w:szCs w:val="21"/>
        </w:rPr>
        <w:t xml:space="preserve">    </w:t>
      </w:r>
      <w:r>
        <w:rPr>
          <w:rFonts w:hint="eastAsia"/>
          <w:sz w:val="21"/>
          <w:szCs w:val="21"/>
        </w:rPr>
        <w:t>址：</w:t>
      </w:r>
      <w:r>
        <w:rPr>
          <w:rFonts w:hint="eastAsia"/>
          <w:sz w:val="21"/>
          <w:szCs w:val="21"/>
          <w:u w:val="single"/>
        </w:rPr>
        <w:t xml:space="preserve">                              </w:t>
      </w:r>
    </w:p>
    <w:p w14:paraId="65993AF4" w14:textId="77777777" w:rsidR="0091030F" w:rsidRDefault="00814F8C">
      <w:pPr>
        <w:spacing w:line="396" w:lineRule="auto"/>
        <w:ind w:firstLineChars="200" w:firstLine="420"/>
        <w:rPr>
          <w:rFonts w:hint="eastAsia"/>
          <w:sz w:val="21"/>
          <w:szCs w:val="21"/>
          <w:u w:val="single"/>
        </w:rPr>
      </w:pPr>
      <w:r>
        <w:rPr>
          <w:rFonts w:hint="eastAsia"/>
          <w:sz w:val="21"/>
          <w:szCs w:val="21"/>
        </w:rPr>
        <w:t>电</w:t>
      </w:r>
      <w:r>
        <w:rPr>
          <w:rFonts w:hint="eastAsia"/>
          <w:sz w:val="21"/>
          <w:szCs w:val="21"/>
        </w:rPr>
        <w:t xml:space="preserve">    </w:t>
      </w:r>
      <w:r>
        <w:rPr>
          <w:rFonts w:hint="eastAsia"/>
          <w:sz w:val="21"/>
          <w:szCs w:val="21"/>
        </w:rPr>
        <w:t>话：</w:t>
      </w:r>
      <w:r>
        <w:rPr>
          <w:rFonts w:hint="eastAsia"/>
          <w:sz w:val="21"/>
          <w:szCs w:val="21"/>
          <w:u w:val="single"/>
        </w:rPr>
        <w:t xml:space="preserve">                              </w:t>
      </w:r>
    </w:p>
    <w:p w14:paraId="42778AF1" w14:textId="77777777" w:rsidR="0091030F" w:rsidRDefault="00814F8C">
      <w:pPr>
        <w:spacing w:line="396" w:lineRule="auto"/>
        <w:ind w:firstLineChars="200" w:firstLine="420"/>
        <w:rPr>
          <w:rFonts w:hint="eastAsia"/>
          <w:sz w:val="21"/>
          <w:szCs w:val="21"/>
        </w:rPr>
      </w:pPr>
      <w:r>
        <w:rPr>
          <w:rFonts w:hint="eastAsia"/>
          <w:sz w:val="21"/>
          <w:szCs w:val="21"/>
        </w:rPr>
        <w:t>传</w:t>
      </w:r>
      <w:r>
        <w:rPr>
          <w:rFonts w:hint="eastAsia"/>
          <w:sz w:val="21"/>
          <w:szCs w:val="21"/>
        </w:rPr>
        <w:t xml:space="preserve">    </w:t>
      </w:r>
      <w:r>
        <w:rPr>
          <w:rFonts w:hint="eastAsia"/>
          <w:sz w:val="21"/>
          <w:szCs w:val="21"/>
        </w:rPr>
        <w:t>真：</w:t>
      </w:r>
      <w:r>
        <w:rPr>
          <w:rFonts w:hint="eastAsia"/>
          <w:sz w:val="21"/>
          <w:szCs w:val="21"/>
          <w:u w:val="single"/>
        </w:rPr>
        <w:t xml:space="preserve">                              </w:t>
      </w:r>
    </w:p>
    <w:p w14:paraId="7F1A1364" w14:textId="77777777" w:rsidR="0091030F" w:rsidRDefault="00814F8C">
      <w:pPr>
        <w:spacing w:line="396" w:lineRule="auto"/>
        <w:ind w:firstLineChars="200" w:firstLine="420"/>
        <w:rPr>
          <w:rFonts w:hint="eastAsia"/>
          <w:sz w:val="21"/>
          <w:szCs w:val="21"/>
        </w:rPr>
      </w:pPr>
      <w:r>
        <w:rPr>
          <w:rFonts w:hint="eastAsia"/>
          <w:sz w:val="21"/>
          <w:szCs w:val="21"/>
        </w:rPr>
        <w:t>电子邮件：</w:t>
      </w:r>
      <w:r>
        <w:rPr>
          <w:rFonts w:hint="eastAsia"/>
          <w:sz w:val="21"/>
          <w:szCs w:val="21"/>
          <w:u w:val="single"/>
        </w:rPr>
        <w:t xml:space="preserve">                              </w:t>
      </w:r>
    </w:p>
    <w:p w14:paraId="2666ED59" w14:textId="77777777" w:rsidR="0091030F" w:rsidRDefault="00814F8C">
      <w:pPr>
        <w:spacing w:line="396" w:lineRule="auto"/>
        <w:ind w:firstLineChars="200" w:firstLine="420"/>
        <w:rPr>
          <w:rFonts w:hint="eastAsia"/>
          <w:sz w:val="21"/>
          <w:szCs w:val="21"/>
        </w:rPr>
      </w:pPr>
      <w:r>
        <w:rPr>
          <w:rFonts w:hint="eastAsia"/>
          <w:sz w:val="21"/>
          <w:szCs w:val="21"/>
        </w:rPr>
        <w:t>法定代表人或委托代理人</w:t>
      </w:r>
      <w:r>
        <w:rPr>
          <w:rFonts w:hint="eastAsia"/>
          <w:sz w:val="21"/>
          <w:szCs w:val="21"/>
        </w:rPr>
        <w:t>(</w:t>
      </w:r>
      <w:r>
        <w:rPr>
          <w:rFonts w:hint="eastAsia"/>
          <w:sz w:val="21"/>
          <w:szCs w:val="21"/>
        </w:rPr>
        <w:t>签字或</w:t>
      </w:r>
      <w:r>
        <w:rPr>
          <w:rFonts w:hint="eastAsia"/>
          <w:sz w:val="21"/>
          <w:szCs w:val="21"/>
        </w:rPr>
        <w:t>盖</w:t>
      </w:r>
      <w:r>
        <w:rPr>
          <w:rFonts w:hint="eastAsia"/>
          <w:sz w:val="21"/>
          <w:szCs w:val="21"/>
        </w:rPr>
        <w:t>章</w:t>
      </w:r>
      <w:r>
        <w:rPr>
          <w:rFonts w:hint="eastAsia"/>
          <w:sz w:val="21"/>
          <w:szCs w:val="21"/>
        </w:rPr>
        <w:t>)</w:t>
      </w:r>
      <w:r>
        <w:rPr>
          <w:rFonts w:hint="eastAsia"/>
          <w:sz w:val="21"/>
          <w:szCs w:val="21"/>
        </w:rPr>
        <w:t>：</w:t>
      </w:r>
      <w:r>
        <w:rPr>
          <w:rFonts w:hint="eastAsia"/>
          <w:sz w:val="21"/>
          <w:szCs w:val="21"/>
          <w:u w:val="single"/>
        </w:rPr>
        <w:t xml:space="preserve">                              </w:t>
      </w:r>
    </w:p>
    <w:p w14:paraId="55AC3949" w14:textId="77777777" w:rsidR="0091030F" w:rsidRDefault="00814F8C">
      <w:pPr>
        <w:pStyle w:val="a3"/>
        <w:spacing w:line="396" w:lineRule="auto"/>
        <w:ind w:firstLineChars="200"/>
        <w:rPr>
          <w:rFonts w:hint="eastAsia"/>
          <w:sz w:val="21"/>
          <w:szCs w:val="21"/>
          <w:u w:val="single"/>
        </w:rPr>
      </w:pPr>
      <w:r>
        <w:rPr>
          <w:rFonts w:hint="eastAsia"/>
          <w:sz w:val="21"/>
          <w:szCs w:val="21"/>
        </w:rPr>
        <w:t>日期：</w:t>
      </w:r>
      <w:r>
        <w:rPr>
          <w:rFonts w:hint="eastAsia"/>
          <w:sz w:val="21"/>
          <w:szCs w:val="21"/>
          <w:u w:val="single"/>
        </w:rPr>
        <w:t xml:space="preserve">                              </w:t>
      </w:r>
    </w:p>
    <w:p w14:paraId="4B1E8A13" w14:textId="77777777" w:rsidR="0091030F" w:rsidRDefault="00814F8C">
      <w:pPr>
        <w:rPr>
          <w:rFonts w:hint="eastAsia"/>
          <w:b/>
          <w:sz w:val="21"/>
          <w:szCs w:val="21"/>
        </w:rPr>
      </w:pPr>
      <w:r>
        <w:rPr>
          <w:rFonts w:hint="eastAsia"/>
          <w:b/>
          <w:sz w:val="21"/>
          <w:szCs w:val="21"/>
        </w:rPr>
        <w:br w:type="page"/>
      </w:r>
    </w:p>
    <w:p w14:paraId="6DA3CB99" w14:textId="77777777" w:rsidR="0091030F" w:rsidRDefault="00814F8C">
      <w:pPr>
        <w:pStyle w:val="2"/>
        <w:rPr>
          <w:rFonts w:hint="eastAsia"/>
        </w:rPr>
      </w:pPr>
      <w:bookmarkStart w:id="407" w:name="_Toc20948"/>
      <w:r>
        <w:rPr>
          <w:rFonts w:hint="eastAsia"/>
        </w:rPr>
        <w:lastRenderedPageBreak/>
        <w:t>二．开标一览表</w:t>
      </w:r>
      <w:bookmarkEnd w:id="407"/>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7508"/>
      </w:tblGrid>
      <w:tr w:rsidR="0091030F" w14:paraId="26D09A93" w14:textId="77777777">
        <w:trPr>
          <w:cantSplit/>
          <w:trHeight w:val="1020"/>
          <w:jc w:val="center"/>
        </w:trPr>
        <w:tc>
          <w:tcPr>
            <w:tcW w:w="1671" w:type="dxa"/>
            <w:vAlign w:val="center"/>
          </w:tcPr>
          <w:p w14:paraId="3FC69E79" w14:textId="77777777" w:rsidR="0091030F" w:rsidRDefault="00814F8C">
            <w:pPr>
              <w:pStyle w:val="af3"/>
              <w:spacing w:line="276" w:lineRule="auto"/>
              <w:ind w:firstLine="0"/>
              <w:jc w:val="center"/>
              <w:rPr>
                <w:rFonts w:ascii="宋体" w:eastAsia="宋体" w:hAnsi="宋体" w:cs="宋体"/>
                <w:sz w:val="21"/>
                <w:szCs w:val="21"/>
              </w:rPr>
            </w:pPr>
            <w:r>
              <w:rPr>
                <w:rFonts w:ascii="宋体" w:eastAsia="宋体" w:hAnsi="宋体" w:cs="宋体"/>
                <w:sz w:val="21"/>
                <w:szCs w:val="21"/>
              </w:rPr>
              <w:t>项目名称</w:t>
            </w:r>
          </w:p>
        </w:tc>
        <w:tc>
          <w:tcPr>
            <w:tcW w:w="7508" w:type="dxa"/>
            <w:vAlign w:val="center"/>
          </w:tcPr>
          <w:p w14:paraId="41BA6565" w14:textId="77777777" w:rsidR="0091030F" w:rsidRDefault="0091030F">
            <w:pPr>
              <w:spacing w:line="276" w:lineRule="auto"/>
              <w:jc w:val="center"/>
              <w:rPr>
                <w:rFonts w:hint="eastAsia"/>
                <w:sz w:val="21"/>
                <w:szCs w:val="21"/>
              </w:rPr>
            </w:pPr>
          </w:p>
        </w:tc>
      </w:tr>
      <w:tr w:rsidR="0091030F" w14:paraId="447F9BF5" w14:textId="77777777">
        <w:trPr>
          <w:cantSplit/>
          <w:trHeight w:val="1020"/>
          <w:jc w:val="center"/>
        </w:trPr>
        <w:tc>
          <w:tcPr>
            <w:tcW w:w="1671" w:type="dxa"/>
            <w:vAlign w:val="center"/>
          </w:tcPr>
          <w:p w14:paraId="2BC6CCCD" w14:textId="77777777" w:rsidR="0091030F" w:rsidRDefault="00814F8C">
            <w:pPr>
              <w:pStyle w:val="af3"/>
              <w:spacing w:line="276" w:lineRule="auto"/>
              <w:ind w:firstLine="0"/>
              <w:jc w:val="center"/>
              <w:rPr>
                <w:rFonts w:ascii="宋体" w:eastAsia="宋体" w:hAnsi="宋体" w:cs="宋体"/>
                <w:sz w:val="21"/>
                <w:szCs w:val="21"/>
              </w:rPr>
            </w:pPr>
            <w:r>
              <w:rPr>
                <w:rFonts w:ascii="宋体" w:eastAsia="宋体" w:hAnsi="宋体" w:cs="宋体"/>
                <w:sz w:val="21"/>
                <w:szCs w:val="21"/>
              </w:rPr>
              <w:t>投标人</w:t>
            </w:r>
            <w:r>
              <w:rPr>
                <w:rFonts w:ascii="宋体" w:eastAsia="宋体" w:hAnsi="宋体" w:cs="宋体"/>
                <w:sz w:val="21"/>
                <w:szCs w:val="21"/>
              </w:rPr>
              <w:t>名称</w:t>
            </w:r>
          </w:p>
        </w:tc>
        <w:tc>
          <w:tcPr>
            <w:tcW w:w="7508" w:type="dxa"/>
            <w:vAlign w:val="center"/>
          </w:tcPr>
          <w:p w14:paraId="04AB8E52" w14:textId="77777777" w:rsidR="0091030F" w:rsidRDefault="0091030F">
            <w:pPr>
              <w:pStyle w:val="af3"/>
              <w:spacing w:line="276" w:lineRule="auto"/>
              <w:ind w:firstLine="0"/>
              <w:jc w:val="center"/>
              <w:rPr>
                <w:rFonts w:ascii="宋体" w:eastAsia="宋体" w:hAnsi="宋体" w:cs="宋体"/>
                <w:sz w:val="21"/>
                <w:szCs w:val="21"/>
              </w:rPr>
            </w:pPr>
          </w:p>
        </w:tc>
      </w:tr>
      <w:tr w:rsidR="0091030F" w14:paraId="1074D5DF" w14:textId="77777777">
        <w:trPr>
          <w:cantSplit/>
          <w:trHeight w:val="1020"/>
          <w:jc w:val="center"/>
        </w:trPr>
        <w:tc>
          <w:tcPr>
            <w:tcW w:w="1671" w:type="dxa"/>
            <w:vAlign w:val="center"/>
          </w:tcPr>
          <w:p w14:paraId="6E8EDA5F" w14:textId="77777777" w:rsidR="0091030F" w:rsidRDefault="00814F8C">
            <w:pPr>
              <w:pStyle w:val="a7"/>
              <w:spacing w:line="276" w:lineRule="auto"/>
              <w:jc w:val="center"/>
              <w:rPr>
                <w:rFonts w:hAnsi="宋体" w:hint="eastAsia"/>
                <w:sz w:val="21"/>
                <w:szCs w:val="21"/>
              </w:rPr>
            </w:pPr>
            <w:r>
              <w:rPr>
                <w:rFonts w:hAnsi="宋体" w:hint="eastAsia"/>
                <w:sz w:val="21"/>
                <w:szCs w:val="21"/>
              </w:rPr>
              <w:t>投标</w:t>
            </w:r>
            <w:r>
              <w:rPr>
                <w:rFonts w:hAnsi="宋体" w:hint="eastAsia"/>
                <w:sz w:val="21"/>
                <w:szCs w:val="21"/>
              </w:rPr>
              <w:t>报价</w:t>
            </w:r>
          </w:p>
          <w:p w14:paraId="795C5C94" w14:textId="77777777" w:rsidR="0091030F" w:rsidRDefault="00814F8C">
            <w:pPr>
              <w:pStyle w:val="a7"/>
              <w:spacing w:line="276" w:lineRule="auto"/>
              <w:jc w:val="center"/>
              <w:rPr>
                <w:rFonts w:hAnsi="宋体" w:hint="eastAsia"/>
                <w:sz w:val="21"/>
                <w:szCs w:val="21"/>
              </w:rPr>
            </w:pPr>
            <w:r>
              <w:rPr>
                <w:rFonts w:hAnsi="宋体" w:hint="eastAsia"/>
                <w:sz w:val="21"/>
                <w:szCs w:val="21"/>
              </w:rPr>
              <w:t>（元）</w:t>
            </w:r>
          </w:p>
        </w:tc>
        <w:tc>
          <w:tcPr>
            <w:tcW w:w="7508" w:type="dxa"/>
            <w:tcBorders>
              <w:bottom w:val="single" w:sz="4" w:space="0" w:color="auto"/>
            </w:tcBorders>
            <w:vAlign w:val="center"/>
          </w:tcPr>
          <w:p w14:paraId="67589386" w14:textId="77777777" w:rsidR="0091030F" w:rsidRDefault="00814F8C">
            <w:pPr>
              <w:pStyle w:val="a7"/>
              <w:spacing w:line="276" w:lineRule="auto"/>
              <w:rPr>
                <w:rFonts w:hAnsi="宋体" w:hint="eastAsia"/>
                <w:sz w:val="21"/>
                <w:szCs w:val="21"/>
              </w:rPr>
            </w:pPr>
            <w:r>
              <w:rPr>
                <w:rFonts w:hAnsi="宋体" w:hint="eastAsia"/>
                <w:sz w:val="21"/>
                <w:szCs w:val="21"/>
              </w:rPr>
              <w:t>大写：</w:t>
            </w:r>
          </w:p>
          <w:p w14:paraId="4C205BF6" w14:textId="77777777" w:rsidR="0091030F" w:rsidRDefault="00814F8C">
            <w:pPr>
              <w:pStyle w:val="a7"/>
              <w:spacing w:line="276" w:lineRule="auto"/>
              <w:rPr>
                <w:rFonts w:hAnsi="宋体" w:hint="eastAsia"/>
                <w:sz w:val="21"/>
                <w:szCs w:val="21"/>
              </w:rPr>
            </w:pPr>
            <w:r>
              <w:rPr>
                <w:rFonts w:hAnsi="宋体" w:hint="eastAsia"/>
                <w:sz w:val="21"/>
                <w:szCs w:val="21"/>
              </w:rPr>
              <w:t>小写：</w:t>
            </w:r>
          </w:p>
        </w:tc>
      </w:tr>
      <w:tr w:rsidR="0091030F" w14:paraId="6E4AFD29" w14:textId="77777777">
        <w:trPr>
          <w:cantSplit/>
          <w:trHeight w:val="1020"/>
          <w:jc w:val="center"/>
        </w:trPr>
        <w:tc>
          <w:tcPr>
            <w:tcW w:w="1671" w:type="dxa"/>
            <w:vAlign w:val="center"/>
          </w:tcPr>
          <w:p w14:paraId="6D3D75E5" w14:textId="77777777" w:rsidR="0091030F" w:rsidRDefault="00814F8C">
            <w:pPr>
              <w:pStyle w:val="a7"/>
              <w:spacing w:line="276" w:lineRule="auto"/>
              <w:jc w:val="center"/>
              <w:rPr>
                <w:rFonts w:hAnsi="宋体" w:hint="eastAsia"/>
                <w:sz w:val="21"/>
                <w:szCs w:val="21"/>
              </w:rPr>
            </w:pPr>
            <w:r>
              <w:rPr>
                <w:rFonts w:hAnsi="宋体" w:hint="eastAsia"/>
                <w:sz w:val="21"/>
                <w:szCs w:val="21"/>
              </w:rPr>
              <w:t>交货时间</w:t>
            </w:r>
          </w:p>
        </w:tc>
        <w:tc>
          <w:tcPr>
            <w:tcW w:w="7508" w:type="dxa"/>
            <w:tcBorders>
              <w:bottom w:val="single" w:sz="4" w:space="0" w:color="auto"/>
            </w:tcBorders>
            <w:vAlign w:val="center"/>
          </w:tcPr>
          <w:p w14:paraId="69E0C0A2" w14:textId="77777777" w:rsidR="0091030F" w:rsidRDefault="0091030F">
            <w:pPr>
              <w:pStyle w:val="a7"/>
              <w:spacing w:line="276" w:lineRule="auto"/>
              <w:rPr>
                <w:rFonts w:hAnsi="宋体" w:hint="eastAsia"/>
                <w:sz w:val="21"/>
                <w:szCs w:val="21"/>
              </w:rPr>
            </w:pPr>
          </w:p>
        </w:tc>
      </w:tr>
      <w:tr w:rsidR="0091030F" w14:paraId="605DB3D9" w14:textId="77777777">
        <w:trPr>
          <w:cantSplit/>
          <w:trHeight w:val="1020"/>
          <w:jc w:val="center"/>
        </w:trPr>
        <w:tc>
          <w:tcPr>
            <w:tcW w:w="1671" w:type="dxa"/>
            <w:vAlign w:val="center"/>
          </w:tcPr>
          <w:p w14:paraId="4DDF06D4" w14:textId="77777777" w:rsidR="0091030F" w:rsidRDefault="00814F8C">
            <w:pPr>
              <w:pStyle w:val="a7"/>
              <w:spacing w:line="276" w:lineRule="auto"/>
              <w:jc w:val="center"/>
              <w:rPr>
                <w:rFonts w:hAnsi="宋体" w:hint="eastAsia"/>
                <w:sz w:val="21"/>
                <w:szCs w:val="21"/>
              </w:rPr>
            </w:pPr>
            <w:r>
              <w:rPr>
                <w:rFonts w:hAnsi="宋体" w:hint="eastAsia"/>
                <w:sz w:val="21"/>
                <w:szCs w:val="21"/>
              </w:rPr>
              <w:t>质量</w:t>
            </w:r>
            <w:r>
              <w:rPr>
                <w:rFonts w:hAnsi="宋体" w:hint="eastAsia"/>
                <w:sz w:val="21"/>
                <w:szCs w:val="21"/>
              </w:rPr>
              <w:t>要求</w:t>
            </w:r>
          </w:p>
        </w:tc>
        <w:tc>
          <w:tcPr>
            <w:tcW w:w="7508" w:type="dxa"/>
            <w:vAlign w:val="center"/>
          </w:tcPr>
          <w:p w14:paraId="0015D374" w14:textId="77777777" w:rsidR="0091030F" w:rsidRDefault="0091030F">
            <w:pPr>
              <w:pStyle w:val="a7"/>
              <w:spacing w:line="276" w:lineRule="auto"/>
              <w:rPr>
                <w:rFonts w:hAnsi="宋体" w:hint="eastAsia"/>
                <w:sz w:val="21"/>
                <w:szCs w:val="21"/>
              </w:rPr>
            </w:pPr>
          </w:p>
        </w:tc>
      </w:tr>
      <w:tr w:rsidR="0091030F" w14:paraId="51C1DB6D" w14:textId="77777777">
        <w:trPr>
          <w:cantSplit/>
          <w:trHeight w:val="1020"/>
          <w:jc w:val="center"/>
        </w:trPr>
        <w:tc>
          <w:tcPr>
            <w:tcW w:w="1671" w:type="dxa"/>
            <w:vAlign w:val="center"/>
          </w:tcPr>
          <w:p w14:paraId="05C97A35" w14:textId="77777777" w:rsidR="0091030F" w:rsidRDefault="00814F8C">
            <w:pPr>
              <w:pStyle w:val="a7"/>
              <w:spacing w:line="276" w:lineRule="auto"/>
              <w:jc w:val="center"/>
              <w:rPr>
                <w:rFonts w:hAnsi="宋体" w:hint="eastAsia"/>
                <w:sz w:val="21"/>
                <w:szCs w:val="21"/>
              </w:rPr>
            </w:pPr>
            <w:r>
              <w:rPr>
                <w:rFonts w:hAnsi="宋体" w:hint="eastAsia"/>
                <w:sz w:val="21"/>
                <w:szCs w:val="21"/>
              </w:rPr>
              <w:t>质量保证期</w:t>
            </w:r>
          </w:p>
        </w:tc>
        <w:tc>
          <w:tcPr>
            <w:tcW w:w="7508" w:type="dxa"/>
            <w:vAlign w:val="center"/>
          </w:tcPr>
          <w:p w14:paraId="1D61F35C" w14:textId="77777777" w:rsidR="0091030F" w:rsidRDefault="0091030F">
            <w:pPr>
              <w:spacing w:line="276" w:lineRule="auto"/>
              <w:rPr>
                <w:rFonts w:hint="eastAsia"/>
                <w:sz w:val="21"/>
                <w:szCs w:val="21"/>
              </w:rPr>
            </w:pPr>
          </w:p>
        </w:tc>
      </w:tr>
      <w:tr w:rsidR="0091030F" w14:paraId="1A2E1EC3" w14:textId="77777777">
        <w:trPr>
          <w:cantSplit/>
          <w:trHeight w:val="1020"/>
          <w:jc w:val="center"/>
        </w:trPr>
        <w:tc>
          <w:tcPr>
            <w:tcW w:w="1671" w:type="dxa"/>
            <w:vAlign w:val="center"/>
          </w:tcPr>
          <w:p w14:paraId="150BB79F" w14:textId="77777777" w:rsidR="0091030F" w:rsidRDefault="00814F8C">
            <w:pPr>
              <w:pStyle w:val="a7"/>
              <w:spacing w:line="276" w:lineRule="auto"/>
              <w:jc w:val="center"/>
              <w:rPr>
                <w:rFonts w:hAnsi="宋体" w:hint="eastAsia"/>
                <w:sz w:val="21"/>
                <w:szCs w:val="21"/>
              </w:rPr>
            </w:pPr>
            <w:r>
              <w:rPr>
                <w:rFonts w:hAnsi="宋体" w:hint="eastAsia"/>
                <w:sz w:val="21"/>
                <w:szCs w:val="21"/>
              </w:rPr>
              <w:t>投标</w:t>
            </w:r>
            <w:r>
              <w:rPr>
                <w:rFonts w:hAnsi="宋体" w:hint="eastAsia"/>
                <w:sz w:val="21"/>
                <w:szCs w:val="21"/>
              </w:rPr>
              <w:t>有效期</w:t>
            </w:r>
          </w:p>
        </w:tc>
        <w:tc>
          <w:tcPr>
            <w:tcW w:w="7508" w:type="dxa"/>
            <w:vAlign w:val="center"/>
          </w:tcPr>
          <w:p w14:paraId="7D900C20" w14:textId="77777777" w:rsidR="0091030F" w:rsidRDefault="0091030F">
            <w:pPr>
              <w:pStyle w:val="a7"/>
              <w:spacing w:line="276" w:lineRule="auto"/>
              <w:jc w:val="left"/>
              <w:rPr>
                <w:rFonts w:hAnsi="宋体" w:hint="eastAsia"/>
                <w:sz w:val="21"/>
                <w:szCs w:val="21"/>
              </w:rPr>
            </w:pPr>
          </w:p>
        </w:tc>
      </w:tr>
      <w:tr w:rsidR="0091030F" w14:paraId="79688E22" w14:textId="77777777">
        <w:trPr>
          <w:cantSplit/>
          <w:trHeight w:val="1020"/>
          <w:jc w:val="center"/>
        </w:trPr>
        <w:tc>
          <w:tcPr>
            <w:tcW w:w="1671" w:type="dxa"/>
            <w:vAlign w:val="center"/>
          </w:tcPr>
          <w:p w14:paraId="765EF17C" w14:textId="77777777" w:rsidR="0091030F" w:rsidRDefault="00814F8C">
            <w:pPr>
              <w:pStyle w:val="a7"/>
              <w:spacing w:line="276" w:lineRule="auto"/>
              <w:jc w:val="center"/>
              <w:rPr>
                <w:rFonts w:hAnsi="宋体" w:hint="eastAsia"/>
                <w:sz w:val="21"/>
                <w:szCs w:val="21"/>
              </w:rPr>
            </w:pPr>
            <w:r>
              <w:rPr>
                <w:rFonts w:hAnsi="宋体" w:hint="eastAsia"/>
                <w:sz w:val="21"/>
                <w:szCs w:val="21"/>
              </w:rPr>
              <w:t>备</w:t>
            </w:r>
            <w:r>
              <w:rPr>
                <w:rFonts w:hAnsi="宋体" w:hint="eastAsia"/>
                <w:sz w:val="21"/>
                <w:szCs w:val="21"/>
              </w:rPr>
              <w:t xml:space="preserve">   </w:t>
            </w:r>
            <w:r>
              <w:rPr>
                <w:rFonts w:hAnsi="宋体" w:hint="eastAsia"/>
                <w:sz w:val="21"/>
                <w:szCs w:val="21"/>
              </w:rPr>
              <w:t>注</w:t>
            </w:r>
          </w:p>
        </w:tc>
        <w:tc>
          <w:tcPr>
            <w:tcW w:w="7508" w:type="dxa"/>
            <w:vAlign w:val="center"/>
          </w:tcPr>
          <w:p w14:paraId="3363094D" w14:textId="77777777" w:rsidR="0091030F" w:rsidRDefault="0091030F">
            <w:pPr>
              <w:pStyle w:val="a7"/>
              <w:spacing w:line="276" w:lineRule="auto"/>
              <w:jc w:val="center"/>
              <w:rPr>
                <w:rFonts w:hAnsi="宋体" w:hint="eastAsia"/>
                <w:sz w:val="21"/>
                <w:szCs w:val="21"/>
              </w:rPr>
            </w:pPr>
          </w:p>
        </w:tc>
      </w:tr>
    </w:tbl>
    <w:p w14:paraId="3B21B346" w14:textId="77777777" w:rsidR="0091030F" w:rsidRDefault="0091030F">
      <w:pPr>
        <w:pStyle w:val="a5"/>
        <w:rPr>
          <w:rFonts w:hint="eastAsia"/>
        </w:rPr>
      </w:pPr>
    </w:p>
    <w:p w14:paraId="16E76743" w14:textId="77777777" w:rsidR="0091030F" w:rsidRDefault="0091030F">
      <w:pPr>
        <w:pStyle w:val="a5"/>
        <w:rPr>
          <w:rFonts w:hint="eastAsia"/>
        </w:rPr>
      </w:pPr>
    </w:p>
    <w:p w14:paraId="46713F38"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019324EF"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04FC9349"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68AAFC4F" w14:textId="77777777" w:rsidR="0091030F" w:rsidRDefault="0091030F">
      <w:pPr>
        <w:pStyle w:val="a3"/>
        <w:ind w:firstLine="0"/>
        <w:rPr>
          <w:rFonts w:hint="eastAsia"/>
          <w:sz w:val="21"/>
          <w:szCs w:val="21"/>
          <w:u w:val="single"/>
        </w:rPr>
      </w:pPr>
    </w:p>
    <w:p w14:paraId="029E4F28" w14:textId="77777777" w:rsidR="0091030F" w:rsidRDefault="0091030F">
      <w:pPr>
        <w:pStyle w:val="a3"/>
        <w:ind w:firstLine="0"/>
        <w:rPr>
          <w:rFonts w:hint="eastAsia"/>
          <w:sz w:val="21"/>
          <w:szCs w:val="21"/>
          <w:u w:val="single"/>
        </w:rPr>
      </w:pPr>
    </w:p>
    <w:p w14:paraId="0E4F6DB4" w14:textId="77777777" w:rsidR="0091030F" w:rsidRDefault="00814F8C">
      <w:pPr>
        <w:rPr>
          <w:rFonts w:hint="eastAsia"/>
          <w:sz w:val="21"/>
          <w:szCs w:val="21"/>
        </w:rPr>
      </w:pPr>
      <w:r>
        <w:rPr>
          <w:rFonts w:hint="eastAsia"/>
          <w:sz w:val="21"/>
          <w:szCs w:val="21"/>
        </w:rPr>
        <w:br w:type="page"/>
      </w:r>
    </w:p>
    <w:p w14:paraId="18304067" w14:textId="77777777" w:rsidR="0091030F" w:rsidRDefault="00814F8C">
      <w:pPr>
        <w:pStyle w:val="2"/>
        <w:rPr>
          <w:rFonts w:hint="eastAsia"/>
        </w:rPr>
      </w:pPr>
      <w:bookmarkStart w:id="408" w:name="_Toc24194"/>
      <w:r>
        <w:rPr>
          <w:rFonts w:hint="eastAsia"/>
        </w:rPr>
        <w:lastRenderedPageBreak/>
        <w:t>三、</w:t>
      </w:r>
      <w:r>
        <w:rPr>
          <w:rFonts w:hint="eastAsia"/>
        </w:rPr>
        <w:t>投标价格明细表（可根据实际情况修改）</w:t>
      </w:r>
      <w:bookmarkEnd w:id="408"/>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1168"/>
        <w:gridCol w:w="873"/>
        <w:gridCol w:w="966"/>
        <w:gridCol w:w="757"/>
        <w:gridCol w:w="944"/>
        <w:gridCol w:w="1656"/>
        <w:gridCol w:w="772"/>
        <w:gridCol w:w="680"/>
        <w:gridCol w:w="731"/>
      </w:tblGrid>
      <w:tr w:rsidR="0091030F" w14:paraId="3E42CEDF" w14:textId="77777777">
        <w:trPr>
          <w:trHeight w:val="510"/>
          <w:jc w:val="center"/>
        </w:trPr>
        <w:tc>
          <w:tcPr>
            <w:tcW w:w="807" w:type="dxa"/>
            <w:vAlign w:val="center"/>
          </w:tcPr>
          <w:p w14:paraId="0E2367C4"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序号</w:t>
            </w:r>
          </w:p>
        </w:tc>
        <w:tc>
          <w:tcPr>
            <w:tcW w:w="1168" w:type="dxa"/>
            <w:vAlign w:val="center"/>
          </w:tcPr>
          <w:p w14:paraId="7F509474"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名称</w:t>
            </w:r>
          </w:p>
        </w:tc>
        <w:tc>
          <w:tcPr>
            <w:tcW w:w="873" w:type="dxa"/>
            <w:vAlign w:val="center"/>
          </w:tcPr>
          <w:p w14:paraId="515C2691"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品牌</w:t>
            </w:r>
          </w:p>
        </w:tc>
        <w:tc>
          <w:tcPr>
            <w:tcW w:w="966" w:type="dxa"/>
            <w:vAlign w:val="center"/>
          </w:tcPr>
          <w:p w14:paraId="57406F67"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型号和规格</w:t>
            </w:r>
          </w:p>
        </w:tc>
        <w:tc>
          <w:tcPr>
            <w:tcW w:w="757" w:type="dxa"/>
            <w:vAlign w:val="center"/>
          </w:tcPr>
          <w:p w14:paraId="5DFE9D61"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数量</w:t>
            </w:r>
          </w:p>
        </w:tc>
        <w:tc>
          <w:tcPr>
            <w:tcW w:w="944" w:type="dxa"/>
            <w:vAlign w:val="center"/>
          </w:tcPr>
          <w:p w14:paraId="0BE87FB6"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原产地</w:t>
            </w:r>
          </w:p>
        </w:tc>
        <w:tc>
          <w:tcPr>
            <w:tcW w:w="1656" w:type="dxa"/>
            <w:vAlign w:val="center"/>
          </w:tcPr>
          <w:p w14:paraId="71782B0D" w14:textId="77777777" w:rsidR="0091030F" w:rsidRDefault="00814F8C">
            <w:pPr>
              <w:pStyle w:val="a7"/>
              <w:spacing w:line="276" w:lineRule="auto"/>
              <w:jc w:val="center"/>
              <w:rPr>
                <w:rFonts w:hAnsi="宋体" w:hint="eastAsia"/>
                <w:sz w:val="21"/>
                <w:szCs w:val="21"/>
              </w:rPr>
            </w:pPr>
            <w:r>
              <w:rPr>
                <w:rFonts w:hAnsi="宋体" w:hint="eastAsia"/>
                <w:sz w:val="21"/>
                <w:szCs w:val="21"/>
              </w:rPr>
              <w:t>制造商</w:t>
            </w:r>
          </w:p>
          <w:p w14:paraId="2A188BEF"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w:t>
            </w:r>
            <w:r>
              <w:rPr>
                <w:rFonts w:hAnsi="宋体" w:hint="eastAsia"/>
                <w:sz w:val="21"/>
                <w:szCs w:val="21"/>
              </w:rPr>
              <w:t>服务商</w:t>
            </w:r>
            <w:r>
              <w:rPr>
                <w:rFonts w:hAnsi="宋体" w:hint="eastAsia"/>
                <w:sz w:val="21"/>
                <w:szCs w:val="21"/>
              </w:rPr>
              <w:t>）</w:t>
            </w:r>
            <w:r>
              <w:rPr>
                <w:rFonts w:hAnsi="宋体" w:hint="eastAsia"/>
                <w:sz w:val="21"/>
                <w:szCs w:val="21"/>
              </w:rPr>
              <w:t>名称</w:t>
            </w:r>
          </w:p>
        </w:tc>
        <w:tc>
          <w:tcPr>
            <w:tcW w:w="772" w:type="dxa"/>
            <w:vAlign w:val="center"/>
          </w:tcPr>
          <w:p w14:paraId="0ABD0D32"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单价</w:t>
            </w:r>
          </w:p>
        </w:tc>
        <w:tc>
          <w:tcPr>
            <w:tcW w:w="680" w:type="dxa"/>
            <w:vAlign w:val="center"/>
          </w:tcPr>
          <w:p w14:paraId="11AFE194"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总价</w:t>
            </w:r>
          </w:p>
        </w:tc>
        <w:tc>
          <w:tcPr>
            <w:tcW w:w="731" w:type="dxa"/>
            <w:vAlign w:val="center"/>
          </w:tcPr>
          <w:p w14:paraId="236D96E7" w14:textId="77777777" w:rsidR="0091030F" w:rsidRDefault="00814F8C">
            <w:pPr>
              <w:pStyle w:val="a7"/>
              <w:spacing w:line="276" w:lineRule="auto"/>
              <w:jc w:val="center"/>
              <w:rPr>
                <w:rFonts w:hAnsi="宋体" w:hint="eastAsia"/>
                <w:color w:val="000000"/>
                <w:sz w:val="21"/>
                <w:szCs w:val="21"/>
              </w:rPr>
            </w:pPr>
            <w:r>
              <w:rPr>
                <w:rFonts w:hAnsi="宋体" w:hint="eastAsia"/>
                <w:sz w:val="21"/>
                <w:szCs w:val="21"/>
              </w:rPr>
              <w:t>备注</w:t>
            </w:r>
          </w:p>
        </w:tc>
      </w:tr>
      <w:tr w:rsidR="0091030F" w14:paraId="2FBC02BB" w14:textId="77777777">
        <w:trPr>
          <w:trHeight w:val="510"/>
          <w:jc w:val="center"/>
        </w:trPr>
        <w:tc>
          <w:tcPr>
            <w:tcW w:w="807" w:type="dxa"/>
            <w:vAlign w:val="center"/>
          </w:tcPr>
          <w:p w14:paraId="24070845"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1</w:t>
            </w:r>
          </w:p>
        </w:tc>
        <w:tc>
          <w:tcPr>
            <w:tcW w:w="1168" w:type="dxa"/>
            <w:vAlign w:val="center"/>
          </w:tcPr>
          <w:p w14:paraId="3CD50EF1"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货物名称</w:t>
            </w:r>
          </w:p>
        </w:tc>
        <w:tc>
          <w:tcPr>
            <w:tcW w:w="873" w:type="dxa"/>
          </w:tcPr>
          <w:p w14:paraId="54AAFF27"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3F0B5F92"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325E4D2A"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66C31807"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657DA13A"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1F9F225C"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36F5F9AA"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1577CB39" w14:textId="77777777" w:rsidR="0091030F" w:rsidRDefault="0091030F">
            <w:pPr>
              <w:pStyle w:val="a7"/>
              <w:spacing w:line="276" w:lineRule="auto"/>
              <w:jc w:val="center"/>
              <w:rPr>
                <w:rFonts w:hAnsi="宋体" w:hint="eastAsia"/>
                <w:color w:val="000000"/>
                <w:sz w:val="21"/>
                <w:szCs w:val="21"/>
              </w:rPr>
            </w:pPr>
          </w:p>
        </w:tc>
      </w:tr>
      <w:tr w:rsidR="0091030F" w14:paraId="316CB9C7" w14:textId="77777777">
        <w:trPr>
          <w:trHeight w:val="510"/>
          <w:jc w:val="center"/>
        </w:trPr>
        <w:tc>
          <w:tcPr>
            <w:tcW w:w="807" w:type="dxa"/>
            <w:vAlign w:val="center"/>
          </w:tcPr>
          <w:p w14:paraId="5AC17C2D"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2</w:t>
            </w:r>
          </w:p>
        </w:tc>
        <w:tc>
          <w:tcPr>
            <w:tcW w:w="1168" w:type="dxa"/>
            <w:vAlign w:val="center"/>
          </w:tcPr>
          <w:p w14:paraId="4BC5A5AF"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备品备件</w:t>
            </w:r>
          </w:p>
        </w:tc>
        <w:tc>
          <w:tcPr>
            <w:tcW w:w="873" w:type="dxa"/>
          </w:tcPr>
          <w:p w14:paraId="78721485"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4B8A2C60"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0ED534AC"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24525D23"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06CBD977"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55626439"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3AABCF2D"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6C37BD79" w14:textId="77777777" w:rsidR="0091030F" w:rsidRDefault="0091030F">
            <w:pPr>
              <w:pStyle w:val="a7"/>
              <w:spacing w:line="276" w:lineRule="auto"/>
              <w:jc w:val="center"/>
              <w:rPr>
                <w:rFonts w:hAnsi="宋体" w:hint="eastAsia"/>
                <w:color w:val="000000"/>
                <w:sz w:val="21"/>
                <w:szCs w:val="21"/>
              </w:rPr>
            </w:pPr>
          </w:p>
        </w:tc>
      </w:tr>
      <w:tr w:rsidR="0091030F" w14:paraId="0EC1016B" w14:textId="77777777">
        <w:trPr>
          <w:trHeight w:val="510"/>
          <w:jc w:val="center"/>
        </w:trPr>
        <w:tc>
          <w:tcPr>
            <w:tcW w:w="807" w:type="dxa"/>
            <w:vAlign w:val="center"/>
          </w:tcPr>
          <w:p w14:paraId="331FD3A5"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3</w:t>
            </w:r>
          </w:p>
        </w:tc>
        <w:tc>
          <w:tcPr>
            <w:tcW w:w="1168" w:type="dxa"/>
            <w:vAlign w:val="center"/>
          </w:tcPr>
          <w:p w14:paraId="67073E4D"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专用工具</w:t>
            </w:r>
          </w:p>
        </w:tc>
        <w:tc>
          <w:tcPr>
            <w:tcW w:w="873" w:type="dxa"/>
          </w:tcPr>
          <w:p w14:paraId="1BEDF641"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130CCCC5"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6D185B09"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5A694E52"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14EE88EB"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1E074CC8"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19194AFB"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7A5E4D1B" w14:textId="77777777" w:rsidR="0091030F" w:rsidRDefault="0091030F">
            <w:pPr>
              <w:pStyle w:val="a7"/>
              <w:spacing w:line="276" w:lineRule="auto"/>
              <w:jc w:val="center"/>
              <w:rPr>
                <w:rFonts w:hAnsi="宋体" w:hint="eastAsia"/>
                <w:color w:val="000000"/>
                <w:sz w:val="21"/>
                <w:szCs w:val="21"/>
              </w:rPr>
            </w:pPr>
          </w:p>
        </w:tc>
      </w:tr>
      <w:tr w:rsidR="0091030F" w14:paraId="570D8CC4" w14:textId="77777777">
        <w:trPr>
          <w:trHeight w:val="510"/>
          <w:jc w:val="center"/>
        </w:trPr>
        <w:tc>
          <w:tcPr>
            <w:tcW w:w="807" w:type="dxa"/>
            <w:vAlign w:val="center"/>
          </w:tcPr>
          <w:p w14:paraId="1D601C0C"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4</w:t>
            </w:r>
          </w:p>
        </w:tc>
        <w:tc>
          <w:tcPr>
            <w:tcW w:w="1168" w:type="dxa"/>
            <w:vAlign w:val="center"/>
          </w:tcPr>
          <w:p w14:paraId="0B20B85A"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运输（含保险）</w:t>
            </w:r>
          </w:p>
        </w:tc>
        <w:tc>
          <w:tcPr>
            <w:tcW w:w="873" w:type="dxa"/>
          </w:tcPr>
          <w:p w14:paraId="014D0CD2"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03F189A4"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643A18A4"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23D03C88"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06AEE5AE"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7EAE077E"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75627152"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5CA23D11" w14:textId="77777777" w:rsidR="0091030F" w:rsidRDefault="0091030F">
            <w:pPr>
              <w:pStyle w:val="a7"/>
              <w:spacing w:line="276" w:lineRule="auto"/>
              <w:jc w:val="center"/>
              <w:rPr>
                <w:rFonts w:hAnsi="宋体" w:hint="eastAsia"/>
                <w:color w:val="000000"/>
                <w:sz w:val="21"/>
                <w:szCs w:val="21"/>
              </w:rPr>
            </w:pPr>
          </w:p>
        </w:tc>
      </w:tr>
      <w:tr w:rsidR="0091030F" w14:paraId="63EE8369" w14:textId="77777777">
        <w:trPr>
          <w:trHeight w:val="510"/>
          <w:jc w:val="center"/>
        </w:trPr>
        <w:tc>
          <w:tcPr>
            <w:tcW w:w="807" w:type="dxa"/>
            <w:vAlign w:val="center"/>
          </w:tcPr>
          <w:p w14:paraId="3DDE2201"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5</w:t>
            </w:r>
          </w:p>
        </w:tc>
        <w:tc>
          <w:tcPr>
            <w:tcW w:w="1168" w:type="dxa"/>
            <w:vAlign w:val="center"/>
          </w:tcPr>
          <w:p w14:paraId="0DCB624C"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安装、调试、检验</w:t>
            </w:r>
          </w:p>
        </w:tc>
        <w:tc>
          <w:tcPr>
            <w:tcW w:w="873" w:type="dxa"/>
          </w:tcPr>
          <w:p w14:paraId="4E86C098"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22976FE5"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26AC7484"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40FEBB01"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0758E10B"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77BE2801"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5511935E"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1E4F514C" w14:textId="77777777" w:rsidR="0091030F" w:rsidRDefault="0091030F">
            <w:pPr>
              <w:pStyle w:val="a7"/>
              <w:spacing w:line="276" w:lineRule="auto"/>
              <w:jc w:val="center"/>
              <w:rPr>
                <w:rFonts w:hAnsi="宋体" w:hint="eastAsia"/>
                <w:color w:val="000000"/>
                <w:sz w:val="21"/>
                <w:szCs w:val="21"/>
              </w:rPr>
            </w:pPr>
          </w:p>
        </w:tc>
      </w:tr>
      <w:tr w:rsidR="0091030F" w14:paraId="5F11BD99" w14:textId="77777777">
        <w:trPr>
          <w:trHeight w:val="510"/>
          <w:jc w:val="center"/>
        </w:trPr>
        <w:tc>
          <w:tcPr>
            <w:tcW w:w="807" w:type="dxa"/>
            <w:vAlign w:val="center"/>
          </w:tcPr>
          <w:p w14:paraId="503432D4"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6</w:t>
            </w:r>
          </w:p>
        </w:tc>
        <w:tc>
          <w:tcPr>
            <w:tcW w:w="1168" w:type="dxa"/>
            <w:vAlign w:val="center"/>
          </w:tcPr>
          <w:p w14:paraId="7D8EC721"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培训</w:t>
            </w:r>
          </w:p>
        </w:tc>
        <w:tc>
          <w:tcPr>
            <w:tcW w:w="873" w:type="dxa"/>
          </w:tcPr>
          <w:p w14:paraId="697A2E34"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0F4B6C6B"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5B8AEB15"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7B6976E4"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1803091C"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47812973"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411FF60C"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022EF8F7" w14:textId="77777777" w:rsidR="0091030F" w:rsidRDefault="0091030F">
            <w:pPr>
              <w:pStyle w:val="a7"/>
              <w:spacing w:line="276" w:lineRule="auto"/>
              <w:jc w:val="center"/>
              <w:rPr>
                <w:rFonts w:hAnsi="宋体" w:hint="eastAsia"/>
                <w:color w:val="000000"/>
                <w:sz w:val="21"/>
                <w:szCs w:val="21"/>
              </w:rPr>
            </w:pPr>
          </w:p>
        </w:tc>
      </w:tr>
      <w:tr w:rsidR="0091030F" w14:paraId="648CF525" w14:textId="77777777">
        <w:trPr>
          <w:trHeight w:val="510"/>
          <w:jc w:val="center"/>
        </w:trPr>
        <w:tc>
          <w:tcPr>
            <w:tcW w:w="807" w:type="dxa"/>
            <w:vAlign w:val="center"/>
          </w:tcPr>
          <w:p w14:paraId="46A37452"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7</w:t>
            </w:r>
          </w:p>
        </w:tc>
        <w:tc>
          <w:tcPr>
            <w:tcW w:w="1168" w:type="dxa"/>
            <w:vAlign w:val="center"/>
          </w:tcPr>
          <w:p w14:paraId="07B24130" w14:textId="77777777" w:rsidR="0091030F" w:rsidRDefault="00814F8C">
            <w:pPr>
              <w:pStyle w:val="a7"/>
              <w:spacing w:line="276" w:lineRule="auto"/>
              <w:jc w:val="center"/>
              <w:rPr>
                <w:rFonts w:hAnsi="宋体" w:hint="eastAsia"/>
                <w:color w:val="000000"/>
                <w:sz w:val="21"/>
                <w:szCs w:val="21"/>
                <w:u w:val="single"/>
              </w:rPr>
            </w:pPr>
            <w:r>
              <w:rPr>
                <w:rFonts w:hAnsi="宋体" w:hint="eastAsia"/>
                <w:sz w:val="21"/>
                <w:szCs w:val="21"/>
              </w:rPr>
              <w:t>技术服务</w:t>
            </w:r>
          </w:p>
        </w:tc>
        <w:tc>
          <w:tcPr>
            <w:tcW w:w="873" w:type="dxa"/>
          </w:tcPr>
          <w:p w14:paraId="5C7B8848"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0A2814B1"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3EAE784F"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464A3668"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2816071A"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701B49AF"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61E6A539"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685D7636" w14:textId="77777777" w:rsidR="0091030F" w:rsidRDefault="0091030F">
            <w:pPr>
              <w:pStyle w:val="a7"/>
              <w:spacing w:line="276" w:lineRule="auto"/>
              <w:jc w:val="center"/>
              <w:rPr>
                <w:rFonts w:hAnsi="宋体" w:hint="eastAsia"/>
                <w:color w:val="000000"/>
                <w:sz w:val="21"/>
                <w:szCs w:val="21"/>
              </w:rPr>
            </w:pPr>
          </w:p>
        </w:tc>
      </w:tr>
      <w:tr w:rsidR="0091030F" w14:paraId="4E0561C5" w14:textId="77777777">
        <w:trPr>
          <w:trHeight w:val="510"/>
          <w:jc w:val="center"/>
        </w:trPr>
        <w:tc>
          <w:tcPr>
            <w:tcW w:w="807" w:type="dxa"/>
            <w:vAlign w:val="center"/>
          </w:tcPr>
          <w:p w14:paraId="0EA56C21" w14:textId="77777777" w:rsidR="0091030F" w:rsidRDefault="00814F8C">
            <w:pPr>
              <w:pStyle w:val="a7"/>
              <w:spacing w:line="276" w:lineRule="auto"/>
              <w:jc w:val="center"/>
              <w:rPr>
                <w:rFonts w:hAnsi="宋体" w:hint="eastAsia"/>
                <w:sz w:val="21"/>
                <w:szCs w:val="21"/>
              </w:rPr>
            </w:pPr>
            <w:r>
              <w:rPr>
                <w:rFonts w:hAnsi="宋体" w:hint="eastAsia"/>
                <w:sz w:val="21"/>
                <w:szCs w:val="21"/>
              </w:rPr>
              <w:t>8</w:t>
            </w:r>
          </w:p>
        </w:tc>
        <w:tc>
          <w:tcPr>
            <w:tcW w:w="1168" w:type="dxa"/>
            <w:vAlign w:val="center"/>
          </w:tcPr>
          <w:p w14:paraId="7B31DFBD" w14:textId="77777777" w:rsidR="0091030F" w:rsidRDefault="00814F8C">
            <w:pPr>
              <w:pStyle w:val="a7"/>
              <w:spacing w:line="276" w:lineRule="auto"/>
              <w:jc w:val="center"/>
              <w:rPr>
                <w:rFonts w:hAnsi="宋体" w:hint="eastAsia"/>
                <w:sz w:val="21"/>
                <w:szCs w:val="21"/>
              </w:rPr>
            </w:pPr>
            <w:r>
              <w:rPr>
                <w:rFonts w:hAnsi="宋体" w:hint="eastAsia"/>
                <w:sz w:val="21"/>
                <w:szCs w:val="21"/>
              </w:rPr>
              <w:t>进口从属费用</w:t>
            </w:r>
          </w:p>
        </w:tc>
        <w:tc>
          <w:tcPr>
            <w:tcW w:w="873" w:type="dxa"/>
          </w:tcPr>
          <w:p w14:paraId="436146E0"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05E8EAE7"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53884621"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2DF75241"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041B6188"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297950AF"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2E191ED8"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14C11312" w14:textId="77777777" w:rsidR="0091030F" w:rsidRDefault="0091030F">
            <w:pPr>
              <w:pStyle w:val="a7"/>
              <w:spacing w:line="276" w:lineRule="auto"/>
              <w:jc w:val="center"/>
              <w:rPr>
                <w:rFonts w:hAnsi="宋体" w:hint="eastAsia"/>
                <w:color w:val="000000"/>
                <w:sz w:val="21"/>
                <w:szCs w:val="21"/>
              </w:rPr>
            </w:pPr>
          </w:p>
        </w:tc>
      </w:tr>
      <w:tr w:rsidR="0091030F" w14:paraId="79F88E03" w14:textId="77777777">
        <w:trPr>
          <w:trHeight w:val="510"/>
          <w:jc w:val="center"/>
        </w:trPr>
        <w:tc>
          <w:tcPr>
            <w:tcW w:w="807" w:type="dxa"/>
            <w:vAlign w:val="center"/>
          </w:tcPr>
          <w:p w14:paraId="3F84A04D" w14:textId="77777777" w:rsidR="0091030F" w:rsidRDefault="00814F8C">
            <w:pPr>
              <w:pStyle w:val="a7"/>
              <w:spacing w:line="276" w:lineRule="auto"/>
              <w:jc w:val="center"/>
              <w:rPr>
                <w:rFonts w:hAnsi="宋体" w:hint="eastAsia"/>
                <w:sz w:val="21"/>
                <w:szCs w:val="21"/>
              </w:rPr>
            </w:pPr>
            <w:r>
              <w:rPr>
                <w:rFonts w:hAnsi="宋体" w:hint="eastAsia"/>
                <w:sz w:val="21"/>
                <w:szCs w:val="21"/>
              </w:rPr>
              <w:t>9</w:t>
            </w:r>
          </w:p>
        </w:tc>
        <w:tc>
          <w:tcPr>
            <w:tcW w:w="1168" w:type="dxa"/>
            <w:vAlign w:val="center"/>
          </w:tcPr>
          <w:p w14:paraId="5E068CBA" w14:textId="77777777" w:rsidR="0091030F" w:rsidRDefault="00814F8C">
            <w:pPr>
              <w:pStyle w:val="a7"/>
              <w:spacing w:line="276" w:lineRule="auto"/>
              <w:jc w:val="center"/>
              <w:rPr>
                <w:rFonts w:hAnsi="宋体" w:hint="eastAsia"/>
                <w:sz w:val="21"/>
                <w:szCs w:val="21"/>
              </w:rPr>
            </w:pPr>
            <w:r>
              <w:rPr>
                <w:rFonts w:hAnsi="宋体" w:hint="eastAsia"/>
                <w:sz w:val="21"/>
                <w:szCs w:val="21"/>
              </w:rPr>
              <w:t>...</w:t>
            </w:r>
          </w:p>
        </w:tc>
        <w:tc>
          <w:tcPr>
            <w:tcW w:w="873" w:type="dxa"/>
          </w:tcPr>
          <w:p w14:paraId="3C51A4D8" w14:textId="77777777" w:rsidR="0091030F" w:rsidRDefault="0091030F">
            <w:pPr>
              <w:pStyle w:val="a7"/>
              <w:spacing w:line="276" w:lineRule="auto"/>
              <w:jc w:val="center"/>
              <w:rPr>
                <w:rFonts w:hAnsi="宋体" w:hint="eastAsia"/>
                <w:color w:val="000000"/>
                <w:sz w:val="21"/>
                <w:szCs w:val="21"/>
              </w:rPr>
            </w:pPr>
          </w:p>
        </w:tc>
        <w:tc>
          <w:tcPr>
            <w:tcW w:w="966" w:type="dxa"/>
            <w:vAlign w:val="center"/>
          </w:tcPr>
          <w:p w14:paraId="232DD42D" w14:textId="77777777" w:rsidR="0091030F" w:rsidRDefault="0091030F">
            <w:pPr>
              <w:pStyle w:val="a7"/>
              <w:spacing w:line="276" w:lineRule="auto"/>
              <w:jc w:val="center"/>
              <w:rPr>
                <w:rFonts w:hAnsi="宋体" w:hint="eastAsia"/>
                <w:color w:val="000000"/>
                <w:sz w:val="21"/>
                <w:szCs w:val="21"/>
              </w:rPr>
            </w:pPr>
          </w:p>
        </w:tc>
        <w:tc>
          <w:tcPr>
            <w:tcW w:w="757" w:type="dxa"/>
            <w:vAlign w:val="center"/>
          </w:tcPr>
          <w:p w14:paraId="303196CB" w14:textId="77777777" w:rsidR="0091030F" w:rsidRDefault="0091030F">
            <w:pPr>
              <w:pStyle w:val="a7"/>
              <w:spacing w:line="276" w:lineRule="auto"/>
              <w:jc w:val="center"/>
              <w:rPr>
                <w:rFonts w:hAnsi="宋体" w:hint="eastAsia"/>
                <w:color w:val="000000"/>
                <w:sz w:val="21"/>
                <w:szCs w:val="21"/>
              </w:rPr>
            </w:pPr>
          </w:p>
        </w:tc>
        <w:tc>
          <w:tcPr>
            <w:tcW w:w="944" w:type="dxa"/>
            <w:vAlign w:val="center"/>
          </w:tcPr>
          <w:p w14:paraId="7972B86B" w14:textId="77777777" w:rsidR="0091030F" w:rsidRDefault="0091030F">
            <w:pPr>
              <w:pStyle w:val="a7"/>
              <w:spacing w:line="276" w:lineRule="auto"/>
              <w:jc w:val="center"/>
              <w:rPr>
                <w:rFonts w:hAnsi="宋体" w:hint="eastAsia"/>
                <w:color w:val="000000"/>
                <w:sz w:val="21"/>
                <w:szCs w:val="21"/>
              </w:rPr>
            </w:pPr>
          </w:p>
        </w:tc>
        <w:tc>
          <w:tcPr>
            <w:tcW w:w="1656" w:type="dxa"/>
            <w:vAlign w:val="center"/>
          </w:tcPr>
          <w:p w14:paraId="4119D66F" w14:textId="77777777" w:rsidR="0091030F" w:rsidRDefault="0091030F">
            <w:pPr>
              <w:pStyle w:val="a7"/>
              <w:spacing w:line="276" w:lineRule="auto"/>
              <w:jc w:val="center"/>
              <w:rPr>
                <w:rFonts w:hAnsi="宋体" w:hint="eastAsia"/>
                <w:color w:val="000000"/>
                <w:sz w:val="21"/>
                <w:szCs w:val="21"/>
              </w:rPr>
            </w:pPr>
          </w:p>
        </w:tc>
        <w:tc>
          <w:tcPr>
            <w:tcW w:w="772" w:type="dxa"/>
            <w:vAlign w:val="center"/>
          </w:tcPr>
          <w:p w14:paraId="17443A04" w14:textId="77777777" w:rsidR="0091030F" w:rsidRDefault="0091030F">
            <w:pPr>
              <w:pStyle w:val="a7"/>
              <w:spacing w:line="276" w:lineRule="auto"/>
              <w:jc w:val="center"/>
              <w:rPr>
                <w:rFonts w:hAnsi="宋体" w:hint="eastAsia"/>
                <w:color w:val="000000"/>
                <w:sz w:val="21"/>
                <w:szCs w:val="21"/>
              </w:rPr>
            </w:pPr>
          </w:p>
        </w:tc>
        <w:tc>
          <w:tcPr>
            <w:tcW w:w="680" w:type="dxa"/>
            <w:vAlign w:val="center"/>
          </w:tcPr>
          <w:p w14:paraId="2F726F31" w14:textId="77777777" w:rsidR="0091030F" w:rsidRDefault="0091030F">
            <w:pPr>
              <w:pStyle w:val="a7"/>
              <w:spacing w:line="276" w:lineRule="auto"/>
              <w:jc w:val="center"/>
              <w:rPr>
                <w:rFonts w:hAnsi="宋体" w:hint="eastAsia"/>
                <w:color w:val="000000"/>
                <w:sz w:val="21"/>
                <w:szCs w:val="21"/>
              </w:rPr>
            </w:pPr>
          </w:p>
        </w:tc>
        <w:tc>
          <w:tcPr>
            <w:tcW w:w="731" w:type="dxa"/>
            <w:vAlign w:val="center"/>
          </w:tcPr>
          <w:p w14:paraId="54206611" w14:textId="77777777" w:rsidR="0091030F" w:rsidRDefault="0091030F">
            <w:pPr>
              <w:pStyle w:val="a7"/>
              <w:spacing w:line="276" w:lineRule="auto"/>
              <w:jc w:val="center"/>
              <w:rPr>
                <w:rFonts w:hAnsi="宋体" w:hint="eastAsia"/>
                <w:color w:val="000000"/>
                <w:sz w:val="21"/>
                <w:szCs w:val="21"/>
              </w:rPr>
            </w:pPr>
          </w:p>
        </w:tc>
      </w:tr>
    </w:tbl>
    <w:p w14:paraId="4F6D0240" w14:textId="77777777" w:rsidR="0091030F" w:rsidRDefault="00814F8C">
      <w:pPr>
        <w:rPr>
          <w:rFonts w:hint="eastAsia"/>
          <w:sz w:val="21"/>
          <w:szCs w:val="21"/>
        </w:rPr>
      </w:pPr>
      <w:r>
        <w:rPr>
          <w:rFonts w:hint="eastAsia"/>
          <w:sz w:val="21"/>
          <w:szCs w:val="21"/>
        </w:rPr>
        <w:t>1.</w:t>
      </w:r>
      <w:r>
        <w:rPr>
          <w:rFonts w:hint="eastAsia"/>
          <w:sz w:val="21"/>
          <w:szCs w:val="21"/>
        </w:rPr>
        <w:t>除投标产品按上表规定格式列示外，投标人可根据本企业投标情况，在上表列示备品备件、专用工具、安装调试费、技术服务费、培训费、运输费和保险费等。</w:t>
      </w:r>
      <w:r>
        <w:rPr>
          <w:rFonts w:hint="eastAsia"/>
          <w:sz w:val="21"/>
          <w:szCs w:val="21"/>
        </w:rPr>
        <w:t>符合科技创新进口税收政策的关境外进口货物，投标报价中可以不包含向中华人民共和国政府交纳的关税、进口环节增值税等，投标报价为货到用户指定地点的免税价。</w:t>
      </w:r>
    </w:p>
    <w:p w14:paraId="23FC2027" w14:textId="77777777" w:rsidR="0091030F" w:rsidRDefault="00814F8C">
      <w:pPr>
        <w:rPr>
          <w:rFonts w:hint="eastAsia"/>
          <w:sz w:val="21"/>
          <w:szCs w:val="21"/>
        </w:rPr>
      </w:pPr>
      <w:r>
        <w:rPr>
          <w:rFonts w:hint="eastAsia"/>
          <w:sz w:val="21"/>
          <w:szCs w:val="21"/>
        </w:rPr>
        <w:t>2.</w:t>
      </w:r>
      <w:r>
        <w:rPr>
          <w:rFonts w:hint="eastAsia"/>
          <w:sz w:val="21"/>
          <w:szCs w:val="21"/>
        </w:rPr>
        <w:t>投标人可根据需要</w:t>
      </w:r>
      <w:r>
        <w:rPr>
          <w:rFonts w:hint="eastAsia"/>
          <w:sz w:val="21"/>
          <w:szCs w:val="21"/>
        </w:rPr>
        <w:t>自行调整</w:t>
      </w:r>
      <w:r>
        <w:rPr>
          <w:rFonts w:hint="eastAsia"/>
          <w:sz w:val="21"/>
          <w:szCs w:val="21"/>
        </w:rPr>
        <w:t>表格</w:t>
      </w:r>
      <w:r>
        <w:rPr>
          <w:rFonts w:hint="eastAsia"/>
          <w:sz w:val="21"/>
          <w:szCs w:val="21"/>
        </w:rPr>
        <w:t>格式，但须符合招标文件关于境内或境外产品报价要求</w:t>
      </w:r>
      <w:r>
        <w:rPr>
          <w:rFonts w:hint="eastAsia"/>
          <w:sz w:val="21"/>
          <w:szCs w:val="21"/>
        </w:rPr>
        <w:t>。</w:t>
      </w:r>
    </w:p>
    <w:p w14:paraId="1A6A35E9" w14:textId="77777777" w:rsidR="0091030F" w:rsidRDefault="00814F8C">
      <w:pPr>
        <w:rPr>
          <w:rFonts w:hint="eastAsia"/>
          <w:sz w:val="21"/>
          <w:szCs w:val="21"/>
        </w:rPr>
      </w:pPr>
      <w:r>
        <w:rPr>
          <w:rFonts w:hint="eastAsia"/>
          <w:sz w:val="21"/>
          <w:szCs w:val="21"/>
        </w:rPr>
        <w:t>3.</w:t>
      </w:r>
      <w:r>
        <w:rPr>
          <w:rFonts w:hint="eastAsia"/>
          <w:sz w:val="21"/>
          <w:szCs w:val="21"/>
        </w:rPr>
        <w:t>投标人对所报相关内容的真实性负责，采购代理机构有权将相关内容进行公示，因弄虚作假导致的后果由投标人自行承担。</w:t>
      </w:r>
    </w:p>
    <w:p w14:paraId="77A2F8E4" w14:textId="77777777" w:rsidR="0091030F" w:rsidRDefault="00814F8C">
      <w:pPr>
        <w:rPr>
          <w:rFonts w:hint="eastAsia"/>
          <w:sz w:val="21"/>
          <w:szCs w:val="21"/>
        </w:rPr>
      </w:pPr>
      <w:r>
        <w:rPr>
          <w:rFonts w:hint="eastAsia"/>
          <w:sz w:val="21"/>
          <w:szCs w:val="21"/>
        </w:rPr>
        <w:t>4.</w:t>
      </w:r>
      <w:r>
        <w:rPr>
          <w:rFonts w:hint="eastAsia"/>
          <w:sz w:val="21"/>
          <w:szCs w:val="21"/>
        </w:rPr>
        <w:t>如投标</w:t>
      </w:r>
      <w:r>
        <w:rPr>
          <w:rFonts w:hint="eastAsia"/>
          <w:sz w:val="21"/>
          <w:szCs w:val="21"/>
        </w:rPr>
        <w:t>人所提供的货物如果原产于美国，投标报价中还必须包括加征关税</w:t>
      </w:r>
      <w:r>
        <w:rPr>
          <w:rFonts w:hint="eastAsia"/>
          <w:sz w:val="21"/>
          <w:szCs w:val="21"/>
        </w:rPr>
        <w:t>等，并</w:t>
      </w:r>
      <w:r>
        <w:rPr>
          <w:rFonts w:hint="eastAsia"/>
          <w:sz w:val="21"/>
          <w:szCs w:val="21"/>
        </w:rPr>
        <w:t>在开标一览表或本报价明细表中清晰注明商品编码、加征税率、加征税率的出处等必要信息。</w:t>
      </w:r>
    </w:p>
    <w:p w14:paraId="42334D72" w14:textId="77777777" w:rsidR="0091030F" w:rsidRDefault="0091030F">
      <w:pPr>
        <w:spacing w:line="560" w:lineRule="exact"/>
        <w:rPr>
          <w:rFonts w:hint="eastAsia"/>
          <w:sz w:val="21"/>
          <w:szCs w:val="21"/>
        </w:rPr>
      </w:pPr>
    </w:p>
    <w:p w14:paraId="452EE9C0"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33CA54B3"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74202AB8"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1113D0EE" w14:textId="77777777" w:rsidR="0091030F" w:rsidRDefault="00814F8C">
      <w:pPr>
        <w:rPr>
          <w:rFonts w:hint="eastAsia"/>
          <w:sz w:val="21"/>
          <w:szCs w:val="21"/>
          <w:u w:val="single"/>
        </w:rPr>
      </w:pPr>
      <w:r>
        <w:rPr>
          <w:rFonts w:hint="eastAsia"/>
          <w:sz w:val="21"/>
          <w:szCs w:val="21"/>
          <w:u w:val="single"/>
        </w:rPr>
        <w:br w:type="page"/>
      </w:r>
    </w:p>
    <w:p w14:paraId="4042E625" w14:textId="77777777" w:rsidR="0091030F" w:rsidRDefault="00814F8C">
      <w:pPr>
        <w:pStyle w:val="2"/>
        <w:rPr>
          <w:rFonts w:hint="eastAsia"/>
        </w:rPr>
      </w:pPr>
      <w:bookmarkStart w:id="409" w:name="_Toc29865"/>
      <w:r>
        <w:rPr>
          <w:rFonts w:hint="eastAsia"/>
        </w:rPr>
        <w:lastRenderedPageBreak/>
        <w:t>四、法定代表人身份证明</w:t>
      </w:r>
      <w:bookmarkEnd w:id="409"/>
    </w:p>
    <w:p w14:paraId="6183EF4F" w14:textId="77777777" w:rsidR="0091030F" w:rsidRDefault="0091030F">
      <w:pPr>
        <w:pStyle w:val="a3"/>
        <w:ind w:firstLine="0"/>
        <w:rPr>
          <w:rFonts w:hint="eastAsia"/>
          <w:sz w:val="21"/>
          <w:szCs w:val="21"/>
          <w:u w:val="single"/>
        </w:rPr>
      </w:pPr>
    </w:p>
    <w:p w14:paraId="1D8089AF" w14:textId="77777777" w:rsidR="0091030F" w:rsidRDefault="00814F8C">
      <w:pPr>
        <w:pStyle w:val="a3"/>
        <w:ind w:firstLineChars="300" w:firstLine="630"/>
        <w:jc w:val="left"/>
        <w:rPr>
          <w:rFonts w:hint="eastAsia"/>
          <w:sz w:val="21"/>
          <w:szCs w:val="21"/>
        </w:rPr>
      </w:pPr>
      <w:r>
        <w:rPr>
          <w:rFonts w:hint="eastAsia"/>
          <w:sz w:val="21"/>
          <w:szCs w:val="21"/>
        </w:rPr>
        <w:t>投标人名称：</w:t>
      </w:r>
      <w:r>
        <w:rPr>
          <w:rFonts w:hint="eastAsia"/>
          <w:sz w:val="21"/>
          <w:szCs w:val="21"/>
          <w:u w:val="single"/>
        </w:rPr>
        <w:t xml:space="preserve">                               </w:t>
      </w:r>
    </w:p>
    <w:p w14:paraId="672ECC33" w14:textId="77777777" w:rsidR="0091030F" w:rsidRDefault="00814F8C">
      <w:pPr>
        <w:pStyle w:val="a3"/>
        <w:ind w:firstLineChars="300" w:firstLine="630"/>
        <w:jc w:val="left"/>
        <w:rPr>
          <w:rFonts w:hint="eastAsia"/>
          <w:sz w:val="21"/>
          <w:szCs w:val="21"/>
        </w:rPr>
      </w:pPr>
      <w:r>
        <w:rPr>
          <w:rFonts w:hint="eastAsia"/>
          <w:sz w:val="21"/>
          <w:szCs w:val="21"/>
        </w:rPr>
        <w:t>单位性质：</w:t>
      </w:r>
      <w:r>
        <w:rPr>
          <w:rFonts w:hint="eastAsia"/>
          <w:sz w:val="21"/>
          <w:szCs w:val="21"/>
          <w:u w:val="single"/>
        </w:rPr>
        <w:t xml:space="preserve">                               </w:t>
      </w:r>
    </w:p>
    <w:p w14:paraId="095CA143" w14:textId="77777777" w:rsidR="0091030F" w:rsidRDefault="00814F8C">
      <w:pPr>
        <w:pStyle w:val="a3"/>
        <w:ind w:firstLineChars="300" w:firstLine="630"/>
        <w:jc w:val="left"/>
        <w:rPr>
          <w:rFonts w:hint="eastAsia"/>
          <w:sz w:val="21"/>
          <w:szCs w:val="21"/>
        </w:rPr>
      </w:pPr>
      <w:r>
        <w:rPr>
          <w:rFonts w:hint="eastAsia"/>
          <w:sz w:val="21"/>
          <w:szCs w:val="21"/>
        </w:rPr>
        <w:t>地址：</w:t>
      </w:r>
      <w:r>
        <w:rPr>
          <w:rFonts w:hint="eastAsia"/>
          <w:sz w:val="21"/>
          <w:szCs w:val="21"/>
          <w:u w:val="single"/>
        </w:rPr>
        <w:t xml:space="preserve">                               </w:t>
      </w:r>
    </w:p>
    <w:p w14:paraId="41A34DEC" w14:textId="77777777" w:rsidR="0091030F" w:rsidRDefault="00814F8C">
      <w:pPr>
        <w:pStyle w:val="a3"/>
        <w:ind w:firstLineChars="300" w:firstLine="630"/>
        <w:jc w:val="left"/>
        <w:rPr>
          <w:rFonts w:hint="eastAsia"/>
          <w:sz w:val="21"/>
          <w:szCs w:val="21"/>
        </w:rPr>
      </w:pPr>
      <w:r>
        <w:rPr>
          <w:rFonts w:hint="eastAsia"/>
          <w:sz w:val="21"/>
          <w:szCs w:val="21"/>
        </w:rPr>
        <w:t>成立时间：</w:t>
      </w:r>
      <w:r>
        <w:rPr>
          <w:rFonts w:hint="eastAsia"/>
          <w:sz w:val="21"/>
          <w:szCs w:val="21"/>
          <w:u w:val="single"/>
        </w:rPr>
        <w:t xml:space="preserve">      </w:t>
      </w:r>
      <w:r>
        <w:rPr>
          <w:rFonts w:hint="eastAsia"/>
          <w:sz w:val="21"/>
          <w:szCs w:val="21"/>
        </w:rPr>
        <w:t>年</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rPr>
        <w:t>日</w:t>
      </w:r>
    </w:p>
    <w:p w14:paraId="30F1349F" w14:textId="77777777" w:rsidR="0091030F" w:rsidRDefault="00814F8C">
      <w:pPr>
        <w:pStyle w:val="a3"/>
        <w:ind w:firstLineChars="300" w:firstLine="630"/>
        <w:jc w:val="left"/>
        <w:rPr>
          <w:rFonts w:hint="eastAsia"/>
          <w:sz w:val="21"/>
          <w:szCs w:val="21"/>
        </w:rPr>
      </w:pPr>
      <w:r>
        <w:rPr>
          <w:rFonts w:hint="eastAsia"/>
          <w:sz w:val="21"/>
          <w:szCs w:val="21"/>
        </w:rPr>
        <w:t>经营期限：</w:t>
      </w:r>
      <w:r>
        <w:rPr>
          <w:rFonts w:hint="eastAsia"/>
          <w:sz w:val="21"/>
          <w:szCs w:val="21"/>
          <w:u w:val="single"/>
        </w:rPr>
        <w:t xml:space="preserve">                               </w:t>
      </w:r>
    </w:p>
    <w:p w14:paraId="307C8218" w14:textId="77777777" w:rsidR="0091030F" w:rsidRDefault="00814F8C">
      <w:pPr>
        <w:pStyle w:val="a3"/>
        <w:ind w:firstLineChars="300" w:firstLine="630"/>
        <w:jc w:val="left"/>
        <w:rPr>
          <w:rFonts w:hint="eastAsia"/>
          <w:sz w:val="21"/>
          <w:szCs w:val="21"/>
        </w:rPr>
      </w:pPr>
      <w:r>
        <w:rPr>
          <w:rFonts w:hint="eastAsia"/>
          <w:sz w:val="21"/>
          <w:szCs w:val="21"/>
        </w:rPr>
        <w:t>姓名：</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rPr>
        <w:t xml:space="preserve">  </w:t>
      </w:r>
      <w:r>
        <w:rPr>
          <w:rFonts w:hint="eastAsia"/>
          <w:sz w:val="21"/>
          <w:szCs w:val="21"/>
        </w:rPr>
        <w:t>性别：</w:t>
      </w:r>
      <w:r>
        <w:rPr>
          <w:rFonts w:hint="eastAsia"/>
          <w:sz w:val="21"/>
          <w:szCs w:val="21"/>
          <w:u w:val="single"/>
        </w:rPr>
        <w:t xml:space="preserve">       </w:t>
      </w:r>
      <w:r>
        <w:rPr>
          <w:rFonts w:hint="eastAsia"/>
          <w:sz w:val="21"/>
          <w:szCs w:val="21"/>
        </w:rPr>
        <w:t xml:space="preserve"> </w:t>
      </w:r>
      <w:r>
        <w:rPr>
          <w:rFonts w:hint="eastAsia"/>
          <w:sz w:val="21"/>
          <w:szCs w:val="21"/>
        </w:rPr>
        <w:t xml:space="preserve">  </w:t>
      </w:r>
      <w:r>
        <w:rPr>
          <w:rFonts w:hint="eastAsia"/>
          <w:sz w:val="21"/>
          <w:szCs w:val="21"/>
        </w:rPr>
        <w:t>年龄：</w:t>
      </w:r>
      <w:r>
        <w:rPr>
          <w:rFonts w:hint="eastAsia"/>
          <w:sz w:val="21"/>
          <w:szCs w:val="21"/>
          <w:u w:val="single"/>
        </w:rPr>
        <w:t xml:space="preserve">        </w:t>
      </w:r>
      <w:r>
        <w:rPr>
          <w:rFonts w:hint="eastAsia"/>
          <w:sz w:val="21"/>
          <w:szCs w:val="21"/>
        </w:rPr>
        <w:t xml:space="preserve">  </w:t>
      </w:r>
      <w:r>
        <w:rPr>
          <w:rFonts w:hint="eastAsia"/>
          <w:sz w:val="21"/>
          <w:szCs w:val="21"/>
        </w:rPr>
        <w:t>职务：</w:t>
      </w:r>
      <w:r>
        <w:rPr>
          <w:rFonts w:hint="eastAsia"/>
          <w:sz w:val="21"/>
          <w:szCs w:val="21"/>
          <w:u w:val="single"/>
        </w:rPr>
        <w:t xml:space="preserve">         </w:t>
      </w:r>
    </w:p>
    <w:p w14:paraId="33978D64" w14:textId="77777777" w:rsidR="0091030F" w:rsidRDefault="00814F8C">
      <w:pPr>
        <w:pStyle w:val="a3"/>
        <w:ind w:firstLineChars="300" w:firstLine="630"/>
        <w:jc w:val="left"/>
        <w:rPr>
          <w:rFonts w:hint="eastAsia"/>
          <w:sz w:val="21"/>
          <w:szCs w:val="21"/>
        </w:rPr>
      </w:pPr>
      <w:r>
        <w:rPr>
          <w:rFonts w:hint="eastAsia"/>
          <w:sz w:val="21"/>
          <w:szCs w:val="21"/>
        </w:rPr>
        <w:t>系</w:t>
      </w:r>
      <w:r>
        <w:rPr>
          <w:rFonts w:hint="eastAsia"/>
          <w:sz w:val="21"/>
          <w:szCs w:val="21"/>
          <w:u w:val="single"/>
        </w:rPr>
        <w:t xml:space="preserve">                               </w:t>
      </w:r>
      <w:r>
        <w:rPr>
          <w:rFonts w:hint="eastAsia"/>
          <w:sz w:val="21"/>
          <w:szCs w:val="21"/>
        </w:rPr>
        <w:t>（投标人名称）的法定代表人。</w:t>
      </w:r>
    </w:p>
    <w:p w14:paraId="5817F16B" w14:textId="77777777" w:rsidR="0091030F" w:rsidRDefault="00814F8C">
      <w:pPr>
        <w:pStyle w:val="a3"/>
        <w:ind w:firstLineChars="300" w:firstLine="630"/>
        <w:jc w:val="left"/>
        <w:rPr>
          <w:rFonts w:hint="eastAsia"/>
          <w:sz w:val="21"/>
          <w:szCs w:val="21"/>
        </w:rPr>
      </w:pPr>
      <w:r>
        <w:rPr>
          <w:rFonts w:hint="eastAsia"/>
          <w:sz w:val="21"/>
          <w:szCs w:val="21"/>
        </w:rPr>
        <w:t>特此证明。</w:t>
      </w:r>
    </w:p>
    <w:p w14:paraId="299589A3" w14:textId="77777777" w:rsidR="0091030F" w:rsidRDefault="0091030F">
      <w:pPr>
        <w:pStyle w:val="a3"/>
        <w:ind w:firstLineChars="300" w:firstLine="630"/>
        <w:jc w:val="left"/>
        <w:rPr>
          <w:rFonts w:hint="eastAsia"/>
          <w:sz w:val="21"/>
          <w:szCs w:val="21"/>
        </w:rPr>
      </w:pPr>
    </w:p>
    <w:p w14:paraId="68CDFE0A" w14:textId="77777777" w:rsidR="0091030F" w:rsidRDefault="0091030F">
      <w:pPr>
        <w:pStyle w:val="a3"/>
        <w:ind w:firstLineChars="300" w:firstLine="630"/>
        <w:jc w:val="left"/>
        <w:rPr>
          <w:rFonts w:hint="eastAsia"/>
          <w:sz w:val="21"/>
          <w:szCs w:val="21"/>
        </w:rPr>
      </w:pPr>
    </w:p>
    <w:p w14:paraId="4197BEF1" w14:textId="77777777" w:rsidR="0091030F" w:rsidRDefault="0091030F">
      <w:pPr>
        <w:pStyle w:val="a3"/>
        <w:ind w:firstLineChars="300" w:firstLine="630"/>
        <w:jc w:val="left"/>
        <w:rPr>
          <w:rFonts w:hint="eastAsia"/>
          <w:sz w:val="21"/>
          <w:szCs w:val="21"/>
        </w:rPr>
      </w:pPr>
    </w:p>
    <w:p w14:paraId="7585004F" w14:textId="77777777" w:rsidR="0091030F" w:rsidRDefault="00814F8C">
      <w:pPr>
        <w:pStyle w:val="a3"/>
        <w:ind w:firstLineChars="300" w:firstLine="630"/>
        <w:jc w:val="right"/>
        <w:rPr>
          <w:rFonts w:hint="eastAsia"/>
          <w:sz w:val="21"/>
          <w:szCs w:val="21"/>
        </w:rPr>
      </w:pPr>
      <w:r>
        <w:rPr>
          <w:rFonts w:hint="eastAsia"/>
          <w:sz w:val="21"/>
          <w:szCs w:val="21"/>
        </w:rPr>
        <w:t>投标人名称：</w:t>
      </w:r>
      <w:r>
        <w:rPr>
          <w:rFonts w:hint="eastAsia"/>
          <w:sz w:val="21"/>
          <w:szCs w:val="21"/>
          <w:u w:val="single"/>
        </w:rPr>
        <w:t xml:space="preserve"> </w:t>
      </w:r>
      <w:r>
        <w:rPr>
          <w:rFonts w:hint="eastAsia"/>
          <w:sz w:val="21"/>
          <w:szCs w:val="21"/>
          <w:u w:val="single"/>
        </w:rPr>
        <w:t xml:space="preserve">  </w:t>
      </w:r>
      <w:r>
        <w:rPr>
          <w:rFonts w:hint="eastAsia"/>
          <w:sz w:val="21"/>
          <w:szCs w:val="21"/>
          <w:u w:val="single"/>
        </w:rPr>
        <w:t xml:space="preserve">          </w:t>
      </w:r>
      <w:r>
        <w:rPr>
          <w:rFonts w:hint="eastAsia"/>
          <w:sz w:val="21"/>
          <w:szCs w:val="21"/>
        </w:rPr>
        <w:t>（盖公章）</w:t>
      </w:r>
    </w:p>
    <w:p w14:paraId="0A69D1F6" w14:textId="77777777" w:rsidR="0091030F" w:rsidRDefault="00814F8C">
      <w:pPr>
        <w:pStyle w:val="a3"/>
        <w:ind w:firstLineChars="300" w:firstLine="630"/>
        <w:jc w:val="right"/>
        <w:rPr>
          <w:rFonts w:hint="eastAsia"/>
          <w:sz w:val="21"/>
          <w:szCs w:val="21"/>
        </w:rPr>
      </w:pP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18A87634" w14:textId="77777777" w:rsidR="0091030F" w:rsidRDefault="0091030F">
      <w:pPr>
        <w:pStyle w:val="a3"/>
        <w:ind w:firstLine="0"/>
        <w:jc w:val="left"/>
        <w:rPr>
          <w:rFonts w:hint="eastAsia"/>
          <w:sz w:val="21"/>
          <w:szCs w:val="21"/>
        </w:rPr>
      </w:pPr>
    </w:p>
    <w:p w14:paraId="11CB6656" w14:textId="77777777" w:rsidR="0091030F" w:rsidRDefault="0091030F">
      <w:pPr>
        <w:pStyle w:val="a3"/>
        <w:ind w:firstLine="0"/>
        <w:jc w:val="left"/>
        <w:rPr>
          <w:rFonts w:hint="eastAsia"/>
          <w:sz w:val="21"/>
          <w:szCs w:val="21"/>
        </w:rPr>
      </w:pPr>
    </w:p>
    <w:p w14:paraId="4321A29F" w14:textId="77777777" w:rsidR="0091030F" w:rsidRDefault="00814F8C">
      <w:pPr>
        <w:rPr>
          <w:rFonts w:hint="eastAsia"/>
          <w:sz w:val="21"/>
          <w:szCs w:val="21"/>
          <w:u w:val="single"/>
        </w:rPr>
      </w:pPr>
      <w:r>
        <w:rPr>
          <w:rFonts w:hint="eastAsia"/>
          <w:sz w:val="21"/>
          <w:szCs w:val="21"/>
          <w:u w:val="single"/>
        </w:rPr>
        <w:br w:type="page"/>
      </w:r>
    </w:p>
    <w:p w14:paraId="7C687C22" w14:textId="77777777" w:rsidR="0091030F" w:rsidRDefault="00814F8C">
      <w:pPr>
        <w:pStyle w:val="2"/>
        <w:rPr>
          <w:rFonts w:hint="eastAsia"/>
        </w:rPr>
      </w:pPr>
      <w:bookmarkStart w:id="410" w:name="_Toc13135"/>
      <w:r>
        <w:rPr>
          <w:rFonts w:hint="eastAsia"/>
        </w:rPr>
        <w:lastRenderedPageBreak/>
        <w:t>五、法定代表人授权委托书</w:t>
      </w:r>
      <w:bookmarkEnd w:id="410"/>
    </w:p>
    <w:p w14:paraId="4F6F2467" w14:textId="77777777" w:rsidR="0091030F" w:rsidRDefault="0091030F">
      <w:pPr>
        <w:pStyle w:val="a3"/>
        <w:spacing w:line="396" w:lineRule="auto"/>
        <w:ind w:firstLine="0"/>
        <w:rPr>
          <w:rFonts w:hint="eastAsia"/>
          <w:sz w:val="21"/>
          <w:szCs w:val="21"/>
        </w:rPr>
      </w:pPr>
    </w:p>
    <w:p w14:paraId="75D46D97" w14:textId="77777777" w:rsidR="0091030F" w:rsidRDefault="00814F8C">
      <w:pPr>
        <w:pStyle w:val="a3"/>
        <w:spacing w:line="396" w:lineRule="auto"/>
        <w:ind w:firstLineChars="200"/>
        <w:rPr>
          <w:rFonts w:hint="eastAsia"/>
          <w:sz w:val="21"/>
          <w:szCs w:val="21"/>
        </w:rPr>
      </w:pPr>
      <w:r>
        <w:rPr>
          <w:rFonts w:hint="eastAsia"/>
          <w:sz w:val="21"/>
          <w:szCs w:val="21"/>
        </w:rPr>
        <w:t>本人</w:t>
      </w:r>
      <w:r>
        <w:rPr>
          <w:rFonts w:hint="eastAsia"/>
          <w:sz w:val="21"/>
          <w:szCs w:val="21"/>
          <w:u w:val="single"/>
        </w:rPr>
        <w:t xml:space="preserve">           </w:t>
      </w:r>
      <w:r>
        <w:rPr>
          <w:rFonts w:hint="eastAsia"/>
          <w:sz w:val="21"/>
          <w:szCs w:val="21"/>
        </w:rPr>
        <w:t>（姓名）系</w:t>
      </w:r>
      <w:r>
        <w:rPr>
          <w:rFonts w:hint="eastAsia"/>
          <w:sz w:val="21"/>
          <w:szCs w:val="21"/>
          <w:u w:val="single"/>
        </w:rPr>
        <w:t xml:space="preserve">                      </w:t>
      </w:r>
      <w:r>
        <w:rPr>
          <w:rFonts w:hint="eastAsia"/>
          <w:sz w:val="21"/>
          <w:szCs w:val="21"/>
        </w:rPr>
        <w:t>（投标人名称）的法定代表人，现委托</w:t>
      </w:r>
      <w:r>
        <w:rPr>
          <w:rFonts w:hint="eastAsia"/>
          <w:sz w:val="21"/>
          <w:szCs w:val="21"/>
          <w:u w:val="single"/>
        </w:rPr>
        <w:t xml:space="preserve">           </w:t>
      </w:r>
      <w:r>
        <w:rPr>
          <w:rFonts w:hint="eastAsia"/>
          <w:sz w:val="21"/>
          <w:szCs w:val="21"/>
        </w:rPr>
        <w:t>（姓名）为我方代理人。代理人根据授权，以我方名义签署、澄清、说明、补正、递交、撤回、修改</w:t>
      </w:r>
      <w:r>
        <w:rPr>
          <w:rFonts w:hint="eastAsia"/>
          <w:sz w:val="21"/>
          <w:szCs w:val="21"/>
          <w:u w:val="single"/>
        </w:rPr>
        <w:t xml:space="preserve">           </w:t>
      </w:r>
      <w:r>
        <w:rPr>
          <w:rFonts w:hint="eastAsia"/>
          <w:sz w:val="21"/>
          <w:szCs w:val="21"/>
        </w:rPr>
        <w:t>（项目名称）投标文件、签订合同和处理有关事宜，其法律后果由我方承担。</w:t>
      </w:r>
    </w:p>
    <w:p w14:paraId="717D2274" w14:textId="77777777" w:rsidR="0091030F" w:rsidRDefault="00814F8C">
      <w:pPr>
        <w:pStyle w:val="a3"/>
        <w:spacing w:line="396" w:lineRule="auto"/>
        <w:ind w:firstLineChars="200"/>
        <w:rPr>
          <w:rFonts w:hint="eastAsia"/>
          <w:sz w:val="21"/>
          <w:szCs w:val="21"/>
        </w:rPr>
      </w:pPr>
      <w:r>
        <w:rPr>
          <w:rFonts w:hint="eastAsia"/>
          <w:sz w:val="21"/>
          <w:szCs w:val="21"/>
        </w:rPr>
        <w:t>委托期限：</w:t>
      </w:r>
      <w:r>
        <w:rPr>
          <w:rFonts w:hint="eastAsia"/>
          <w:sz w:val="21"/>
          <w:szCs w:val="21"/>
        </w:rPr>
        <w:t>_________</w:t>
      </w:r>
      <w:r>
        <w:rPr>
          <w:rFonts w:hint="eastAsia"/>
          <w:sz w:val="21"/>
          <w:szCs w:val="21"/>
        </w:rPr>
        <w:t>。</w:t>
      </w:r>
    </w:p>
    <w:p w14:paraId="689FABDB" w14:textId="77777777" w:rsidR="0091030F" w:rsidRDefault="00814F8C">
      <w:pPr>
        <w:pStyle w:val="a3"/>
        <w:spacing w:line="396" w:lineRule="auto"/>
        <w:ind w:firstLineChars="200"/>
        <w:rPr>
          <w:rFonts w:hint="eastAsia"/>
          <w:sz w:val="21"/>
          <w:szCs w:val="21"/>
        </w:rPr>
      </w:pPr>
      <w:r>
        <w:rPr>
          <w:rFonts w:hint="eastAsia"/>
          <w:sz w:val="21"/>
          <w:szCs w:val="21"/>
        </w:rPr>
        <w:t>代理人无转委托权。</w:t>
      </w:r>
    </w:p>
    <w:p w14:paraId="5090EA2B" w14:textId="77777777" w:rsidR="0091030F" w:rsidRDefault="00814F8C">
      <w:pPr>
        <w:pStyle w:val="a3"/>
        <w:spacing w:line="396" w:lineRule="auto"/>
        <w:ind w:firstLineChars="200"/>
        <w:rPr>
          <w:rFonts w:hint="eastAsia"/>
          <w:sz w:val="21"/>
          <w:szCs w:val="21"/>
        </w:rPr>
      </w:pPr>
      <w:r>
        <w:rPr>
          <w:rFonts w:hint="eastAsia"/>
          <w:sz w:val="21"/>
          <w:szCs w:val="21"/>
        </w:rPr>
        <w:t>附：法定代表人及委托代理人身份证</w:t>
      </w:r>
    </w:p>
    <w:p w14:paraId="627445E4" w14:textId="77777777" w:rsidR="0091030F" w:rsidRDefault="0091030F">
      <w:pPr>
        <w:pStyle w:val="a3"/>
        <w:spacing w:line="396" w:lineRule="auto"/>
        <w:ind w:firstLine="0"/>
        <w:rPr>
          <w:rFonts w:hint="eastAsia"/>
          <w:sz w:val="21"/>
          <w:szCs w:val="21"/>
        </w:rPr>
      </w:pPr>
    </w:p>
    <w:p w14:paraId="21AA269A" w14:textId="77777777" w:rsidR="0091030F" w:rsidRDefault="0091030F">
      <w:pPr>
        <w:pStyle w:val="a3"/>
        <w:spacing w:line="396" w:lineRule="auto"/>
        <w:ind w:firstLine="0"/>
        <w:rPr>
          <w:rFonts w:hint="eastAsia"/>
          <w:sz w:val="21"/>
          <w:szCs w:val="21"/>
        </w:rPr>
      </w:pPr>
    </w:p>
    <w:p w14:paraId="1797B591" w14:textId="77777777" w:rsidR="0091030F" w:rsidRDefault="0091030F">
      <w:pPr>
        <w:pStyle w:val="a3"/>
        <w:spacing w:line="396" w:lineRule="auto"/>
        <w:ind w:firstLine="0"/>
        <w:rPr>
          <w:rFonts w:hint="eastAsia"/>
          <w:sz w:val="21"/>
          <w:szCs w:val="21"/>
        </w:rPr>
      </w:pPr>
    </w:p>
    <w:p w14:paraId="321D4A6D" w14:textId="77777777" w:rsidR="0091030F" w:rsidRDefault="00814F8C">
      <w:pPr>
        <w:pStyle w:val="a3"/>
        <w:wordWrap w:val="0"/>
        <w:spacing w:line="396" w:lineRule="auto"/>
        <w:ind w:firstLine="0"/>
        <w:jc w:val="right"/>
        <w:rPr>
          <w:rFonts w:hint="eastAsia"/>
          <w:sz w:val="21"/>
          <w:szCs w:val="21"/>
        </w:rPr>
      </w:pPr>
      <w:r>
        <w:rPr>
          <w:rFonts w:hint="eastAsia"/>
          <w:sz w:val="21"/>
          <w:szCs w:val="21"/>
        </w:rPr>
        <w:t>投标人名称：</w:t>
      </w:r>
      <w:r>
        <w:rPr>
          <w:rFonts w:hint="eastAsia"/>
          <w:sz w:val="21"/>
          <w:szCs w:val="21"/>
          <w:u w:val="single"/>
        </w:rPr>
        <w:t xml:space="preserve">            </w:t>
      </w:r>
      <w:r>
        <w:rPr>
          <w:rFonts w:hint="eastAsia"/>
          <w:sz w:val="21"/>
          <w:szCs w:val="21"/>
        </w:rPr>
        <w:t>（盖单位公章）</w:t>
      </w:r>
    </w:p>
    <w:p w14:paraId="28BD0DC4" w14:textId="77777777" w:rsidR="0091030F" w:rsidRDefault="00814F8C">
      <w:pPr>
        <w:pStyle w:val="a3"/>
        <w:wordWrap w:val="0"/>
        <w:spacing w:line="396" w:lineRule="auto"/>
        <w:ind w:firstLine="0"/>
        <w:jc w:val="right"/>
        <w:rPr>
          <w:rFonts w:hint="eastAsia"/>
          <w:sz w:val="21"/>
          <w:szCs w:val="21"/>
        </w:rPr>
      </w:pPr>
      <w:r>
        <w:rPr>
          <w:rFonts w:hint="eastAsia"/>
          <w:sz w:val="21"/>
          <w:szCs w:val="21"/>
        </w:rPr>
        <w:t>法定代表人：</w:t>
      </w:r>
      <w:r>
        <w:rPr>
          <w:rFonts w:hint="eastAsia"/>
          <w:sz w:val="21"/>
          <w:szCs w:val="21"/>
          <w:u w:val="single"/>
        </w:rPr>
        <w:t xml:space="preserve">            </w:t>
      </w:r>
      <w:r>
        <w:rPr>
          <w:rFonts w:hint="eastAsia"/>
          <w:sz w:val="21"/>
          <w:szCs w:val="21"/>
        </w:rPr>
        <w:t>（签字或盖章）</w:t>
      </w:r>
    </w:p>
    <w:p w14:paraId="77C5EDB1" w14:textId="77777777" w:rsidR="0091030F" w:rsidRDefault="00814F8C">
      <w:pPr>
        <w:pStyle w:val="a3"/>
        <w:wordWrap w:val="0"/>
        <w:spacing w:line="396" w:lineRule="auto"/>
        <w:ind w:firstLine="0"/>
        <w:jc w:val="right"/>
        <w:rPr>
          <w:rFonts w:hint="eastAsia"/>
          <w:sz w:val="21"/>
          <w:szCs w:val="21"/>
        </w:rPr>
      </w:pPr>
      <w:r>
        <w:rPr>
          <w:rFonts w:hint="eastAsia"/>
          <w:sz w:val="21"/>
          <w:szCs w:val="21"/>
        </w:rPr>
        <w:t>身份证号码：</w:t>
      </w:r>
      <w:r>
        <w:rPr>
          <w:rFonts w:hint="eastAsia"/>
          <w:sz w:val="21"/>
          <w:szCs w:val="21"/>
          <w:u w:val="single"/>
        </w:rPr>
        <w:t xml:space="preserve">                          </w:t>
      </w:r>
    </w:p>
    <w:p w14:paraId="7F3CA92A" w14:textId="77777777" w:rsidR="0091030F" w:rsidRDefault="00814F8C">
      <w:pPr>
        <w:pStyle w:val="a3"/>
        <w:wordWrap w:val="0"/>
        <w:spacing w:line="396" w:lineRule="auto"/>
        <w:ind w:firstLine="0"/>
        <w:jc w:val="right"/>
        <w:rPr>
          <w:rFonts w:hint="eastAsia"/>
          <w:sz w:val="21"/>
          <w:szCs w:val="21"/>
        </w:rPr>
      </w:pPr>
      <w:r>
        <w:rPr>
          <w:rFonts w:hint="eastAsia"/>
          <w:sz w:val="21"/>
          <w:szCs w:val="21"/>
        </w:rPr>
        <w:t>委托代理人：</w:t>
      </w:r>
      <w:r>
        <w:rPr>
          <w:rFonts w:hint="eastAsia"/>
          <w:sz w:val="21"/>
          <w:szCs w:val="21"/>
          <w:u w:val="single"/>
        </w:rPr>
        <w:t xml:space="preserve">            </w:t>
      </w:r>
      <w:r>
        <w:rPr>
          <w:rFonts w:hint="eastAsia"/>
          <w:sz w:val="21"/>
          <w:szCs w:val="21"/>
        </w:rPr>
        <w:t>（签字或盖章）</w:t>
      </w:r>
    </w:p>
    <w:p w14:paraId="5532B8DA" w14:textId="77777777" w:rsidR="0091030F" w:rsidRDefault="00814F8C">
      <w:pPr>
        <w:pStyle w:val="a3"/>
        <w:wordWrap w:val="0"/>
        <w:spacing w:line="396" w:lineRule="auto"/>
        <w:ind w:firstLine="0"/>
        <w:jc w:val="right"/>
        <w:rPr>
          <w:rFonts w:hint="eastAsia"/>
          <w:sz w:val="21"/>
          <w:szCs w:val="21"/>
        </w:rPr>
      </w:pPr>
      <w:r>
        <w:rPr>
          <w:rFonts w:hint="eastAsia"/>
          <w:sz w:val="21"/>
          <w:szCs w:val="21"/>
        </w:rPr>
        <w:t>身份证号码：</w:t>
      </w:r>
      <w:r>
        <w:rPr>
          <w:rFonts w:hint="eastAsia"/>
          <w:sz w:val="21"/>
          <w:szCs w:val="21"/>
          <w:u w:val="single"/>
        </w:rPr>
        <w:t xml:space="preserve">                          </w:t>
      </w:r>
    </w:p>
    <w:p w14:paraId="15EA6222" w14:textId="77777777" w:rsidR="0091030F" w:rsidRDefault="00814F8C">
      <w:pPr>
        <w:pStyle w:val="a3"/>
        <w:wordWrap w:val="0"/>
        <w:spacing w:line="396" w:lineRule="auto"/>
        <w:ind w:firstLine="0"/>
        <w:jc w:val="right"/>
        <w:rPr>
          <w:rFonts w:hint="eastAsia"/>
          <w:sz w:val="21"/>
          <w:szCs w:val="21"/>
        </w:rPr>
      </w:pP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u w:val="single"/>
        </w:rPr>
        <w:t xml:space="preserve">                          </w:t>
      </w:r>
    </w:p>
    <w:p w14:paraId="5BC36B25" w14:textId="77777777" w:rsidR="0091030F" w:rsidRDefault="0091030F">
      <w:pPr>
        <w:pStyle w:val="a3"/>
        <w:spacing w:line="396" w:lineRule="auto"/>
        <w:ind w:firstLine="0"/>
        <w:rPr>
          <w:rFonts w:hint="eastAsia"/>
          <w:sz w:val="21"/>
          <w:szCs w:val="21"/>
        </w:rPr>
      </w:pPr>
    </w:p>
    <w:p w14:paraId="72F25E81" w14:textId="77777777" w:rsidR="0091030F" w:rsidRDefault="0091030F">
      <w:pPr>
        <w:pStyle w:val="a3"/>
        <w:ind w:firstLine="0"/>
        <w:rPr>
          <w:rFonts w:hint="eastAsia"/>
          <w:sz w:val="21"/>
          <w:szCs w:val="21"/>
          <w:u w:val="single"/>
        </w:rPr>
      </w:pPr>
    </w:p>
    <w:p w14:paraId="57206290" w14:textId="77777777" w:rsidR="0091030F" w:rsidRDefault="00814F8C">
      <w:pPr>
        <w:rPr>
          <w:rFonts w:hint="eastAsia"/>
          <w:sz w:val="21"/>
          <w:szCs w:val="21"/>
          <w:u w:val="single"/>
        </w:rPr>
      </w:pPr>
      <w:r>
        <w:rPr>
          <w:rFonts w:hint="eastAsia"/>
          <w:sz w:val="21"/>
          <w:szCs w:val="21"/>
          <w:u w:val="single"/>
        </w:rPr>
        <w:br w:type="page"/>
      </w:r>
    </w:p>
    <w:p w14:paraId="10721724" w14:textId="77777777" w:rsidR="0091030F" w:rsidRDefault="00814F8C">
      <w:pPr>
        <w:pStyle w:val="2"/>
        <w:tabs>
          <w:tab w:val="left" w:pos="840"/>
        </w:tabs>
        <w:rPr>
          <w:rFonts w:hint="eastAsia"/>
        </w:rPr>
      </w:pPr>
      <w:bookmarkStart w:id="411" w:name="_Toc7692"/>
      <w:bookmarkStart w:id="412" w:name="_Toc4861"/>
      <w:r>
        <w:rPr>
          <w:rFonts w:hint="eastAsia"/>
        </w:rPr>
        <w:lastRenderedPageBreak/>
        <w:t>六</w:t>
      </w:r>
      <w:r>
        <w:rPr>
          <w:rFonts w:hint="eastAsia"/>
        </w:rPr>
        <w:t>、</w:t>
      </w:r>
      <w:r>
        <w:rPr>
          <w:rFonts w:hint="eastAsia"/>
        </w:rPr>
        <w:t>投标人</w:t>
      </w:r>
      <w:r>
        <w:rPr>
          <w:rFonts w:hint="eastAsia"/>
        </w:rPr>
        <w:t>承诺函</w:t>
      </w:r>
      <w:bookmarkEnd w:id="411"/>
      <w:bookmarkEnd w:id="412"/>
    </w:p>
    <w:p w14:paraId="03EE77FB" w14:textId="77777777" w:rsidR="0091030F" w:rsidRDefault="00814F8C">
      <w:pPr>
        <w:pStyle w:val="3"/>
        <w:jc w:val="center"/>
        <w:rPr>
          <w:rFonts w:hint="eastAsia"/>
          <w:szCs w:val="24"/>
        </w:rPr>
      </w:pPr>
      <w:bookmarkStart w:id="413" w:name="_Toc10258"/>
      <w:bookmarkStart w:id="414" w:name="_Toc20897"/>
      <w:bookmarkStart w:id="415" w:name="_Toc1092"/>
      <w:r>
        <w:rPr>
          <w:rFonts w:hint="eastAsia"/>
          <w:szCs w:val="24"/>
        </w:rPr>
        <w:t>1.</w:t>
      </w:r>
      <w:r>
        <w:rPr>
          <w:rFonts w:hint="eastAsia"/>
          <w:szCs w:val="24"/>
        </w:rPr>
        <w:t>投标承诺函</w:t>
      </w:r>
      <w:bookmarkEnd w:id="413"/>
      <w:bookmarkEnd w:id="414"/>
      <w:bookmarkEnd w:id="415"/>
    </w:p>
    <w:p w14:paraId="6E7D78A0" w14:textId="77777777" w:rsidR="0091030F" w:rsidRDefault="00814F8C">
      <w:pPr>
        <w:rPr>
          <w:rFonts w:hint="eastAsia"/>
          <w:sz w:val="21"/>
          <w:szCs w:val="21"/>
        </w:rPr>
      </w:pPr>
      <w:r>
        <w:rPr>
          <w:rFonts w:hint="eastAsia"/>
          <w:sz w:val="21"/>
          <w:szCs w:val="21"/>
        </w:rPr>
        <w:t>致</w:t>
      </w:r>
      <w:r>
        <w:rPr>
          <w:rFonts w:hint="eastAsia"/>
          <w:sz w:val="21"/>
          <w:szCs w:val="21"/>
          <w:u w:val="single"/>
        </w:rPr>
        <w:t xml:space="preserve">             </w:t>
      </w:r>
      <w:r>
        <w:rPr>
          <w:rFonts w:hint="eastAsia"/>
          <w:sz w:val="21"/>
          <w:szCs w:val="21"/>
        </w:rPr>
        <w:t>（采购人或采购代理机构）：</w:t>
      </w:r>
    </w:p>
    <w:p w14:paraId="5E8984EA" w14:textId="77777777" w:rsidR="0091030F" w:rsidRDefault="00814F8C">
      <w:pPr>
        <w:ind w:firstLineChars="200" w:firstLine="420"/>
        <w:rPr>
          <w:rFonts w:hint="eastAsia"/>
          <w:sz w:val="21"/>
          <w:szCs w:val="21"/>
        </w:rPr>
      </w:pPr>
      <w:r>
        <w:rPr>
          <w:rFonts w:hint="eastAsia"/>
          <w:sz w:val="21"/>
          <w:szCs w:val="21"/>
        </w:rPr>
        <w:t>我公司作为本次采购项目的</w:t>
      </w:r>
      <w:r>
        <w:rPr>
          <w:rFonts w:hint="eastAsia"/>
          <w:sz w:val="21"/>
          <w:szCs w:val="21"/>
        </w:rPr>
        <w:t>供应商</w:t>
      </w:r>
      <w:r>
        <w:rPr>
          <w:rFonts w:hint="eastAsia"/>
          <w:sz w:val="21"/>
          <w:szCs w:val="21"/>
        </w:rPr>
        <w:t>，根据</w:t>
      </w:r>
      <w:r>
        <w:rPr>
          <w:rFonts w:hint="eastAsia"/>
          <w:sz w:val="21"/>
          <w:szCs w:val="21"/>
        </w:rPr>
        <w:t>招标</w:t>
      </w:r>
      <w:r>
        <w:rPr>
          <w:rFonts w:hint="eastAsia"/>
          <w:sz w:val="21"/>
          <w:szCs w:val="21"/>
        </w:rPr>
        <w:t>文件</w:t>
      </w:r>
      <w:r>
        <w:rPr>
          <w:rFonts w:hint="eastAsia"/>
          <w:sz w:val="21"/>
          <w:szCs w:val="21"/>
        </w:rPr>
        <w:t>要求，现郑重承诺如下：</w:t>
      </w:r>
    </w:p>
    <w:p w14:paraId="5CBCE956" w14:textId="77777777" w:rsidR="0091030F" w:rsidRDefault="00814F8C">
      <w:pPr>
        <w:ind w:firstLineChars="200" w:firstLine="420"/>
        <w:rPr>
          <w:rFonts w:hint="eastAsia"/>
          <w:sz w:val="21"/>
          <w:szCs w:val="21"/>
        </w:rPr>
      </w:pPr>
      <w:r>
        <w:rPr>
          <w:rFonts w:hint="eastAsia"/>
          <w:sz w:val="21"/>
          <w:szCs w:val="21"/>
        </w:rPr>
        <w:t>一、具备《中华人民共和国政府采购法》第二十二条第一款和本项目规定的条件。</w:t>
      </w:r>
    </w:p>
    <w:p w14:paraId="56506A66" w14:textId="77777777" w:rsidR="0091030F" w:rsidRDefault="00814F8C">
      <w:pPr>
        <w:ind w:firstLineChars="200" w:firstLine="420"/>
        <w:rPr>
          <w:rFonts w:hint="eastAsia"/>
          <w:sz w:val="21"/>
          <w:szCs w:val="21"/>
        </w:rPr>
      </w:pPr>
      <w:r>
        <w:rPr>
          <w:rFonts w:hint="eastAsia"/>
          <w:sz w:val="21"/>
          <w:szCs w:val="21"/>
        </w:rPr>
        <w:t>二、完全接受和满足本项目</w:t>
      </w:r>
      <w:r>
        <w:rPr>
          <w:rFonts w:hint="eastAsia"/>
          <w:sz w:val="21"/>
          <w:szCs w:val="21"/>
        </w:rPr>
        <w:t>招标</w:t>
      </w:r>
      <w:r>
        <w:rPr>
          <w:rFonts w:hint="eastAsia"/>
          <w:sz w:val="21"/>
          <w:szCs w:val="21"/>
        </w:rPr>
        <w:t>文件</w:t>
      </w:r>
      <w:r>
        <w:rPr>
          <w:rFonts w:hint="eastAsia"/>
          <w:sz w:val="21"/>
          <w:szCs w:val="21"/>
        </w:rPr>
        <w:t>中规定的实质性要求，如对</w:t>
      </w:r>
      <w:r>
        <w:rPr>
          <w:rFonts w:hint="eastAsia"/>
          <w:sz w:val="21"/>
          <w:szCs w:val="21"/>
        </w:rPr>
        <w:t>招标</w:t>
      </w:r>
      <w:r>
        <w:rPr>
          <w:rFonts w:hint="eastAsia"/>
          <w:sz w:val="21"/>
          <w:szCs w:val="21"/>
        </w:rPr>
        <w:t>文件</w:t>
      </w:r>
      <w:r>
        <w:rPr>
          <w:rFonts w:hint="eastAsia"/>
          <w:sz w:val="21"/>
          <w:szCs w:val="21"/>
        </w:rPr>
        <w:t>有异议，已经在投标截止时间届满前依法进行维权救济，不存在对</w:t>
      </w:r>
      <w:r>
        <w:rPr>
          <w:rFonts w:hint="eastAsia"/>
          <w:sz w:val="21"/>
          <w:szCs w:val="21"/>
        </w:rPr>
        <w:t>招标</w:t>
      </w:r>
      <w:r>
        <w:rPr>
          <w:rFonts w:hint="eastAsia"/>
          <w:sz w:val="21"/>
          <w:szCs w:val="21"/>
        </w:rPr>
        <w:t>文件</w:t>
      </w:r>
      <w:r>
        <w:rPr>
          <w:rFonts w:hint="eastAsia"/>
          <w:sz w:val="21"/>
          <w:szCs w:val="21"/>
        </w:rPr>
        <w:t>有异议的同时又参加投标以求侥幸中标或者为实现其他非法目的的行为。</w:t>
      </w:r>
    </w:p>
    <w:p w14:paraId="660EA2F2" w14:textId="77777777" w:rsidR="0091030F" w:rsidRDefault="00814F8C">
      <w:pPr>
        <w:ind w:firstLineChars="200" w:firstLine="420"/>
        <w:rPr>
          <w:rFonts w:hint="eastAsia"/>
          <w:sz w:val="21"/>
          <w:szCs w:val="21"/>
        </w:rPr>
      </w:pPr>
      <w:r>
        <w:rPr>
          <w:rFonts w:hint="eastAsia"/>
          <w:sz w:val="21"/>
          <w:szCs w:val="21"/>
        </w:rPr>
        <w:t>三、参加本次招标采购活动，不存在和其他</w:t>
      </w:r>
      <w:r>
        <w:rPr>
          <w:rFonts w:hint="eastAsia"/>
          <w:sz w:val="21"/>
          <w:szCs w:val="21"/>
        </w:rPr>
        <w:t>供应商</w:t>
      </w:r>
      <w:r>
        <w:rPr>
          <w:rFonts w:hint="eastAsia"/>
          <w:sz w:val="21"/>
          <w:szCs w:val="21"/>
        </w:rPr>
        <w:t>在同一合同项下的采购项目中，同时委托同一个自然人、同一家庭的人员、同一单位的人员作为代理人的行为。</w:t>
      </w:r>
    </w:p>
    <w:p w14:paraId="5A8DFA39" w14:textId="77777777" w:rsidR="0091030F" w:rsidRDefault="00814F8C">
      <w:pPr>
        <w:ind w:firstLineChars="200" w:firstLine="420"/>
        <w:rPr>
          <w:rFonts w:hint="eastAsia"/>
          <w:sz w:val="21"/>
          <w:szCs w:val="21"/>
        </w:rPr>
      </w:pPr>
      <w:r>
        <w:rPr>
          <w:rFonts w:hint="eastAsia"/>
          <w:sz w:val="21"/>
          <w:szCs w:val="21"/>
        </w:rPr>
        <w:t>四</w:t>
      </w:r>
      <w:r>
        <w:rPr>
          <w:rFonts w:hint="eastAsia"/>
          <w:sz w:val="21"/>
          <w:szCs w:val="21"/>
        </w:rPr>
        <w:t>、</w:t>
      </w:r>
      <w:r>
        <w:rPr>
          <w:rFonts w:hint="eastAsia"/>
          <w:sz w:val="21"/>
          <w:szCs w:val="21"/>
        </w:rPr>
        <w:t>响应文件</w:t>
      </w:r>
      <w:r>
        <w:rPr>
          <w:rFonts w:hint="eastAsia"/>
          <w:sz w:val="21"/>
          <w:szCs w:val="21"/>
        </w:rPr>
        <w:t>中提供的能够给予我公司带来优惠、好处的任何材料资料和技术、服务、商务等响应承诺情况都是真实的、有效的、合法的。</w:t>
      </w:r>
    </w:p>
    <w:p w14:paraId="13C55485" w14:textId="77777777" w:rsidR="0091030F" w:rsidRDefault="00814F8C">
      <w:pPr>
        <w:ind w:firstLineChars="200" w:firstLine="420"/>
        <w:rPr>
          <w:rFonts w:hint="eastAsia"/>
          <w:sz w:val="21"/>
          <w:szCs w:val="21"/>
        </w:rPr>
      </w:pPr>
      <w:r>
        <w:rPr>
          <w:rFonts w:hint="eastAsia"/>
          <w:sz w:val="21"/>
          <w:szCs w:val="21"/>
        </w:rPr>
        <w:t>五</w:t>
      </w:r>
      <w:r>
        <w:rPr>
          <w:rFonts w:hint="eastAsia"/>
          <w:sz w:val="21"/>
          <w:szCs w:val="21"/>
        </w:rPr>
        <w:t>、存在以下行为之一的愿意接受相关部门的处理：</w:t>
      </w:r>
    </w:p>
    <w:p w14:paraId="144836CE" w14:textId="77777777" w:rsidR="0091030F" w:rsidRDefault="00814F8C">
      <w:pPr>
        <w:ind w:firstLineChars="200" w:firstLine="420"/>
        <w:rPr>
          <w:rFonts w:hint="eastAsia"/>
          <w:sz w:val="21"/>
          <w:szCs w:val="21"/>
        </w:rPr>
      </w:pPr>
      <w:r>
        <w:rPr>
          <w:rFonts w:hint="eastAsia"/>
          <w:sz w:val="21"/>
          <w:szCs w:val="21"/>
        </w:rPr>
        <w:t>（一）</w:t>
      </w:r>
      <w:r>
        <w:rPr>
          <w:rFonts w:hint="eastAsia"/>
          <w:sz w:val="21"/>
          <w:szCs w:val="21"/>
        </w:rPr>
        <w:t>投标</w:t>
      </w:r>
      <w:r>
        <w:rPr>
          <w:rFonts w:hint="eastAsia"/>
          <w:sz w:val="21"/>
          <w:szCs w:val="21"/>
        </w:rPr>
        <w:t>有效期</w:t>
      </w:r>
      <w:r>
        <w:rPr>
          <w:rFonts w:hint="eastAsia"/>
          <w:sz w:val="21"/>
          <w:szCs w:val="21"/>
        </w:rPr>
        <w:t>内撤销</w:t>
      </w:r>
      <w:r>
        <w:rPr>
          <w:rFonts w:hint="eastAsia"/>
          <w:sz w:val="21"/>
          <w:szCs w:val="21"/>
        </w:rPr>
        <w:t>投标</w:t>
      </w:r>
      <w:r>
        <w:rPr>
          <w:rFonts w:hint="eastAsia"/>
          <w:sz w:val="21"/>
          <w:szCs w:val="21"/>
        </w:rPr>
        <w:t>文件</w:t>
      </w:r>
      <w:r>
        <w:rPr>
          <w:rFonts w:hint="eastAsia"/>
          <w:sz w:val="21"/>
          <w:szCs w:val="21"/>
        </w:rPr>
        <w:t>的；</w:t>
      </w:r>
    </w:p>
    <w:p w14:paraId="316B3110" w14:textId="77777777" w:rsidR="0091030F" w:rsidRDefault="00814F8C">
      <w:pPr>
        <w:ind w:firstLineChars="200" w:firstLine="420"/>
        <w:rPr>
          <w:rFonts w:hint="eastAsia"/>
          <w:sz w:val="21"/>
          <w:szCs w:val="21"/>
        </w:rPr>
      </w:pPr>
      <w:r>
        <w:rPr>
          <w:rFonts w:hint="eastAsia"/>
          <w:sz w:val="21"/>
          <w:szCs w:val="21"/>
        </w:rPr>
        <w:t>（二）在采购人确定</w:t>
      </w:r>
      <w:r>
        <w:rPr>
          <w:rFonts w:hint="eastAsia"/>
          <w:sz w:val="21"/>
          <w:szCs w:val="21"/>
        </w:rPr>
        <w:t>中标</w:t>
      </w:r>
      <w:r>
        <w:rPr>
          <w:rFonts w:hint="eastAsia"/>
          <w:sz w:val="21"/>
          <w:szCs w:val="21"/>
        </w:rPr>
        <w:t>人</w:t>
      </w:r>
      <w:r>
        <w:rPr>
          <w:rFonts w:hint="eastAsia"/>
          <w:sz w:val="21"/>
          <w:szCs w:val="21"/>
        </w:rPr>
        <w:t>以前放弃中标候选资格的；</w:t>
      </w:r>
    </w:p>
    <w:p w14:paraId="7845FD70" w14:textId="77777777" w:rsidR="0091030F" w:rsidRDefault="00814F8C">
      <w:pPr>
        <w:ind w:firstLineChars="200" w:firstLine="420"/>
        <w:rPr>
          <w:rFonts w:hint="eastAsia"/>
          <w:sz w:val="21"/>
          <w:szCs w:val="21"/>
        </w:rPr>
      </w:pPr>
      <w:r>
        <w:rPr>
          <w:rFonts w:hint="eastAsia"/>
          <w:sz w:val="21"/>
          <w:szCs w:val="21"/>
        </w:rPr>
        <w:t>（三）由于</w:t>
      </w:r>
      <w:r>
        <w:rPr>
          <w:rFonts w:hint="eastAsia"/>
          <w:sz w:val="21"/>
          <w:szCs w:val="21"/>
        </w:rPr>
        <w:t>中标</w:t>
      </w:r>
      <w:r>
        <w:rPr>
          <w:rFonts w:hint="eastAsia"/>
          <w:sz w:val="21"/>
          <w:szCs w:val="21"/>
        </w:rPr>
        <w:t>人</w:t>
      </w:r>
      <w:r>
        <w:rPr>
          <w:rFonts w:hint="eastAsia"/>
          <w:sz w:val="21"/>
          <w:szCs w:val="21"/>
        </w:rPr>
        <w:t>的原因未能按照</w:t>
      </w:r>
      <w:r>
        <w:rPr>
          <w:rFonts w:hint="eastAsia"/>
          <w:sz w:val="21"/>
          <w:szCs w:val="21"/>
        </w:rPr>
        <w:t>招标</w:t>
      </w:r>
      <w:r>
        <w:rPr>
          <w:rFonts w:hint="eastAsia"/>
          <w:sz w:val="21"/>
          <w:szCs w:val="21"/>
        </w:rPr>
        <w:t>文件</w:t>
      </w:r>
      <w:r>
        <w:rPr>
          <w:rFonts w:hint="eastAsia"/>
          <w:sz w:val="21"/>
          <w:szCs w:val="21"/>
        </w:rPr>
        <w:t>的规定与采购人签订合同；</w:t>
      </w:r>
    </w:p>
    <w:p w14:paraId="3018AE98" w14:textId="77777777" w:rsidR="0091030F" w:rsidRDefault="00814F8C">
      <w:pPr>
        <w:ind w:firstLineChars="200" w:firstLine="420"/>
        <w:rPr>
          <w:rFonts w:hint="eastAsia"/>
          <w:sz w:val="21"/>
          <w:szCs w:val="21"/>
        </w:rPr>
      </w:pPr>
      <w:r>
        <w:rPr>
          <w:rFonts w:hint="eastAsia"/>
          <w:sz w:val="21"/>
          <w:szCs w:val="21"/>
        </w:rPr>
        <w:t>（四）在</w:t>
      </w:r>
      <w:r>
        <w:rPr>
          <w:rFonts w:hint="eastAsia"/>
          <w:sz w:val="21"/>
          <w:szCs w:val="21"/>
        </w:rPr>
        <w:t>投标</w:t>
      </w:r>
      <w:r>
        <w:rPr>
          <w:rFonts w:hint="eastAsia"/>
          <w:sz w:val="21"/>
          <w:szCs w:val="21"/>
        </w:rPr>
        <w:t>文件</w:t>
      </w:r>
      <w:r>
        <w:rPr>
          <w:rFonts w:hint="eastAsia"/>
          <w:sz w:val="21"/>
          <w:szCs w:val="21"/>
        </w:rPr>
        <w:t>中提供虚假材料谋取中标；</w:t>
      </w:r>
    </w:p>
    <w:p w14:paraId="3DEECF44" w14:textId="77777777" w:rsidR="0091030F" w:rsidRDefault="00814F8C">
      <w:pPr>
        <w:ind w:firstLineChars="200" w:firstLine="420"/>
        <w:rPr>
          <w:rFonts w:hint="eastAsia"/>
          <w:sz w:val="21"/>
          <w:szCs w:val="21"/>
        </w:rPr>
      </w:pPr>
      <w:r>
        <w:rPr>
          <w:rFonts w:hint="eastAsia"/>
          <w:sz w:val="21"/>
          <w:szCs w:val="21"/>
        </w:rPr>
        <w:t>（五）与采购人、其他</w:t>
      </w:r>
      <w:r>
        <w:rPr>
          <w:rFonts w:hint="eastAsia"/>
          <w:sz w:val="21"/>
          <w:szCs w:val="21"/>
        </w:rPr>
        <w:t>供应商</w:t>
      </w:r>
      <w:r>
        <w:rPr>
          <w:rFonts w:hint="eastAsia"/>
          <w:sz w:val="21"/>
          <w:szCs w:val="21"/>
        </w:rPr>
        <w:t>或者采购代理机构恶意串通的；</w:t>
      </w:r>
    </w:p>
    <w:p w14:paraId="0D923993" w14:textId="77777777" w:rsidR="0091030F" w:rsidRDefault="00814F8C">
      <w:pPr>
        <w:ind w:firstLineChars="200" w:firstLine="420"/>
        <w:rPr>
          <w:rFonts w:hint="eastAsia"/>
          <w:sz w:val="21"/>
          <w:szCs w:val="21"/>
        </w:rPr>
      </w:pPr>
      <w:r>
        <w:rPr>
          <w:rFonts w:hint="eastAsia"/>
          <w:sz w:val="21"/>
          <w:szCs w:val="21"/>
        </w:rPr>
        <w:t>（六）</w:t>
      </w:r>
      <w:r>
        <w:rPr>
          <w:rFonts w:hint="eastAsia"/>
          <w:sz w:val="21"/>
          <w:szCs w:val="21"/>
        </w:rPr>
        <w:t>投标</w:t>
      </w:r>
      <w:r>
        <w:rPr>
          <w:rFonts w:hint="eastAsia"/>
          <w:sz w:val="21"/>
          <w:szCs w:val="21"/>
        </w:rPr>
        <w:t>有效期</w:t>
      </w:r>
      <w:r>
        <w:rPr>
          <w:rFonts w:hint="eastAsia"/>
          <w:sz w:val="21"/>
          <w:szCs w:val="21"/>
        </w:rPr>
        <w:t>内，</w:t>
      </w:r>
      <w:r>
        <w:rPr>
          <w:rFonts w:hint="eastAsia"/>
          <w:sz w:val="21"/>
          <w:szCs w:val="21"/>
        </w:rPr>
        <w:t>供应商</w:t>
      </w:r>
      <w:r>
        <w:rPr>
          <w:rFonts w:hint="eastAsia"/>
          <w:sz w:val="21"/>
          <w:szCs w:val="21"/>
        </w:rPr>
        <w:t>在政府采购活动中有违法、违规、违纪行为。</w:t>
      </w:r>
    </w:p>
    <w:p w14:paraId="3DB77606" w14:textId="77777777" w:rsidR="0091030F" w:rsidRDefault="00814F8C">
      <w:pPr>
        <w:ind w:firstLineChars="200" w:firstLine="420"/>
        <w:rPr>
          <w:rFonts w:hint="eastAsia"/>
          <w:sz w:val="21"/>
          <w:szCs w:val="21"/>
        </w:rPr>
      </w:pPr>
      <w:r>
        <w:rPr>
          <w:rFonts w:hint="eastAsia"/>
          <w:sz w:val="21"/>
          <w:szCs w:val="21"/>
        </w:rPr>
        <w:t>由此产生的一切法律后果和责任由我公司承担。我公司声明放弃对此提出任何异议和追索的权利。</w:t>
      </w:r>
    </w:p>
    <w:p w14:paraId="423791CE" w14:textId="77777777" w:rsidR="0091030F" w:rsidRDefault="00814F8C">
      <w:pPr>
        <w:ind w:firstLineChars="200" w:firstLine="420"/>
        <w:rPr>
          <w:rFonts w:hint="eastAsia"/>
          <w:sz w:val="21"/>
          <w:szCs w:val="21"/>
        </w:rPr>
      </w:pPr>
      <w:r>
        <w:rPr>
          <w:rFonts w:hint="eastAsia"/>
          <w:sz w:val="21"/>
          <w:szCs w:val="21"/>
        </w:rPr>
        <w:t>本公司对上述承诺的内容事项真实性负责。如经查实上述承诺的内容事项存在虚假，我公司愿意接受以提供虚假材料谋取中标追究法律责任。</w:t>
      </w:r>
    </w:p>
    <w:p w14:paraId="68E16C91" w14:textId="77777777" w:rsidR="0091030F" w:rsidRDefault="0091030F">
      <w:pPr>
        <w:rPr>
          <w:rFonts w:hint="eastAsia"/>
          <w:sz w:val="21"/>
          <w:szCs w:val="21"/>
        </w:rPr>
      </w:pPr>
    </w:p>
    <w:p w14:paraId="2B0EE3A0" w14:textId="77777777" w:rsidR="0091030F" w:rsidRDefault="00814F8C">
      <w:pPr>
        <w:wordWrap w:val="0"/>
        <w:ind w:firstLineChars="200" w:firstLine="420"/>
        <w:jc w:val="right"/>
        <w:rPr>
          <w:rFonts w:hint="eastAsia"/>
          <w:sz w:val="21"/>
          <w:szCs w:val="21"/>
        </w:rPr>
      </w:pPr>
      <w:r>
        <w:rPr>
          <w:rFonts w:hint="eastAsia"/>
          <w:sz w:val="21"/>
          <w:szCs w:val="21"/>
        </w:rPr>
        <w:t>投标人名称（盖公章）：</w:t>
      </w:r>
      <w:r>
        <w:rPr>
          <w:rFonts w:hint="eastAsia"/>
          <w:sz w:val="21"/>
          <w:szCs w:val="21"/>
          <w:u w:val="single"/>
        </w:rPr>
        <w:t xml:space="preserve">                              </w:t>
      </w:r>
    </w:p>
    <w:p w14:paraId="753F28A5" w14:textId="77777777" w:rsidR="0091030F" w:rsidRDefault="00814F8C">
      <w:pPr>
        <w:wordWrap w:val="0"/>
        <w:ind w:firstLineChars="200" w:firstLine="420"/>
        <w:jc w:val="right"/>
        <w:rPr>
          <w:rFonts w:hint="eastAsia"/>
          <w:sz w:val="21"/>
          <w:szCs w:val="21"/>
        </w:rPr>
      </w:pPr>
      <w:r>
        <w:rPr>
          <w:rFonts w:hint="eastAsia"/>
          <w:sz w:val="21"/>
          <w:szCs w:val="21"/>
        </w:rPr>
        <w:t>法定代表人或其授权代理人（签字或盖章）：</w:t>
      </w:r>
      <w:r>
        <w:rPr>
          <w:rFonts w:hint="eastAsia"/>
          <w:sz w:val="21"/>
          <w:szCs w:val="21"/>
          <w:u w:val="single"/>
        </w:rPr>
        <w:t xml:space="preserve">            </w:t>
      </w:r>
    </w:p>
    <w:p w14:paraId="130732A3" w14:textId="77777777" w:rsidR="0091030F" w:rsidRDefault="00814F8C">
      <w:pPr>
        <w:wordWrap w:val="0"/>
        <w:ind w:firstLineChars="200" w:firstLine="42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162E51E3" w14:textId="77777777" w:rsidR="0091030F" w:rsidRDefault="00814F8C">
      <w:pPr>
        <w:ind w:firstLineChars="200" w:firstLine="420"/>
        <w:rPr>
          <w:rFonts w:hint="eastAsia"/>
          <w:sz w:val="21"/>
          <w:szCs w:val="21"/>
        </w:rPr>
      </w:pPr>
      <w:r>
        <w:rPr>
          <w:rFonts w:hint="eastAsia"/>
          <w:sz w:val="21"/>
          <w:szCs w:val="21"/>
        </w:rPr>
        <w:br w:type="page"/>
      </w:r>
    </w:p>
    <w:p w14:paraId="0A082D90" w14:textId="77777777" w:rsidR="0091030F" w:rsidRDefault="00814F8C">
      <w:pPr>
        <w:pStyle w:val="3"/>
        <w:jc w:val="center"/>
        <w:rPr>
          <w:rFonts w:hint="eastAsia"/>
        </w:rPr>
      </w:pPr>
      <w:bookmarkStart w:id="416" w:name="_Toc7237"/>
      <w:bookmarkStart w:id="417" w:name="_Toc3625"/>
      <w:bookmarkStart w:id="418" w:name="_Toc5608"/>
      <w:r>
        <w:rPr>
          <w:rFonts w:hint="eastAsia"/>
        </w:rPr>
        <w:lastRenderedPageBreak/>
        <w:t>2.</w:t>
      </w:r>
      <w:r>
        <w:rPr>
          <w:rFonts w:hint="eastAsia"/>
        </w:rPr>
        <w:t>招标代理服务费承诺函</w:t>
      </w:r>
      <w:bookmarkEnd w:id="416"/>
      <w:bookmarkEnd w:id="417"/>
      <w:bookmarkEnd w:id="418"/>
    </w:p>
    <w:p w14:paraId="76C89459" w14:textId="77777777" w:rsidR="0091030F" w:rsidRDefault="0091030F">
      <w:pPr>
        <w:rPr>
          <w:rFonts w:hint="eastAsia"/>
          <w:sz w:val="21"/>
          <w:szCs w:val="21"/>
        </w:rPr>
      </w:pPr>
    </w:p>
    <w:p w14:paraId="07F00C87" w14:textId="77777777" w:rsidR="0091030F" w:rsidRDefault="00814F8C">
      <w:pPr>
        <w:spacing w:line="396" w:lineRule="auto"/>
        <w:rPr>
          <w:rFonts w:hint="eastAsia"/>
          <w:sz w:val="21"/>
          <w:szCs w:val="21"/>
        </w:rPr>
      </w:pPr>
      <w:r>
        <w:rPr>
          <w:rFonts w:hint="eastAsia"/>
          <w:sz w:val="21"/>
          <w:szCs w:val="21"/>
        </w:rPr>
        <w:t>致</w:t>
      </w:r>
      <w:r>
        <w:rPr>
          <w:rFonts w:hint="eastAsia"/>
          <w:sz w:val="21"/>
          <w:szCs w:val="21"/>
          <w:u w:val="single"/>
        </w:rPr>
        <w:t xml:space="preserve">             </w:t>
      </w:r>
      <w:r>
        <w:rPr>
          <w:rFonts w:hint="eastAsia"/>
          <w:sz w:val="21"/>
          <w:szCs w:val="21"/>
        </w:rPr>
        <w:t>（采购人或采购代理机构）：</w:t>
      </w:r>
    </w:p>
    <w:p w14:paraId="1F1D43A1" w14:textId="77777777" w:rsidR="0091030F" w:rsidRDefault="00814F8C">
      <w:pPr>
        <w:spacing w:line="396" w:lineRule="auto"/>
        <w:ind w:firstLineChars="200" w:firstLine="420"/>
        <w:rPr>
          <w:rFonts w:hint="eastAsia"/>
          <w:sz w:val="21"/>
          <w:szCs w:val="21"/>
        </w:rPr>
      </w:pPr>
      <w:r>
        <w:rPr>
          <w:rFonts w:hint="eastAsia"/>
          <w:sz w:val="21"/>
          <w:szCs w:val="21"/>
        </w:rPr>
        <w:t>我们在贵公司组织的（项目名称：</w:t>
      </w:r>
      <w:r>
        <w:rPr>
          <w:rFonts w:hint="eastAsia"/>
          <w:sz w:val="21"/>
          <w:szCs w:val="21"/>
          <w:u w:val="single"/>
        </w:rPr>
        <w:t xml:space="preserve">     </w:t>
      </w:r>
      <w:r>
        <w:rPr>
          <w:rFonts w:hint="eastAsia"/>
          <w:sz w:val="21"/>
          <w:szCs w:val="21"/>
        </w:rPr>
        <w:t>，采购代理编号：</w:t>
      </w:r>
      <w:r>
        <w:rPr>
          <w:rFonts w:hint="eastAsia"/>
          <w:sz w:val="21"/>
          <w:szCs w:val="21"/>
          <w:u w:val="single"/>
        </w:rPr>
        <w:t xml:space="preserve">      </w:t>
      </w:r>
      <w:r>
        <w:rPr>
          <w:rFonts w:hint="eastAsia"/>
          <w:sz w:val="21"/>
          <w:szCs w:val="21"/>
        </w:rPr>
        <w:t>）招标中若获中标，我们保证在</w:t>
      </w:r>
      <w:r>
        <w:rPr>
          <w:rFonts w:hint="eastAsia"/>
          <w:sz w:val="21"/>
          <w:szCs w:val="21"/>
        </w:rPr>
        <w:t>中标</w:t>
      </w:r>
      <w:r>
        <w:rPr>
          <w:rFonts w:hint="eastAsia"/>
          <w:sz w:val="21"/>
          <w:szCs w:val="21"/>
        </w:rPr>
        <w:t>公告</w:t>
      </w:r>
      <w:r>
        <w:rPr>
          <w:rFonts w:hint="eastAsia"/>
          <w:sz w:val="21"/>
          <w:szCs w:val="21"/>
        </w:rPr>
        <w:t>发布后</w:t>
      </w:r>
      <w:r>
        <w:rPr>
          <w:rFonts w:hint="eastAsia"/>
          <w:sz w:val="21"/>
          <w:szCs w:val="21"/>
        </w:rPr>
        <w:t>5</w:t>
      </w:r>
      <w:r>
        <w:rPr>
          <w:rFonts w:hint="eastAsia"/>
          <w:sz w:val="21"/>
          <w:szCs w:val="21"/>
        </w:rPr>
        <w:t>个工作日内，按</w:t>
      </w:r>
      <w:r>
        <w:rPr>
          <w:rFonts w:hint="eastAsia"/>
          <w:sz w:val="21"/>
          <w:szCs w:val="21"/>
        </w:rPr>
        <w:t>招标</w:t>
      </w:r>
      <w:r>
        <w:rPr>
          <w:rFonts w:hint="eastAsia"/>
          <w:sz w:val="21"/>
          <w:szCs w:val="21"/>
        </w:rPr>
        <w:t>文件</w:t>
      </w:r>
      <w:r>
        <w:rPr>
          <w:rFonts w:hint="eastAsia"/>
          <w:sz w:val="21"/>
          <w:szCs w:val="21"/>
        </w:rPr>
        <w:t>的规定，以银行转账或现金，向贵公司一次性支付招标代理服务费用。否则，由此产生的一切法律后果和责任由我公司承担。我公司声明放弃对此提出任何异议和追索的权利。</w:t>
      </w:r>
    </w:p>
    <w:p w14:paraId="40B82DE3" w14:textId="77777777" w:rsidR="0091030F" w:rsidRDefault="0091030F">
      <w:pPr>
        <w:spacing w:line="396" w:lineRule="auto"/>
        <w:rPr>
          <w:rFonts w:hint="eastAsia"/>
          <w:sz w:val="21"/>
          <w:szCs w:val="21"/>
        </w:rPr>
      </w:pPr>
    </w:p>
    <w:p w14:paraId="74C5325B" w14:textId="77777777" w:rsidR="0091030F" w:rsidRDefault="00814F8C">
      <w:pPr>
        <w:spacing w:line="396" w:lineRule="auto"/>
        <w:ind w:firstLineChars="200" w:firstLine="420"/>
        <w:rPr>
          <w:rFonts w:hint="eastAsia"/>
          <w:sz w:val="21"/>
          <w:szCs w:val="21"/>
        </w:rPr>
      </w:pPr>
      <w:r>
        <w:rPr>
          <w:rFonts w:hint="eastAsia"/>
          <w:sz w:val="21"/>
          <w:szCs w:val="21"/>
        </w:rPr>
        <w:t>特此承诺。</w:t>
      </w:r>
    </w:p>
    <w:p w14:paraId="4C29C58B" w14:textId="77777777" w:rsidR="0091030F" w:rsidRDefault="0091030F">
      <w:pPr>
        <w:spacing w:line="396" w:lineRule="auto"/>
        <w:rPr>
          <w:rFonts w:hint="eastAsia"/>
          <w:sz w:val="21"/>
          <w:szCs w:val="21"/>
        </w:rPr>
      </w:pPr>
    </w:p>
    <w:p w14:paraId="798C4254" w14:textId="77777777" w:rsidR="0091030F" w:rsidRDefault="0091030F">
      <w:pPr>
        <w:spacing w:line="396" w:lineRule="auto"/>
        <w:rPr>
          <w:rFonts w:hint="eastAsia"/>
          <w:sz w:val="21"/>
          <w:szCs w:val="21"/>
        </w:rPr>
      </w:pPr>
    </w:p>
    <w:p w14:paraId="14D992BE" w14:textId="77777777" w:rsidR="0091030F" w:rsidRDefault="0091030F">
      <w:pPr>
        <w:spacing w:line="396" w:lineRule="auto"/>
        <w:rPr>
          <w:rFonts w:hint="eastAsia"/>
          <w:sz w:val="21"/>
          <w:szCs w:val="21"/>
        </w:rPr>
      </w:pPr>
    </w:p>
    <w:p w14:paraId="79DF512C" w14:textId="77777777" w:rsidR="0091030F" w:rsidRDefault="00814F8C">
      <w:pPr>
        <w:wordWrap w:val="0"/>
        <w:spacing w:line="396" w:lineRule="auto"/>
        <w:ind w:firstLineChars="200" w:firstLine="420"/>
        <w:jc w:val="right"/>
        <w:rPr>
          <w:rFonts w:hint="eastAsia"/>
          <w:sz w:val="21"/>
          <w:szCs w:val="21"/>
        </w:rPr>
      </w:pPr>
      <w:r>
        <w:rPr>
          <w:rFonts w:hint="eastAsia"/>
          <w:sz w:val="21"/>
          <w:szCs w:val="21"/>
        </w:rPr>
        <w:t>投标人名称（盖公章）：</w:t>
      </w:r>
      <w:r>
        <w:rPr>
          <w:rFonts w:hint="eastAsia"/>
          <w:sz w:val="21"/>
          <w:szCs w:val="21"/>
          <w:u w:val="single"/>
        </w:rPr>
        <w:t xml:space="preserve">                              </w:t>
      </w:r>
    </w:p>
    <w:p w14:paraId="0739F023" w14:textId="77777777" w:rsidR="0091030F" w:rsidRDefault="00814F8C">
      <w:pPr>
        <w:wordWrap w:val="0"/>
        <w:spacing w:line="396" w:lineRule="auto"/>
        <w:ind w:firstLineChars="200" w:firstLine="420"/>
        <w:jc w:val="right"/>
        <w:rPr>
          <w:rFonts w:hint="eastAsia"/>
          <w:sz w:val="21"/>
          <w:szCs w:val="21"/>
        </w:rPr>
      </w:pPr>
      <w:r>
        <w:rPr>
          <w:rFonts w:hint="eastAsia"/>
          <w:sz w:val="21"/>
          <w:szCs w:val="21"/>
        </w:rPr>
        <w:t>法定代表人或其授权代理人（签字或盖章）：</w:t>
      </w:r>
      <w:r>
        <w:rPr>
          <w:rFonts w:hint="eastAsia"/>
          <w:sz w:val="21"/>
          <w:szCs w:val="21"/>
          <w:u w:val="single"/>
        </w:rPr>
        <w:t xml:space="preserve">            </w:t>
      </w:r>
    </w:p>
    <w:p w14:paraId="54BE1899" w14:textId="77777777" w:rsidR="0091030F" w:rsidRDefault="00814F8C">
      <w:pPr>
        <w:wordWrap w:val="0"/>
        <w:spacing w:line="396" w:lineRule="auto"/>
        <w:ind w:firstLineChars="200" w:firstLine="42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1BC29407" w14:textId="77777777" w:rsidR="0091030F" w:rsidRDefault="0091030F">
      <w:pPr>
        <w:wordWrap w:val="0"/>
        <w:rPr>
          <w:rFonts w:hint="eastAsia"/>
          <w:sz w:val="21"/>
          <w:szCs w:val="21"/>
        </w:rPr>
      </w:pPr>
    </w:p>
    <w:p w14:paraId="12B5A058" w14:textId="77777777" w:rsidR="0091030F" w:rsidRDefault="0091030F">
      <w:pPr>
        <w:rPr>
          <w:rFonts w:hint="eastAsia"/>
          <w:sz w:val="21"/>
          <w:szCs w:val="21"/>
        </w:rPr>
      </w:pPr>
    </w:p>
    <w:p w14:paraId="5CD5149A" w14:textId="77777777" w:rsidR="0091030F" w:rsidRDefault="0091030F">
      <w:pPr>
        <w:pStyle w:val="a3"/>
        <w:ind w:firstLine="0"/>
        <w:rPr>
          <w:rFonts w:hint="eastAsia"/>
          <w:sz w:val="21"/>
          <w:szCs w:val="21"/>
          <w:u w:val="single"/>
        </w:rPr>
      </w:pPr>
    </w:p>
    <w:p w14:paraId="75844078" w14:textId="77777777" w:rsidR="0091030F" w:rsidRDefault="00814F8C">
      <w:pPr>
        <w:rPr>
          <w:rFonts w:hint="eastAsia"/>
          <w:sz w:val="21"/>
          <w:szCs w:val="21"/>
        </w:rPr>
      </w:pPr>
      <w:bookmarkStart w:id="419" w:name="_Toc82222718"/>
      <w:bookmarkStart w:id="420" w:name="_Toc71881273"/>
      <w:bookmarkStart w:id="421" w:name="_Toc71968006"/>
      <w:bookmarkStart w:id="422" w:name="_Toc118878852"/>
      <w:bookmarkStart w:id="423" w:name="_Toc71967775"/>
      <w:bookmarkStart w:id="424" w:name="_Toc71968192"/>
      <w:bookmarkStart w:id="425" w:name="_Toc237920725"/>
      <w:bookmarkStart w:id="426" w:name="_Toc237920953"/>
      <w:bookmarkStart w:id="427" w:name="_Toc71968894"/>
      <w:bookmarkStart w:id="428" w:name="_Toc71968699"/>
      <w:r>
        <w:rPr>
          <w:rFonts w:hint="eastAsia"/>
          <w:sz w:val="21"/>
          <w:szCs w:val="21"/>
        </w:rPr>
        <w:br w:type="page"/>
      </w:r>
    </w:p>
    <w:p w14:paraId="6DAA2457" w14:textId="77777777" w:rsidR="0091030F" w:rsidRDefault="00814F8C">
      <w:pPr>
        <w:pStyle w:val="2"/>
        <w:rPr>
          <w:rFonts w:hint="eastAsia"/>
        </w:rPr>
      </w:pPr>
      <w:bookmarkStart w:id="429" w:name="_Toc11588"/>
      <w:r>
        <w:rPr>
          <w:rFonts w:hint="eastAsia"/>
        </w:rPr>
        <w:lastRenderedPageBreak/>
        <w:t>七</w:t>
      </w:r>
      <w:r>
        <w:rPr>
          <w:rFonts w:hint="eastAsia"/>
        </w:rPr>
        <w:t>、</w:t>
      </w:r>
      <w:r>
        <w:rPr>
          <w:rFonts w:hint="eastAsia"/>
        </w:rPr>
        <w:t>采购需求响应表</w:t>
      </w:r>
      <w:bookmarkEnd w:id="419"/>
      <w:bookmarkEnd w:id="420"/>
      <w:bookmarkEnd w:id="421"/>
      <w:bookmarkEnd w:id="422"/>
      <w:bookmarkEnd w:id="423"/>
      <w:bookmarkEnd w:id="424"/>
      <w:bookmarkEnd w:id="425"/>
      <w:bookmarkEnd w:id="426"/>
      <w:bookmarkEnd w:id="427"/>
      <w:bookmarkEnd w:id="428"/>
      <w:r>
        <w:rPr>
          <w:rFonts w:hint="eastAsia"/>
        </w:rPr>
        <w:t>（可根据实际情况修改）</w:t>
      </w:r>
      <w:bookmarkEnd w:id="429"/>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160"/>
        <w:gridCol w:w="3147"/>
        <w:gridCol w:w="3045"/>
        <w:gridCol w:w="1301"/>
      </w:tblGrid>
      <w:tr w:rsidR="0091030F" w14:paraId="6E130C01" w14:textId="77777777">
        <w:trPr>
          <w:cantSplit/>
          <w:trHeight w:val="680"/>
          <w:jc w:val="center"/>
        </w:trPr>
        <w:tc>
          <w:tcPr>
            <w:tcW w:w="701" w:type="dxa"/>
            <w:vMerge w:val="restart"/>
            <w:vAlign w:val="center"/>
          </w:tcPr>
          <w:p w14:paraId="33411B69" w14:textId="77777777" w:rsidR="0091030F" w:rsidRDefault="00814F8C">
            <w:pPr>
              <w:spacing w:line="276" w:lineRule="auto"/>
              <w:jc w:val="center"/>
              <w:rPr>
                <w:rFonts w:hint="eastAsia"/>
                <w:sz w:val="21"/>
                <w:szCs w:val="21"/>
              </w:rPr>
            </w:pPr>
            <w:r>
              <w:rPr>
                <w:rFonts w:hint="eastAsia"/>
                <w:sz w:val="21"/>
                <w:szCs w:val="21"/>
              </w:rPr>
              <w:t>序号</w:t>
            </w:r>
          </w:p>
        </w:tc>
        <w:tc>
          <w:tcPr>
            <w:tcW w:w="1160" w:type="dxa"/>
            <w:vMerge w:val="restart"/>
            <w:vAlign w:val="center"/>
          </w:tcPr>
          <w:p w14:paraId="63C56415" w14:textId="77777777" w:rsidR="0091030F" w:rsidRDefault="00814F8C">
            <w:pPr>
              <w:spacing w:line="276" w:lineRule="auto"/>
              <w:jc w:val="center"/>
              <w:rPr>
                <w:rFonts w:hint="eastAsia"/>
                <w:sz w:val="21"/>
                <w:szCs w:val="21"/>
              </w:rPr>
            </w:pPr>
            <w:r>
              <w:rPr>
                <w:rFonts w:hint="eastAsia"/>
                <w:sz w:val="21"/>
                <w:szCs w:val="21"/>
              </w:rPr>
              <w:t>服务名称</w:t>
            </w:r>
          </w:p>
        </w:tc>
        <w:tc>
          <w:tcPr>
            <w:tcW w:w="3147" w:type="dxa"/>
            <w:vAlign w:val="center"/>
          </w:tcPr>
          <w:p w14:paraId="269D6AC6" w14:textId="77777777" w:rsidR="0091030F" w:rsidRDefault="00814F8C">
            <w:pPr>
              <w:spacing w:line="276" w:lineRule="auto"/>
              <w:jc w:val="center"/>
              <w:rPr>
                <w:rFonts w:hint="eastAsia"/>
                <w:sz w:val="21"/>
                <w:szCs w:val="21"/>
              </w:rPr>
            </w:pPr>
            <w:r>
              <w:rPr>
                <w:rFonts w:hint="eastAsia"/>
                <w:sz w:val="21"/>
                <w:szCs w:val="21"/>
              </w:rPr>
              <w:t>招标文件规定</w:t>
            </w:r>
          </w:p>
        </w:tc>
        <w:tc>
          <w:tcPr>
            <w:tcW w:w="3045" w:type="dxa"/>
            <w:vAlign w:val="center"/>
          </w:tcPr>
          <w:p w14:paraId="0015EC0D" w14:textId="77777777" w:rsidR="0091030F" w:rsidRDefault="00814F8C">
            <w:pPr>
              <w:spacing w:line="276" w:lineRule="auto"/>
              <w:jc w:val="center"/>
              <w:rPr>
                <w:rFonts w:hint="eastAsia"/>
                <w:sz w:val="21"/>
                <w:szCs w:val="21"/>
              </w:rPr>
            </w:pPr>
            <w:r>
              <w:rPr>
                <w:rFonts w:hint="eastAsia"/>
                <w:sz w:val="21"/>
                <w:szCs w:val="21"/>
              </w:rPr>
              <w:t>投标文件响应情况</w:t>
            </w:r>
          </w:p>
        </w:tc>
        <w:tc>
          <w:tcPr>
            <w:tcW w:w="1301" w:type="dxa"/>
            <w:vMerge w:val="restart"/>
            <w:vAlign w:val="center"/>
          </w:tcPr>
          <w:p w14:paraId="640D5216" w14:textId="77777777" w:rsidR="0091030F" w:rsidRDefault="00814F8C">
            <w:pPr>
              <w:spacing w:line="276" w:lineRule="auto"/>
              <w:jc w:val="center"/>
              <w:rPr>
                <w:rFonts w:hint="eastAsia"/>
                <w:sz w:val="21"/>
                <w:szCs w:val="21"/>
              </w:rPr>
            </w:pPr>
            <w:r>
              <w:rPr>
                <w:rFonts w:hint="eastAsia"/>
                <w:sz w:val="21"/>
                <w:szCs w:val="21"/>
              </w:rPr>
              <w:t>偏离情况</w:t>
            </w:r>
          </w:p>
        </w:tc>
      </w:tr>
      <w:tr w:rsidR="0091030F" w14:paraId="66AC9F4C" w14:textId="77777777">
        <w:trPr>
          <w:cantSplit/>
          <w:trHeight w:val="680"/>
          <w:jc w:val="center"/>
        </w:trPr>
        <w:tc>
          <w:tcPr>
            <w:tcW w:w="701" w:type="dxa"/>
            <w:vMerge/>
            <w:vAlign w:val="center"/>
          </w:tcPr>
          <w:p w14:paraId="6BC06D0F" w14:textId="77777777" w:rsidR="0091030F" w:rsidRDefault="0091030F">
            <w:pPr>
              <w:spacing w:line="276" w:lineRule="auto"/>
              <w:jc w:val="center"/>
              <w:rPr>
                <w:rFonts w:hint="eastAsia"/>
                <w:sz w:val="21"/>
                <w:szCs w:val="21"/>
              </w:rPr>
            </w:pPr>
          </w:p>
        </w:tc>
        <w:tc>
          <w:tcPr>
            <w:tcW w:w="1160" w:type="dxa"/>
            <w:vMerge/>
            <w:vAlign w:val="center"/>
          </w:tcPr>
          <w:p w14:paraId="5024CB77" w14:textId="77777777" w:rsidR="0091030F" w:rsidRDefault="0091030F">
            <w:pPr>
              <w:spacing w:line="276" w:lineRule="auto"/>
              <w:jc w:val="center"/>
              <w:rPr>
                <w:rFonts w:hint="eastAsia"/>
                <w:sz w:val="21"/>
                <w:szCs w:val="21"/>
              </w:rPr>
            </w:pPr>
          </w:p>
        </w:tc>
        <w:tc>
          <w:tcPr>
            <w:tcW w:w="3147" w:type="dxa"/>
            <w:vAlign w:val="center"/>
          </w:tcPr>
          <w:p w14:paraId="2E9E672D" w14:textId="77777777" w:rsidR="0091030F" w:rsidRDefault="00814F8C">
            <w:pPr>
              <w:spacing w:line="276" w:lineRule="auto"/>
              <w:jc w:val="center"/>
              <w:rPr>
                <w:rFonts w:hint="eastAsia"/>
                <w:spacing w:val="-6"/>
                <w:sz w:val="21"/>
                <w:szCs w:val="21"/>
              </w:rPr>
            </w:pPr>
            <w:r>
              <w:rPr>
                <w:rFonts w:hint="eastAsia"/>
                <w:sz w:val="21"/>
                <w:szCs w:val="21"/>
              </w:rPr>
              <w:t>服务内容</w:t>
            </w:r>
          </w:p>
        </w:tc>
        <w:tc>
          <w:tcPr>
            <w:tcW w:w="3045" w:type="dxa"/>
            <w:vAlign w:val="center"/>
          </w:tcPr>
          <w:p w14:paraId="0DE9061D" w14:textId="77777777" w:rsidR="0091030F" w:rsidRDefault="00814F8C">
            <w:pPr>
              <w:spacing w:line="276" w:lineRule="auto"/>
              <w:jc w:val="center"/>
              <w:rPr>
                <w:rFonts w:hint="eastAsia"/>
                <w:sz w:val="21"/>
                <w:szCs w:val="21"/>
              </w:rPr>
            </w:pPr>
            <w:r>
              <w:rPr>
                <w:rFonts w:hint="eastAsia"/>
                <w:sz w:val="21"/>
                <w:szCs w:val="21"/>
              </w:rPr>
              <w:t>服务内容</w:t>
            </w:r>
          </w:p>
        </w:tc>
        <w:tc>
          <w:tcPr>
            <w:tcW w:w="1301" w:type="dxa"/>
            <w:vMerge/>
            <w:vAlign w:val="center"/>
          </w:tcPr>
          <w:p w14:paraId="3F9C3511" w14:textId="77777777" w:rsidR="0091030F" w:rsidRDefault="0091030F">
            <w:pPr>
              <w:spacing w:line="276" w:lineRule="auto"/>
              <w:jc w:val="center"/>
              <w:rPr>
                <w:rFonts w:hint="eastAsia"/>
                <w:sz w:val="21"/>
                <w:szCs w:val="21"/>
              </w:rPr>
            </w:pPr>
          </w:p>
        </w:tc>
      </w:tr>
      <w:tr w:rsidR="0091030F" w14:paraId="6A1D47BA" w14:textId="77777777">
        <w:trPr>
          <w:cantSplit/>
          <w:trHeight w:val="680"/>
          <w:jc w:val="center"/>
        </w:trPr>
        <w:tc>
          <w:tcPr>
            <w:tcW w:w="701" w:type="dxa"/>
            <w:vAlign w:val="center"/>
          </w:tcPr>
          <w:p w14:paraId="07680373" w14:textId="77777777" w:rsidR="0091030F" w:rsidRDefault="00814F8C">
            <w:pPr>
              <w:spacing w:line="276" w:lineRule="auto"/>
              <w:jc w:val="center"/>
              <w:rPr>
                <w:rFonts w:hint="eastAsia"/>
                <w:sz w:val="21"/>
                <w:szCs w:val="21"/>
              </w:rPr>
            </w:pPr>
            <w:r>
              <w:rPr>
                <w:rFonts w:hint="eastAsia"/>
                <w:sz w:val="21"/>
                <w:szCs w:val="21"/>
              </w:rPr>
              <w:t>1</w:t>
            </w:r>
          </w:p>
        </w:tc>
        <w:tc>
          <w:tcPr>
            <w:tcW w:w="1160" w:type="dxa"/>
            <w:vAlign w:val="center"/>
          </w:tcPr>
          <w:p w14:paraId="3C590847" w14:textId="77777777" w:rsidR="0091030F" w:rsidRDefault="0091030F">
            <w:pPr>
              <w:spacing w:line="276" w:lineRule="auto"/>
              <w:jc w:val="center"/>
              <w:rPr>
                <w:rFonts w:hint="eastAsia"/>
                <w:sz w:val="21"/>
                <w:szCs w:val="21"/>
              </w:rPr>
            </w:pPr>
          </w:p>
        </w:tc>
        <w:tc>
          <w:tcPr>
            <w:tcW w:w="3147" w:type="dxa"/>
            <w:vAlign w:val="center"/>
          </w:tcPr>
          <w:p w14:paraId="3E9F59CB" w14:textId="77777777" w:rsidR="0091030F" w:rsidRDefault="0091030F">
            <w:pPr>
              <w:spacing w:line="276" w:lineRule="auto"/>
              <w:jc w:val="center"/>
              <w:rPr>
                <w:rFonts w:hint="eastAsia"/>
                <w:sz w:val="21"/>
                <w:szCs w:val="21"/>
              </w:rPr>
            </w:pPr>
          </w:p>
        </w:tc>
        <w:tc>
          <w:tcPr>
            <w:tcW w:w="3045" w:type="dxa"/>
            <w:vAlign w:val="center"/>
          </w:tcPr>
          <w:p w14:paraId="02449DF6" w14:textId="77777777" w:rsidR="0091030F" w:rsidRDefault="0091030F">
            <w:pPr>
              <w:spacing w:line="276" w:lineRule="auto"/>
              <w:jc w:val="center"/>
              <w:rPr>
                <w:rFonts w:hint="eastAsia"/>
                <w:sz w:val="21"/>
                <w:szCs w:val="21"/>
              </w:rPr>
            </w:pPr>
          </w:p>
        </w:tc>
        <w:tc>
          <w:tcPr>
            <w:tcW w:w="1301" w:type="dxa"/>
            <w:vAlign w:val="center"/>
          </w:tcPr>
          <w:p w14:paraId="1D6C9859" w14:textId="77777777" w:rsidR="0091030F" w:rsidRDefault="0091030F">
            <w:pPr>
              <w:spacing w:line="276" w:lineRule="auto"/>
              <w:jc w:val="center"/>
              <w:rPr>
                <w:rFonts w:hint="eastAsia"/>
                <w:sz w:val="21"/>
                <w:szCs w:val="21"/>
              </w:rPr>
            </w:pPr>
          </w:p>
        </w:tc>
      </w:tr>
      <w:tr w:rsidR="0091030F" w14:paraId="758D78D1" w14:textId="77777777">
        <w:trPr>
          <w:cantSplit/>
          <w:trHeight w:val="680"/>
          <w:jc w:val="center"/>
        </w:trPr>
        <w:tc>
          <w:tcPr>
            <w:tcW w:w="701" w:type="dxa"/>
            <w:vAlign w:val="center"/>
          </w:tcPr>
          <w:p w14:paraId="0055A0A9" w14:textId="77777777" w:rsidR="0091030F" w:rsidRDefault="00814F8C">
            <w:pPr>
              <w:spacing w:line="276" w:lineRule="auto"/>
              <w:jc w:val="center"/>
              <w:rPr>
                <w:rFonts w:hint="eastAsia"/>
                <w:sz w:val="21"/>
                <w:szCs w:val="21"/>
              </w:rPr>
            </w:pPr>
            <w:r>
              <w:rPr>
                <w:rFonts w:hint="eastAsia"/>
                <w:sz w:val="21"/>
                <w:szCs w:val="21"/>
              </w:rPr>
              <w:t>2</w:t>
            </w:r>
          </w:p>
        </w:tc>
        <w:tc>
          <w:tcPr>
            <w:tcW w:w="1160" w:type="dxa"/>
            <w:vAlign w:val="center"/>
          </w:tcPr>
          <w:p w14:paraId="7001310F" w14:textId="77777777" w:rsidR="0091030F" w:rsidRDefault="0091030F">
            <w:pPr>
              <w:spacing w:line="276" w:lineRule="auto"/>
              <w:jc w:val="center"/>
              <w:rPr>
                <w:rFonts w:hint="eastAsia"/>
                <w:sz w:val="21"/>
                <w:szCs w:val="21"/>
              </w:rPr>
            </w:pPr>
          </w:p>
        </w:tc>
        <w:tc>
          <w:tcPr>
            <w:tcW w:w="3147" w:type="dxa"/>
            <w:vAlign w:val="center"/>
          </w:tcPr>
          <w:p w14:paraId="78C3F918" w14:textId="77777777" w:rsidR="0091030F" w:rsidRDefault="0091030F">
            <w:pPr>
              <w:spacing w:line="276" w:lineRule="auto"/>
              <w:jc w:val="center"/>
              <w:rPr>
                <w:rFonts w:hint="eastAsia"/>
                <w:sz w:val="21"/>
                <w:szCs w:val="21"/>
              </w:rPr>
            </w:pPr>
          </w:p>
        </w:tc>
        <w:tc>
          <w:tcPr>
            <w:tcW w:w="3045" w:type="dxa"/>
            <w:vAlign w:val="center"/>
          </w:tcPr>
          <w:p w14:paraId="1138047C" w14:textId="77777777" w:rsidR="0091030F" w:rsidRDefault="0091030F">
            <w:pPr>
              <w:spacing w:line="276" w:lineRule="auto"/>
              <w:jc w:val="center"/>
              <w:rPr>
                <w:rFonts w:hint="eastAsia"/>
                <w:sz w:val="21"/>
                <w:szCs w:val="21"/>
              </w:rPr>
            </w:pPr>
          </w:p>
        </w:tc>
        <w:tc>
          <w:tcPr>
            <w:tcW w:w="1301" w:type="dxa"/>
            <w:vAlign w:val="center"/>
          </w:tcPr>
          <w:p w14:paraId="2D10B8C7" w14:textId="77777777" w:rsidR="0091030F" w:rsidRDefault="0091030F">
            <w:pPr>
              <w:spacing w:line="276" w:lineRule="auto"/>
              <w:jc w:val="center"/>
              <w:rPr>
                <w:rFonts w:hint="eastAsia"/>
                <w:sz w:val="21"/>
                <w:szCs w:val="21"/>
              </w:rPr>
            </w:pPr>
          </w:p>
        </w:tc>
      </w:tr>
      <w:tr w:rsidR="0091030F" w14:paraId="4D0E0F9D" w14:textId="77777777">
        <w:trPr>
          <w:cantSplit/>
          <w:trHeight w:val="680"/>
          <w:jc w:val="center"/>
        </w:trPr>
        <w:tc>
          <w:tcPr>
            <w:tcW w:w="701" w:type="dxa"/>
            <w:vAlign w:val="center"/>
          </w:tcPr>
          <w:p w14:paraId="4F60D18D" w14:textId="77777777" w:rsidR="0091030F" w:rsidRDefault="00814F8C">
            <w:pPr>
              <w:spacing w:line="276" w:lineRule="auto"/>
              <w:jc w:val="center"/>
              <w:rPr>
                <w:rFonts w:hint="eastAsia"/>
                <w:sz w:val="21"/>
                <w:szCs w:val="21"/>
              </w:rPr>
            </w:pPr>
            <w:r>
              <w:rPr>
                <w:rFonts w:hint="eastAsia"/>
                <w:sz w:val="21"/>
                <w:szCs w:val="21"/>
              </w:rPr>
              <w:t>3</w:t>
            </w:r>
          </w:p>
        </w:tc>
        <w:tc>
          <w:tcPr>
            <w:tcW w:w="1160" w:type="dxa"/>
            <w:vAlign w:val="center"/>
          </w:tcPr>
          <w:p w14:paraId="5053F027" w14:textId="77777777" w:rsidR="0091030F" w:rsidRDefault="0091030F">
            <w:pPr>
              <w:spacing w:line="276" w:lineRule="auto"/>
              <w:jc w:val="center"/>
              <w:rPr>
                <w:rFonts w:hint="eastAsia"/>
                <w:sz w:val="21"/>
                <w:szCs w:val="21"/>
              </w:rPr>
            </w:pPr>
          </w:p>
        </w:tc>
        <w:tc>
          <w:tcPr>
            <w:tcW w:w="3147" w:type="dxa"/>
            <w:vAlign w:val="center"/>
          </w:tcPr>
          <w:p w14:paraId="3F30F184" w14:textId="77777777" w:rsidR="0091030F" w:rsidRDefault="0091030F">
            <w:pPr>
              <w:spacing w:line="276" w:lineRule="auto"/>
              <w:jc w:val="center"/>
              <w:rPr>
                <w:rFonts w:hint="eastAsia"/>
                <w:sz w:val="21"/>
                <w:szCs w:val="21"/>
              </w:rPr>
            </w:pPr>
          </w:p>
        </w:tc>
        <w:tc>
          <w:tcPr>
            <w:tcW w:w="3045" w:type="dxa"/>
            <w:vAlign w:val="center"/>
          </w:tcPr>
          <w:p w14:paraId="53AE3DA1" w14:textId="77777777" w:rsidR="0091030F" w:rsidRDefault="0091030F">
            <w:pPr>
              <w:spacing w:line="276" w:lineRule="auto"/>
              <w:jc w:val="center"/>
              <w:rPr>
                <w:rFonts w:hint="eastAsia"/>
                <w:sz w:val="21"/>
                <w:szCs w:val="21"/>
              </w:rPr>
            </w:pPr>
          </w:p>
        </w:tc>
        <w:tc>
          <w:tcPr>
            <w:tcW w:w="1301" w:type="dxa"/>
            <w:vAlign w:val="center"/>
          </w:tcPr>
          <w:p w14:paraId="5E7F19CF" w14:textId="77777777" w:rsidR="0091030F" w:rsidRDefault="0091030F">
            <w:pPr>
              <w:spacing w:line="276" w:lineRule="auto"/>
              <w:jc w:val="center"/>
              <w:rPr>
                <w:rFonts w:hint="eastAsia"/>
                <w:sz w:val="21"/>
                <w:szCs w:val="21"/>
              </w:rPr>
            </w:pPr>
          </w:p>
        </w:tc>
      </w:tr>
      <w:tr w:rsidR="0091030F" w14:paraId="377E3610" w14:textId="77777777">
        <w:trPr>
          <w:cantSplit/>
          <w:trHeight w:val="680"/>
          <w:jc w:val="center"/>
        </w:trPr>
        <w:tc>
          <w:tcPr>
            <w:tcW w:w="701" w:type="dxa"/>
            <w:vAlign w:val="center"/>
          </w:tcPr>
          <w:p w14:paraId="2F79C5B7" w14:textId="77777777" w:rsidR="0091030F" w:rsidRDefault="00814F8C">
            <w:pPr>
              <w:spacing w:line="276" w:lineRule="auto"/>
              <w:jc w:val="center"/>
              <w:rPr>
                <w:rFonts w:hint="eastAsia"/>
                <w:sz w:val="21"/>
                <w:szCs w:val="21"/>
              </w:rPr>
            </w:pPr>
            <w:r>
              <w:rPr>
                <w:rFonts w:hint="eastAsia"/>
                <w:sz w:val="21"/>
                <w:szCs w:val="21"/>
              </w:rPr>
              <w:t>4</w:t>
            </w:r>
          </w:p>
        </w:tc>
        <w:tc>
          <w:tcPr>
            <w:tcW w:w="1160" w:type="dxa"/>
            <w:vAlign w:val="center"/>
          </w:tcPr>
          <w:p w14:paraId="6DA2C27D" w14:textId="77777777" w:rsidR="0091030F" w:rsidRDefault="0091030F">
            <w:pPr>
              <w:spacing w:line="276" w:lineRule="auto"/>
              <w:jc w:val="center"/>
              <w:rPr>
                <w:rFonts w:hint="eastAsia"/>
                <w:sz w:val="21"/>
                <w:szCs w:val="21"/>
              </w:rPr>
            </w:pPr>
          </w:p>
        </w:tc>
        <w:tc>
          <w:tcPr>
            <w:tcW w:w="3147" w:type="dxa"/>
            <w:vAlign w:val="center"/>
          </w:tcPr>
          <w:p w14:paraId="180C1A6B" w14:textId="77777777" w:rsidR="0091030F" w:rsidRDefault="0091030F">
            <w:pPr>
              <w:spacing w:line="276" w:lineRule="auto"/>
              <w:jc w:val="center"/>
              <w:rPr>
                <w:rFonts w:hint="eastAsia"/>
                <w:sz w:val="21"/>
                <w:szCs w:val="21"/>
              </w:rPr>
            </w:pPr>
          </w:p>
        </w:tc>
        <w:tc>
          <w:tcPr>
            <w:tcW w:w="3045" w:type="dxa"/>
            <w:vAlign w:val="center"/>
          </w:tcPr>
          <w:p w14:paraId="235E28A8" w14:textId="77777777" w:rsidR="0091030F" w:rsidRDefault="0091030F">
            <w:pPr>
              <w:spacing w:line="276" w:lineRule="auto"/>
              <w:jc w:val="center"/>
              <w:rPr>
                <w:rFonts w:hint="eastAsia"/>
                <w:sz w:val="21"/>
                <w:szCs w:val="21"/>
              </w:rPr>
            </w:pPr>
          </w:p>
        </w:tc>
        <w:tc>
          <w:tcPr>
            <w:tcW w:w="1301" w:type="dxa"/>
            <w:vAlign w:val="center"/>
          </w:tcPr>
          <w:p w14:paraId="6E4A67D5" w14:textId="77777777" w:rsidR="0091030F" w:rsidRDefault="0091030F">
            <w:pPr>
              <w:spacing w:line="276" w:lineRule="auto"/>
              <w:jc w:val="center"/>
              <w:rPr>
                <w:rFonts w:hint="eastAsia"/>
                <w:sz w:val="21"/>
                <w:szCs w:val="21"/>
              </w:rPr>
            </w:pPr>
          </w:p>
        </w:tc>
      </w:tr>
      <w:tr w:rsidR="0091030F" w14:paraId="14240CAC" w14:textId="77777777">
        <w:trPr>
          <w:cantSplit/>
          <w:trHeight w:val="680"/>
          <w:jc w:val="center"/>
        </w:trPr>
        <w:tc>
          <w:tcPr>
            <w:tcW w:w="701" w:type="dxa"/>
            <w:vAlign w:val="center"/>
          </w:tcPr>
          <w:p w14:paraId="7FECDC00" w14:textId="77777777" w:rsidR="0091030F" w:rsidRDefault="00814F8C">
            <w:pPr>
              <w:spacing w:line="276" w:lineRule="auto"/>
              <w:jc w:val="center"/>
              <w:rPr>
                <w:rFonts w:hint="eastAsia"/>
                <w:sz w:val="21"/>
                <w:szCs w:val="21"/>
              </w:rPr>
            </w:pPr>
            <w:r>
              <w:rPr>
                <w:rFonts w:hint="eastAsia"/>
                <w:sz w:val="21"/>
                <w:szCs w:val="21"/>
              </w:rPr>
              <w:t>5</w:t>
            </w:r>
          </w:p>
        </w:tc>
        <w:tc>
          <w:tcPr>
            <w:tcW w:w="1160" w:type="dxa"/>
            <w:vAlign w:val="center"/>
          </w:tcPr>
          <w:p w14:paraId="3CC0E42F" w14:textId="77777777" w:rsidR="0091030F" w:rsidRDefault="0091030F">
            <w:pPr>
              <w:spacing w:line="276" w:lineRule="auto"/>
              <w:jc w:val="center"/>
              <w:rPr>
                <w:rFonts w:hint="eastAsia"/>
                <w:sz w:val="21"/>
                <w:szCs w:val="21"/>
              </w:rPr>
            </w:pPr>
          </w:p>
        </w:tc>
        <w:tc>
          <w:tcPr>
            <w:tcW w:w="3147" w:type="dxa"/>
            <w:vAlign w:val="center"/>
          </w:tcPr>
          <w:p w14:paraId="4EFEC666" w14:textId="77777777" w:rsidR="0091030F" w:rsidRDefault="0091030F">
            <w:pPr>
              <w:spacing w:line="276" w:lineRule="auto"/>
              <w:jc w:val="center"/>
              <w:rPr>
                <w:rFonts w:hint="eastAsia"/>
                <w:sz w:val="21"/>
                <w:szCs w:val="21"/>
              </w:rPr>
            </w:pPr>
          </w:p>
        </w:tc>
        <w:tc>
          <w:tcPr>
            <w:tcW w:w="3045" w:type="dxa"/>
            <w:vAlign w:val="center"/>
          </w:tcPr>
          <w:p w14:paraId="1F0E2367" w14:textId="77777777" w:rsidR="0091030F" w:rsidRDefault="0091030F">
            <w:pPr>
              <w:spacing w:line="276" w:lineRule="auto"/>
              <w:jc w:val="center"/>
              <w:rPr>
                <w:rFonts w:hint="eastAsia"/>
                <w:sz w:val="21"/>
                <w:szCs w:val="21"/>
              </w:rPr>
            </w:pPr>
          </w:p>
        </w:tc>
        <w:tc>
          <w:tcPr>
            <w:tcW w:w="1301" w:type="dxa"/>
            <w:vAlign w:val="center"/>
          </w:tcPr>
          <w:p w14:paraId="7C70F2EB" w14:textId="77777777" w:rsidR="0091030F" w:rsidRDefault="0091030F">
            <w:pPr>
              <w:spacing w:line="276" w:lineRule="auto"/>
              <w:jc w:val="center"/>
              <w:rPr>
                <w:rFonts w:hint="eastAsia"/>
                <w:sz w:val="21"/>
                <w:szCs w:val="21"/>
              </w:rPr>
            </w:pPr>
          </w:p>
        </w:tc>
      </w:tr>
      <w:tr w:rsidR="0091030F" w14:paraId="70635481" w14:textId="77777777">
        <w:trPr>
          <w:cantSplit/>
          <w:trHeight w:val="680"/>
          <w:jc w:val="center"/>
        </w:trPr>
        <w:tc>
          <w:tcPr>
            <w:tcW w:w="701" w:type="dxa"/>
            <w:vAlign w:val="center"/>
          </w:tcPr>
          <w:p w14:paraId="4606DA28" w14:textId="77777777" w:rsidR="0091030F" w:rsidRDefault="00814F8C">
            <w:pPr>
              <w:spacing w:line="276" w:lineRule="auto"/>
              <w:jc w:val="center"/>
              <w:rPr>
                <w:rFonts w:hint="eastAsia"/>
                <w:sz w:val="21"/>
                <w:szCs w:val="21"/>
              </w:rPr>
            </w:pPr>
            <w:r>
              <w:rPr>
                <w:rFonts w:hint="eastAsia"/>
                <w:sz w:val="21"/>
                <w:szCs w:val="21"/>
              </w:rPr>
              <w:t>…</w:t>
            </w:r>
          </w:p>
        </w:tc>
        <w:tc>
          <w:tcPr>
            <w:tcW w:w="1160" w:type="dxa"/>
            <w:vAlign w:val="center"/>
          </w:tcPr>
          <w:p w14:paraId="0FEC08CD" w14:textId="77777777" w:rsidR="0091030F" w:rsidRDefault="0091030F">
            <w:pPr>
              <w:spacing w:line="276" w:lineRule="auto"/>
              <w:jc w:val="center"/>
              <w:rPr>
                <w:rFonts w:hint="eastAsia"/>
                <w:sz w:val="21"/>
                <w:szCs w:val="21"/>
              </w:rPr>
            </w:pPr>
          </w:p>
        </w:tc>
        <w:tc>
          <w:tcPr>
            <w:tcW w:w="3147" w:type="dxa"/>
            <w:vAlign w:val="center"/>
          </w:tcPr>
          <w:p w14:paraId="6D1A52E6" w14:textId="77777777" w:rsidR="0091030F" w:rsidRDefault="0091030F">
            <w:pPr>
              <w:spacing w:line="276" w:lineRule="auto"/>
              <w:jc w:val="center"/>
              <w:rPr>
                <w:rFonts w:hint="eastAsia"/>
                <w:sz w:val="21"/>
                <w:szCs w:val="21"/>
              </w:rPr>
            </w:pPr>
          </w:p>
        </w:tc>
        <w:tc>
          <w:tcPr>
            <w:tcW w:w="3045" w:type="dxa"/>
            <w:vAlign w:val="center"/>
          </w:tcPr>
          <w:p w14:paraId="25EB24C3" w14:textId="77777777" w:rsidR="0091030F" w:rsidRDefault="0091030F">
            <w:pPr>
              <w:spacing w:line="276" w:lineRule="auto"/>
              <w:jc w:val="center"/>
              <w:rPr>
                <w:rFonts w:hint="eastAsia"/>
                <w:sz w:val="21"/>
                <w:szCs w:val="21"/>
              </w:rPr>
            </w:pPr>
          </w:p>
        </w:tc>
        <w:tc>
          <w:tcPr>
            <w:tcW w:w="1301" w:type="dxa"/>
            <w:vAlign w:val="center"/>
          </w:tcPr>
          <w:p w14:paraId="48EE1333" w14:textId="77777777" w:rsidR="0091030F" w:rsidRDefault="0091030F">
            <w:pPr>
              <w:spacing w:line="276" w:lineRule="auto"/>
              <w:jc w:val="center"/>
              <w:rPr>
                <w:rFonts w:hint="eastAsia"/>
                <w:sz w:val="21"/>
                <w:szCs w:val="21"/>
              </w:rPr>
            </w:pPr>
          </w:p>
        </w:tc>
      </w:tr>
    </w:tbl>
    <w:p w14:paraId="2DADD5EC" w14:textId="77777777" w:rsidR="0091030F" w:rsidRDefault="00814F8C">
      <w:pPr>
        <w:tabs>
          <w:tab w:val="left" w:pos="630"/>
        </w:tabs>
        <w:spacing w:line="396" w:lineRule="auto"/>
        <w:rPr>
          <w:rFonts w:hint="eastAsia"/>
          <w:sz w:val="21"/>
          <w:szCs w:val="21"/>
        </w:rPr>
      </w:pPr>
      <w:r>
        <w:rPr>
          <w:rFonts w:hint="eastAsia"/>
          <w:sz w:val="21"/>
          <w:szCs w:val="21"/>
        </w:rPr>
        <w:t>注：</w:t>
      </w:r>
    </w:p>
    <w:p w14:paraId="00F4785C" w14:textId="77777777" w:rsidR="0091030F" w:rsidRDefault="00814F8C">
      <w:pPr>
        <w:tabs>
          <w:tab w:val="left" w:pos="630"/>
        </w:tabs>
        <w:spacing w:line="396" w:lineRule="auto"/>
        <w:rPr>
          <w:rFonts w:hint="eastAsia"/>
          <w:sz w:val="21"/>
          <w:szCs w:val="21"/>
        </w:rPr>
      </w:pPr>
      <w:r>
        <w:rPr>
          <w:rFonts w:hint="eastAsia"/>
          <w:sz w:val="21"/>
          <w:szCs w:val="21"/>
        </w:rPr>
        <w:t>1</w:t>
      </w:r>
      <w:r>
        <w:rPr>
          <w:rFonts w:hint="eastAsia"/>
          <w:sz w:val="21"/>
          <w:szCs w:val="21"/>
        </w:rPr>
        <w:t>、投标人应根据招标要求逐条逐项表述说明投标响应情况。</w:t>
      </w:r>
    </w:p>
    <w:p w14:paraId="3DBA08AF" w14:textId="77777777" w:rsidR="0091030F" w:rsidRDefault="00814F8C">
      <w:pPr>
        <w:tabs>
          <w:tab w:val="left" w:pos="630"/>
        </w:tabs>
        <w:spacing w:line="396" w:lineRule="auto"/>
        <w:rPr>
          <w:rFonts w:hint="eastAsia"/>
          <w:sz w:val="21"/>
          <w:szCs w:val="21"/>
        </w:rPr>
      </w:pPr>
      <w:r>
        <w:rPr>
          <w:rFonts w:hint="eastAsia"/>
          <w:sz w:val="21"/>
          <w:szCs w:val="21"/>
        </w:rPr>
        <w:t>2</w:t>
      </w:r>
      <w:r>
        <w:rPr>
          <w:rFonts w:hint="eastAsia"/>
          <w:sz w:val="21"/>
          <w:szCs w:val="21"/>
        </w:rPr>
        <w:t>、投标人提交的投标文件中的技术参数与招标文件的技术要求、技术参数不同时，应逐条逐项</w:t>
      </w:r>
    </w:p>
    <w:p w14:paraId="24EC024F" w14:textId="77777777" w:rsidR="0091030F" w:rsidRDefault="00814F8C">
      <w:pPr>
        <w:tabs>
          <w:tab w:val="left" w:pos="630"/>
        </w:tabs>
        <w:spacing w:line="396" w:lineRule="auto"/>
        <w:rPr>
          <w:rFonts w:hint="eastAsia"/>
          <w:sz w:val="21"/>
          <w:szCs w:val="21"/>
        </w:rPr>
      </w:pPr>
      <w:r>
        <w:rPr>
          <w:rFonts w:hint="eastAsia"/>
          <w:sz w:val="21"/>
          <w:szCs w:val="21"/>
        </w:rPr>
        <w:t>如实填列在偏离表中。投标人不如实填写偏离情况、存在弄虚作假行为的，将依法承担相应的法律责任。</w:t>
      </w:r>
    </w:p>
    <w:p w14:paraId="0D2162C0" w14:textId="77777777" w:rsidR="0091030F" w:rsidRDefault="00814F8C">
      <w:pPr>
        <w:tabs>
          <w:tab w:val="left" w:pos="630"/>
        </w:tabs>
        <w:spacing w:line="396" w:lineRule="auto"/>
        <w:rPr>
          <w:rFonts w:hint="eastAsia"/>
          <w:sz w:val="21"/>
          <w:szCs w:val="21"/>
        </w:rPr>
      </w:pPr>
      <w:r>
        <w:rPr>
          <w:rFonts w:hint="eastAsia"/>
          <w:sz w:val="21"/>
          <w:szCs w:val="21"/>
        </w:rPr>
        <w:t>3</w:t>
      </w:r>
      <w:r>
        <w:rPr>
          <w:rFonts w:hint="eastAsia"/>
          <w:sz w:val="21"/>
          <w:szCs w:val="21"/>
        </w:rPr>
        <w:t>、投标人应结合所投产品说明或描述其实际技术参数和性能。如果完全复制粘贴本招标文件技术参数和性能描述，或者只注明“符合”、“满足”等类似无具体内容的表述，因此而产生的不利于投标人的评审风险由投标人自行承担。</w:t>
      </w:r>
    </w:p>
    <w:p w14:paraId="54D60F41" w14:textId="77777777" w:rsidR="0091030F" w:rsidRDefault="00814F8C">
      <w:pPr>
        <w:tabs>
          <w:tab w:val="left" w:pos="630"/>
        </w:tabs>
        <w:spacing w:line="396" w:lineRule="auto"/>
        <w:rPr>
          <w:rFonts w:hint="eastAsia"/>
          <w:sz w:val="21"/>
          <w:szCs w:val="21"/>
        </w:rPr>
      </w:pPr>
      <w:r>
        <w:rPr>
          <w:rFonts w:hint="eastAsia"/>
          <w:sz w:val="21"/>
          <w:szCs w:val="21"/>
        </w:rPr>
        <w:t>4</w:t>
      </w:r>
      <w:r>
        <w:rPr>
          <w:rFonts w:hint="eastAsia"/>
          <w:sz w:val="21"/>
          <w:szCs w:val="21"/>
        </w:rPr>
        <w:t>、投标人可根据需要自行增减表格行数。</w:t>
      </w:r>
      <w:r>
        <w:rPr>
          <w:rFonts w:hint="eastAsia"/>
          <w:sz w:val="21"/>
          <w:szCs w:val="21"/>
        </w:rPr>
        <w:t xml:space="preserve"> </w:t>
      </w:r>
    </w:p>
    <w:p w14:paraId="33141099" w14:textId="77777777" w:rsidR="0091030F" w:rsidRDefault="0091030F">
      <w:pPr>
        <w:wordWrap w:val="0"/>
        <w:spacing w:line="560" w:lineRule="exact"/>
        <w:ind w:firstLineChars="1500" w:firstLine="3150"/>
        <w:jc w:val="right"/>
        <w:rPr>
          <w:rFonts w:hint="eastAsia"/>
          <w:sz w:val="21"/>
          <w:szCs w:val="21"/>
        </w:rPr>
      </w:pPr>
    </w:p>
    <w:p w14:paraId="23CD8B36"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1F6250FD"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19C9C07F"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6BEA7FA8" w14:textId="77777777" w:rsidR="0091030F" w:rsidRDefault="00814F8C">
      <w:pPr>
        <w:rPr>
          <w:rFonts w:hint="eastAsia"/>
          <w:b/>
          <w:sz w:val="21"/>
          <w:szCs w:val="21"/>
        </w:rPr>
      </w:pPr>
      <w:r>
        <w:rPr>
          <w:rFonts w:hint="eastAsia"/>
          <w:b/>
          <w:sz w:val="21"/>
          <w:szCs w:val="21"/>
        </w:rPr>
        <w:br w:type="page"/>
      </w:r>
    </w:p>
    <w:p w14:paraId="1E3040BA" w14:textId="77777777" w:rsidR="0091030F" w:rsidRDefault="00814F8C">
      <w:pPr>
        <w:pStyle w:val="2"/>
        <w:rPr>
          <w:rFonts w:hint="eastAsia"/>
        </w:rPr>
      </w:pPr>
      <w:bookmarkStart w:id="430" w:name="_Toc19524"/>
      <w:r>
        <w:rPr>
          <w:rFonts w:hint="eastAsia"/>
        </w:rPr>
        <w:lastRenderedPageBreak/>
        <w:t>八</w:t>
      </w:r>
      <w:r>
        <w:rPr>
          <w:rFonts w:hint="eastAsia"/>
        </w:rPr>
        <w:t>、</w:t>
      </w:r>
      <w:r>
        <w:rPr>
          <w:rFonts w:hint="eastAsia"/>
        </w:rPr>
        <w:t>采购方案和相应的承诺</w:t>
      </w:r>
      <w:bookmarkEnd w:id="430"/>
    </w:p>
    <w:p w14:paraId="3C2FDA3D" w14:textId="77777777" w:rsidR="0091030F" w:rsidRDefault="0091030F">
      <w:pPr>
        <w:spacing w:before="120" w:after="120" w:line="560" w:lineRule="exact"/>
        <w:rPr>
          <w:rFonts w:hint="eastAsia"/>
          <w:caps/>
          <w:color w:val="000000"/>
          <w:sz w:val="21"/>
          <w:szCs w:val="21"/>
        </w:rPr>
      </w:pPr>
    </w:p>
    <w:p w14:paraId="12D4389E" w14:textId="77777777" w:rsidR="0091030F" w:rsidRDefault="00814F8C">
      <w:pPr>
        <w:spacing w:before="120" w:after="120" w:line="560" w:lineRule="exact"/>
        <w:jc w:val="center"/>
        <w:rPr>
          <w:rFonts w:hint="eastAsia"/>
          <w:caps/>
          <w:color w:val="000000"/>
          <w:sz w:val="21"/>
          <w:szCs w:val="21"/>
        </w:rPr>
      </w:pPr>
      <w:r>
        <w:rPr>
          <w:rFonts w:hint="eastAsia"/>
          <w:caps/>
          <w:color w:val="000000"/>
          <w:sz w:val="21"/>
          <w:szCs w:val="21"/>
        </w:rPr>
        <w:t>投标人根据招标项目要求及自身情况自行填报。</w:t>
      </w:r>
    </w:p>
    <w:p w14:paraId="728CD2CC" w14:textId="77777777" w:rsidR="0091030F" w:rsidRDefault="0091030F">
      <w:pPr>
        <w:tabs>
          <w:tab w:val="left" w:pos="630"/>
        </w:tabs>
        <w:spacing w:line="560" w:lineRule="exact"/>
        <w:rPr>
          <w:rFonts w:hint="eastAsia"/>
          <w:sz w:val="21"/>
          <w:szCs w:val="21"/>
        </w:rPr>
      </w:pPr>
    </w:p>
    <w:p w14:paraId="1F7FCE4D" w14:textId="77777777" w:rsidR="0091030F" w:rsidRDefault="00814F8C">
      <w:pPr>
        <w:rPr>
          <w:rFonts w:hint="eastAsia"/>
          <w:sz w:val="21"/>
          <w:szCs w:val="21"/>
        </w:rPr>
      </w:pPr>
      <w:r>
        <w:rPr>
          <w:rFonts w:hint="eastAsia"/>
          <w:sz w:val="21"/>
          <w:szCs w:val="21"/>
        </w:rPr>
        <w:br w:type="page"/>
      </w:r>
    </w:p>
    <w:p w14:paraId="051A32EC" w14:textId="77777777" w:rsidR="0091030F" w:rsidRDefault="00814F8C">
      <w:pPr>
        <w:pStyle w:val="2"/>
        <w:rPr>
          <w:rFonts w:hint="eastAsia"/>
        </w:rPr>
      </w:pPr>
      <w:bookmarkStart w:id="431" w:name="_Toc7329"/>
      <w:bookmarkStart w:id="432" w:name="_Toc20654"/>
      <w:bookmarkStart w:id="433" w:name="_Toc8764"/>
      <w:r>
        <w:rPr>
          <w:rFonts w:hint="eastAsia"/>
        </w:rPr>
        <w:lastRenderedPageBreak/>
        <w:t>九、</w:t>
      </w:r>
      <w:bookmarkEnd w:id="431"/>
      <w:r>
        <w:rPr>
          <w:rFonts w:hint="eastAsia"/>
        </w:rPr>
        <w:t>同类业绩</w:t>
      </w:r>
      <w:bookmarkEnd w:id="432"/>
      <w:bookmarkEnd w:id="433"/>
    </w:p>
    <w:tbl>
      <w:tblPr>
        <w:tblStyle w:val="ad"/>
        <w:tblW w:w="9236" w:type="dxa"/>
        <w:tblLook w:val="04A0" w:firstRow="1" w:lastRow="0" w:firstColumn="1" w:lastColumn="0" w:noHBand="0" w:noVBand="1"/>
      </w:tblPr>
      <w:tblGrid>
        <w:gridCol w:w="793"/>
        <w:gridCol w:w="1164"/>
        <w:gridCol w:w="1164"/>
        <w:gridCol w:w="1164"/>
        <w:gridCol w:w="1165"/>
        <w:gridCol w:w="1165"/>
        <w:gridCol w:w="1723"/>
        <w:gridCol w:w="898"/>
      </w:tblGrid>
      <w:tr w:rsidR="0091030F" w14:paraId="7178FD63" w14:textId="77777777">
        <w:trPr>
          <w:trHeight w:val="850"/>
        </w:trPr>
        <w:tc>
          <w:tcPr>
            <w:tcW w:w="793" w:type="dxa"/>
            <w:vAlign w:val="center"/>
          </w:tcPr>
          <w:p w14:paraId="59203E22" w14:textId="77777777" w:rsidR="0091030F" w:rsidRDefault="00814F8C">
            <w:pPr>
              <w:widowControl/>
              <w:spacing w:line="276" w:lineRule="auto"/>
              <w:jc w:val="center"/>
              <w:rPr>
                <w:rFonts w:hint="eastAsia"/>
                <w:sz w:val="21"/>
                <w:szCs w:val="21"/>
              </w:rPr>
            </w:pPr>
            <w:r>
              <w:rPr>
                <w:rFonts w:hint="eastAsia"/>
                <w:kern w:val="0"/>
                <w:sz w:val="21"/>
                <w:szCs w:val="21"/>
                <w:lang w:bidi="ar"/>
              </w:rPr>
              <w:t>序号</w:t>
            </w:r>
          </w:p>
        </w:tc>
        <w:tc>
          <w:tcPr>
            <w:tcW w:w="1164" w:type="dxa"/>
            <w:vAlign w:val="center"/>
          </w:tcPr>
          <w:p w14:paraId="44FC733F" w14:textId="77777777" w:rsidR="0091030F" w:rsidRDefault="00814F8C">
            <w:pPr>
              <w:widowControl/>
              <w:spacing w:line="276" w:lineRule="auto"/>
              <w:jc w:val="center"/>
              <w:rPr>
                <w:rFonts w:hint="eastAsia"/>
                <w:sz w:val="21"/>
                <w:szCs w:val="21"/>
              </w:rPr>
            </w:pPr>
            <w:r>
              <w:rPr>
                <w:rFonts w:hint="eastAsia"/>
                <w:kern w:val="0"/>
                <w:sz w:val="21"/>
                <w:szCs w:val="21"/>
                <w:lang w:bidi="ar"/>
              </w:rPr>
              <w:t>项目名称</w:t>
            </w:r>
          </w:p>
        </w:tc>
        <w:tc>
          <w:tcPr>
            <w:tcW w:w="1164" w:type="dxa"/>
            <w:vAlign w:val="center"/>
          </w:tcPr>
          <w:p w14:paraId="23DE0A03" w14:textId="77777777" w:rsidR="0091030F" w:rsidRDefault="00814F8C">
            <w:pPr>
              <w:widowControl/>
              <w:spacing w:line="276" w:lineRule="auto"/>
              <w:jc w:val="center"/>
              <w:rPr>
                <w:rFonts w:hint="eastAsia"/>
                <w:sz w:val="21"/>
                <w:szCs w:val="21"/>
              </w:rPr>
            </w:pPr>
            <w:r>
              <w:rPr>
                <w:rFonts w:hint="eastAsia"/>
                <w:kern w:val="0"/>
                <w:sz w:val="21"/>
                <w:szCs w:val="21"/>
                <w:lang w:bidi="ar"/>
              </w:rPr>
              <w:t>项目地点</w:t>
            </w:r>
          </w:p>
        </w:tc>
        <w:tc>
          <w:tcPr>
            <w:tcW w:w="1164" w:type="dxa"/>
            <w:vAlign w:val="center"/>
          </w:tcPr>
          <w:p w14:paraId="1832CB91" w14:textId="77777777" w:rsidR="0091030F" w:rsidRDefault="00814F8C">
            <w:pPr>
              <w:widowControl/>
              <w:spacing w:line="276" w:lineRule="auto"/>
              <w:jc w:val="center"/>
              <w:rPr>
                <w:rFonts w:hint="eastAsia"/>
                <w:sz w:val="21"/>
                <w:szCs w:val="21"/>
              </w:rPr>
            </w:pPr>
            <w:r>
              <w:rPr>
                <w:rFonts w:hint="eastAsia"/>
                <w:kern w:val="0"/>
                <w:sz w:val="21"/>
                <w:szCs w:val="21"/>
                <w:lang w:bidi="ar"/>
              </w:rPr>
              <w:t>用户单位</w:t>
            </w:r>
          </w:p>
        </w:tc>
        <w:tc>
          <w:tcPr>
            <w:tcW w:w="1165" w:type="dxa"/>
            <w:vAlign w:val="center"/>
          </w:tcPr>
          <w:p w14:paraId="6FB82F2C" w14:textId="77777777" w:rsidR="0091030F" w:rsidRDefault="00814F8C">
            <w:pPr>
              <w:widowControl/>
              <w:spacing w:line="276" w:lineRule="auto"/>
              <w:jc w:val="center"/>
              <w:rPr>
                <w:rFonts w:hint="eastAsia"/>
                <w:sz w:val="21"/>
                <w:szCs w:val="21"/>
              </w:rPr>
            </w:pPr>
            <w:r>
              <w:rPr>
                <w:rFonts w:hint="eastAsia"/>
                <w:sz w:val="21"/>
                <w:szCs w:val="21"/>
              </w:rPr>
              <w:t>联系方式</w:t>
            </w:r>
          </w:p>
        </w:tc>
        <w:tc>
          <w:tcPr>
            <w:tcW w:w="1165" w:type="dxa"/>
            <w:vAlign w:val="center"/>
          </w:tcPr>
          <w:p w14:paraId="07F69F5A" w14:textId="77777777" w:rsidR="0091030F" w:rsidRDefault="00814F8C">
            <w:pPr>
              <w:widowControl/>
              <w:spacing w:line="276" w:lineRule="auto"/>
              <w:jc w:val="center"/>
              <w:rPr>
                <w:rFonts w:hint="eastAsia"/>
                <w:sz w:val="21"/>
                <w:szCs w:val="21"/>
              </w:rPr>
            </w:pPr>
            <w:r>
              <w:rPr>
                <w:rFonts w:hint="eastAsia"/>
                <w:kern w:val="0"/>
                <w:sz w:val="21"/>
                <w:szCs w:val="21"/>
                <w:lang w:bidi="ar"/>
              </w:rPr>
              <w:t>合同金额</w:t>
            </w:r>
          </w:p>
        </w:tc>
        <w:tc>
          <w:tcPr>
            <w:tcW w:w="1723" w:type="dxa"/>
            <w:vAlign w:val="center"/>
          </w:tcPr>
          <w:p w14:paraId="1B4BF69F" w14:textId="77777777" w:rsidR="0091030F" w:rsidRDefault="00814F8C">
            <w:pPr>
              <w:widowControl/>
              <w:jc w:val="center"/>
              <w:rPr>
                <w:rFonts w:hint="eastAsia"/>
                <w:sz w:val="21"/>
                <w:szCs w:val="21"/>
              </w:rPr>
            </w:pPr>
            <w:r>
              <w:rPr>
                <w:rFonts w:hint="eastAsia"/>
                <w:kern w:val="0"/>
                <w:sz w:val="21"/>
                <w:szCs w:val="21"/>
                <w:lang w:bidi="ar"/>
              </w:rPr>
              <w:t>合同签定时间</w:t>
            </w:r>
          </w:p>
        </w:tc>
        <w:tc>
          <w:tcPr>
            <w:tcW w:w="898" w:type="dxa"/>
            <w:vAlign w:val="center"/>
          </w:tcPr>
          <w:p w14:paraId="4C40EAB5" w14:textId="77777777" w:rsidR="0091030F" w:rsidRDefault="00814F8C">
            <w:pPr>
              <w:widowControl/>
              <w:spacing w:line="276" w:lineRule="auto"/>
              <w:jc w:val="center"/>
              <w:rPr>
                <w:rFonts w:hint="eastAsia"/>
                <w:sz w:val="21"/>
                <w:szCs w:val="21"/>
              </w:rPr>
            </w:pPr>
            <w:r>
              <w:rPr>
                <w:rFonts w:hint="eastAsia"/>
                <w:kern w:val="0"/>
                <w:sz w:val="21"/>
                <w:szCs w:val="21"/>
                <w:lang w:bidi="ar"/>
              </w:rPr>
              <w:t>备注</w:t>
            </w:r>
          </w:p>
        </w:tc>
      </w:tr>
      <w:tr w:rsidR="0091030F" w14:paraId="37DBB2E5" w14:textId="77777777">
        <w:trPr>
          <w:trHeight w:val="850"/>
        </w:trPr>
        <w:tc>
          <w:tcPr>
            <w:tcW w:w="793" w:type="dxa"/>
            <w:vAlign w:val="center"/>
          </w:tcPr>
          <w:p w14:paraId="499DC4C9" w14:textId="77777777" w:rsidR="0091030F" w:rsidRDefault="0091030F">
            <w:pPr>
              <w:widowControl/>
              <w:spacing w:line="276" w:lineRule="auto"/>
              <w:jc w:val="center"/>
              <w:rPr>
                <w:rFonts w:hint="eastAsia"/>
                <w:sz w:val="21"/>
                <w:szCs w:val="21"/>
              </w:rPr>
            </w:pPr>
          </w:p>
        </w:tc>
        <w:tc>
          <w:tcPr>
            <w:tcW w:w="1164" w:type="dxa"/>
            <w:vAlign w:val="center"/>
          </w:tcPr>
          <w:p w14:paraId="44933CBE" w14:textId="77777777" w:rsidR="0091030F" w:rsidRDefault="0091030F">
            <w:pPr>
              <w:widowControl/>
              <w:spacing w:line="276" w:lineRule="auto"/>
              <w:jc w:val="center"/>
              <w:rPr>
                <w:rFonts w:hint="eastAsia"/>
                <w:sz w:val="21"/>
                <w:szCs w:val="21"/>
              </w:rPr>
            </w:pPr>
          </w:p>
        </w:tc>
        <w:tc>
          <w:tcPr>
            <w:tcW w:w="1164" w:type="dxa"/>
            <w:vAlign w:val="center"/>
          </w:tcPr>
          <w:p w14:paraId="5F8E2A2D" w14:textId="77777777" w:rsidR="0091030F" w:rsidRDefault="0091030F">
            <w:pPr>
              <w:widowControl/>
              <w:spacing w:line="276" w:lineRule="auto"/>
              <w:jc w:val="center"/>
              <w:rPr>
                <w:rFonts w:hint="eastAsia"/>
                <w:sz w:val="21"/>
                <w:szCs w:val="21"/>
              </w:rPr>
            </w:pPr>
          </w:p>
        </w:tc>
        <w:tc>
          <w:tcPr>
            <w:tcW w:w="1164" w:type="dxa"/>
            <w:vAlign w:val="center"/>
          </w:tcPr>
          <w:p w14:paraId="6BF4E26D" w14:textId="77777777" w:rsidR="0091030F" w:rsidRDefault="0091030F">
            <w:pPr>
              <w:widowControl/>
              <w:spacing w:line="276" w:lineRule="auto"/>
              <w:jc w:val="center"/>
              <w:rPr>
                <w:rFonts w:hint="eastAsia"/>
                <w:sz w:val="21"/>
                <w:szCs w:val="21"/>
              </w:rPr>
            </w:pPr>
          </w:p>
        </w:tc>
        <w:tc>
          <w:tcPr>
            <w:tcW w:w="1165" w:type="dxa"/>
            <w:vAlign w:val="center"/>
          </w:tcPr>
          <w:p w14:paraId="2C9F66E3" w14:textId="77777777" w:rsidR="0091030F" w:rsidRDefault="0091030F">
            <w:pPr>
              <w:widowControl/>
              <w:spacing w:line="276" w:lineRule="auto"/>
              <w:jc w:val="center"/>
              <w:rPr>
                <w:rFonts w:hint="eastAsia"/>
                <w:sz w:val="21"/>
                <w:szCs w:val="21"/>
              </w:rPr>
            </w:pPr>
          </w:p>
        </w:tc>
        <w:tc>
          <w:tcPr>
            <w:tcW w:w="1165" w:type="dxa"/>
            <w:vAlign w:val="center"/>
          </w:tcPr>
          <w:p w14:paraId="7A3ACC88" w14:textId="77777777" w:rsidR="0091030F" w:rsidRDefault="0091030F">
            <w:pPr>
              <w:widowControl/>
              <w:spacing w:line="276" w:lineRule="auto"/>
              <w:jc w:val="center"/>
              <w:rPr>
                <w:rFonts w:hint="eastAsia"/>
                <w:sz w:val="21"/>
                <w:szCs w:val="21"/>
              </w:rPr>
            </w:pPr>
          </w:p>
        </w:tc>
        <w:tc>
          <w:tcPr>
            <w:tcW w:w="1723" w:type="dxa"/>
            <w:vAlign w:val="center"/>
          </w:tcPr>
          <w:p w14:paraId="3CC574D8" w14:textId="77777777" w:rsidR="0091030F" w:rsidRDefault="0091030F">
            <w:pPr>
              <w:widowControl/>
              <w:spacing w:line="276" w:lineRule="auto"/>
              <w:jc w:val="center"/>
              <w:rPr>
                <w:rFonts w:hint="eastAsia"/>
                <w:sz w:val="21"/>
                <w:szCs w:val="21"/>
              </w:rPr>
            </w:pPr>
          </w:p>
        </w:tc>
        <w:tc>
          <w:tcPr>
            <w:tcW w:w="898" w:type="dxa"/>
            <w:vAlign w:val="center"/>
          </w:tcPr>
          <w:p w14:paraId="7E204A9F" w14:textId="77777777" w:rsidR="0091030F" w:rsidRDefault="0091030F">
            <w:pPr>
              <w:widowControl/>
              <w:spacing w:line="276" w:lineRule="auto"/>
              <w:jc w:val="center"/>
              <w:rPr>
                <w:rFonts w:hint="eastAsia"/>
                <w:sz w:val="21"/>
                <w:szCs w:val="21"/>
              </w:rPr>
            </w:pPr>
          </w:p>
        </w:tc>
      </w:tr>
      <w:tr w:rsidR="0091030F" w14:paraId="0163463D" w14:textId="77777777">
        <w:trPr>
          <w:trHeight w:val="850"/>
        </w:trPr>
        <w:tc>
          <w:tcPr>
            <w:tcW w:w="793" w:type="dxa"/>
            <w:vAlign w:val="center"/>
          </w:tcPr>
          <w:p w14:paraId="026ABBDC" w14:textId="77777777" w:rsidR="0091030F" w:rsidRDefault="0091030F">
            <w:pPr>
              <w:widowControl/>
              <w:spacing w:line="276" w:lineRule="auto"/>
              <w:jc w:val="center"/>
              <w:rPr>
                <w:rFonts w:hint="eastAsia"/>
                <w:sz w:val="21"/>
                <w:szCs w:val="21"/>
              </w:rPr>
            </w:pPr>
          </w:p>
        </w:tc>
        <w:tc>
          <w:tcPr>
            <w:tcW w:w="1164" w:type="dxa"/>
            <w:vAlign w:val="center"/>
          </w:tcPr>
          <w:p w14:paraId="53B59108" w14:textId="77777777" w:rsidR="0091030F" w:rsidRDefault="0091030F">
            <w:pPr>
              <w:widowControl/>
              <w:spacing w:line="276" w:lineRule="auto"/>
              <w:jc w:val="center"/>
              <w:rPr>
                <w:rFonts w:hint="eastAsia"/>
                <w:sz w:val="21"/>
                <w:szCs w:val="21"/>
              </w:rPr>
            </w:pPr>
          </w:p>
        </w:tc>
        <w:tc>
          <w:tcPr>
            <w:tcW w:w="1164" w:type="dxa"/>
            <w:vAlign w:val="center"/>
          </w:tcPr>
          <w:p w14:paraId="7789BCE4" w14:textId="77777777" w:rsidR="0091030F" w:rsidRDefault="0091030F">
            <w:pPr>
              <w:widowControl/>
              <w:spacing w:line="276" w:lineRule="auto"/>
              <w:jc w:val="center"/>
              <w:rPr>
                <w:rFonts w:hint="eastAsia"/>
                <w:sz w:val="21"/>
                <w:szCs w:val="21"/>
              </w:rPr>
            </w:pPr>
          </w:p>
        </w:tc>
        <w:tc>
          <w:tcPr>
            <w:tcW w:w="1164" w:type="dxa"/>
            <w:vAlign w:val="center"/>
          </w:tcPr>
          <w:p w14:paraId="7A2077A0" w14:textId="77777777" w:rsidR="0091030F" w:rsidRDefault="0091030F">
            <w:pPr>
              <w:widowControl/>
              <w:spacing w:line="276" w:lineRule="auto"/>
              <w:jc w:val="center"/>
              <w:rPr>
                <w:rFonts w:hint="eastAsia"/>
                <w:sz w:val="21"/>
                <w:szCs w:val="21"/>
              </w:rPr>
            </w:pPr>
          </w:p>
        </w:tc>
        <w:tc>
          <w:tcPr>
            <w:tcW w:w="1165" w:type="dxa"/>
            <w:vAlign w:val="center"/>
          </w:tcPr>
          <w:p w14:paraId="4A9A3E9E" w14:textId="77777777" w:rsidR="0091030F" w:rsidRDefault="0091030F">
            <w:pPr>
              <w:widowControl/>
              <w:spacing w:line="276" w:lineRule="auto"/>
              <w:jc w:val="center"/>
              <w:rPr>
                <w:rFonts w:hint="eastAsia"/>
                <w:sz w:val="21"/>
                <w:szCs w:val="21"/>
              </w:rPr>
            </w:pPr>
          </w:p>
        </w:tc>
        <w:tc>
          <w:tcPr>
            <w:tcW w:w="1165" w:type="dxa"/>
            <w:vAlign w:val="center"/>
          </w:tcPr>
          <w:p w14:paraId="1A61193B" w14:textId="77777777" w:rsidR="0091030F" w:rsidRDefault="0091030F">
            <w:pPr>
              <w:widowControl/>
              <w:spacing w:line="276" w:lineRule="auto"/>
              <w:jc w:val="center"/>
              <w:rPr>
                <w:rFonts w:hint="eastAsia"/>
                <w:sz w:val="21"/>
                <w:szCs w:val="21"/>
              </w:rPr>
            </w:pPr>
          </w:p>
        </w:tc>
        <w:tc>
          <w:tcPr>
            <w:tcW w:w="1723" w:type="dxa"/>
            <w:vAlign w:val="center"/>
          </w:tcPr>
          <w:p w14:paraId="1A119A24" w14:textId="77777777" w:rsidR="0091030F" w:rsidRDefault="0091030F">
            <w:pPr>
              <w:widowControl/>
              <w:spacing w:line="276" w:lineRule="auto"/>
              <w:jc w:val="center"/>
              <w:rPr>
                <w:rFonts w:hint="eastAsia"/>
                <w:sz w:val="21"/>
                <w:szCs w:val="21"/>
              </w:rPr>
            </w:pPr>
          </w:p>
        </w:tc>
        <w:tc>
          <w:tcPr>
            <w:tcW w:w="898" w:type="dxa"/>
            <w:vAlign w:val="center"/>
          </w:tcPr>
          <w:p w14:paraId="30532947" w14:textId="77777777" w:rsidR="0091030F" w:rsidRDefault="0091030F">
            <w:pPr>
              <w:widowControl/>
              <w:spacing w:line="276" w:lineRule="auto"/>
              <w:jc w:val="center"/>
              <w:rPr>
                <w:rFonts w:hint="eastAsia"/>
                <w:sz w:val="21"/>
                <w:szCs w:val="21"/>
              </w:rPr>
            </w:pPr>
          </w:p>
        </w:tc>
      </w:tr>
      <w:tr w:rsidR="0091030F" w14:paraId="1FAACD3B" w14:textId="77777777">
        <w:trPr>
          <w:trHeight w:val="850"/>
        </w:trPr>
        <w:tc>
          <w:tcPr>
            <w:tcW w:w="793" w:type="dxa"/>
            <w:vAlign w:val="center"/>
          </w:tcPr>
          <w:p w14:paraId="588A4389" w14:textId="77777777" w:rsidR="0091030F" w:rsidRDefault="0091030F">
            <w:pPr>
              <w:widowControl/>
              <w:spacing w:line="276" w:lineRule="auto"/>
              <w:jc w:val="center"/>
              <w:rPr>
                <w:rFonts w:hint="eastAsia"/>
                <w:sz w:val="21"/>
                <w:szCs w:val="21"/>
              </w:rPr>
            </w:pPr>
          </w:p>
        </w:tc>
        <w:tc>
          <w:tcPr>
            <w:tcW w:w="1164" w:type="dxa"/>
            <w:vAlign w:val="center"/>
          </w:tcPr>
          <w:p w14:paraId="4B4DD382" w14:textId="77777777" w:rsidR="0091030F" w:rsidRDefault="0091030F">
            <w:pPr>
              <w:widowControl/>
              <w:spacing w:line="276" w:lineRule="auto"/>
              <w:jc w:val="center"/>
              <w:rPr>
                <w:rFonts w:hint="eastAsia"/>
                <w:sz w:val="21"/>
                <w:szCs w:val="21"/>
              </w:rPr>
            </w:pPr>
          </w:p>
        </w:tc>
        <w:tc>
          <w:tcPr>
            <w:tcW w:w="1164" w:type="dxa"/>
            <w:vAlign w:val="center"/>
          </w:tcPr>
          <w:p w14:paraId="03B80762" w14:textId="77777777" w:rsidR="0091030F" w:rsidRDefault="0091030F">
            <w:pPr>
              <w:widowControl/>
              <w:spacing w:line="276" w:lineRule="auto"/>
              <w:jc w:val="center"/>
              <w:rPr>
                <w:rFonts w:hint="eastAsia"/>
                <w:sz w:val="21"/>
                <w:szCs w:val="21"/>
              </w:rPr>
            </w:pPr>
          </w:p>
        </w:tc>
        <w:tc>
          <w:tcPr>
            <w:tcW w:w="1164" w:type="dxa"/>
            <w:vAlign w:val="center"/>
          </w:tcPr>
          <w:p w14:paraId="45FFF652" w14:textId="77777777" w:rsidR="0091030F" w:rsidRDefault="0091030F">
            <w:pPr>
              <w:widowControl/>
              <w:spacing w:line="276" w:lineRule="auto"/>
              <w:jc w:val="center"/>
              <w:rPr>
                <w:rFonts w:hint="eastAsia"/>
                <w:sz w:val="21"/>
                <w:szCs w:val="21"/>
              </w:rPr>
            </w:pPr>
          </w:p>
        </w:tc>
        <w:tc>
          <w:tcPr>
            <w:tcW w:w="1165" w:type="dxa"/>
            <w:vAlign w:val="center"/>
          </w:tcPr>
          <w:p w14:paraId="079978B7" w14:textId="77777777" w:rsidR="0091030F" w:rsidRDefault="0091030F">
            <w:pPr>
              <w:widowControl/>
              <w:spacing w:line="276" w:lineRule="auto"/>
              <w:jc w:val="center"/>
              <w:rPr>
                <w:rFonts w:hint="eastAsia"/>
                <w:sz w:val="21"/>
                <w:szCs w:val="21"/>
              </w:rPr>
            </w:pPr>
          </w:p>
        </w:tc>
        <w:tc>
          <w:tcPr>
            <w:tcW w:w="1165" w:type="dxa"/>
            <w:vAlign w:val="center"/>
          </w:tcPr>
          <w:p w14:paraId="25B8BE8D" w14:textId="77777777" w:rsidR="0091030F" w:rsidRDefault="0091030F">
            <w:pPr>
              <w:widowControl/>
              <w:spacing w:line="276" w:lineRule="auto"/>
              <w:jc w:val="center"/>
              <w:rPr>
                <w:rFonts w:hint="eastAsia"/>
                <w:sz w:val="21"/>
                <w:szCs w:val="21"/>
              </w:rPr>
            </w:pPr>
          </w:p>
        </w:tc>
        <w:tc>
          <w:tcPr>
            <w:tcW w:w="1723" w:type="dxa"/>
            <w:vAlign w:val="center"/>
          </w:tcPr>
          <w:p w14:paraId="3B72F84C" w14:textId="77777777" w:rsidR="0091030F" w:rsidRDefault="0091030F">
            <w:pPr>
              <w:widowControl/>
              <w:spacing w:line="276" w:lineRule="auto"/>
              <w:jc w:val="center"/>
              <w:rPr>
                <w:rFonts w:hint="eastAsia"/>
                <w:sz w:val="21"/>
                <w:szCs w:val="21"/>
              </w:rPr>
            </w:pPr>
          </w:p>
        </w:tc>
        <w:tc>
          <w:tcPr>
            <w:tcW w:w="898" w:type="dxa"/>
            <w:vAlign w:val="center"/>
          </w:tcPr>
          <w:p w14:paraId="44AC439E" w14:textId="77777777" w:rsidR="0091030F" w:rsidRDefault="0091030F">
            <w:pPr>
              <w:widowControl/>
              <w:spacing w:line="276" w:lineRule="auto"/>
              <w:jc w:val="center"/>
              <w:rPr>
                <w:rFonts w:hint="eastAsia"/>
                <w:sz w:val="21"/>
                <w:szCs w:val="21"/>
              </w:rPr>
            </w:pPr>
          </w:p>
        </w:tc>
      </w:tr>
      <w:tr w:rsidR="0091030F" w14:paraId="156F910F" w14:textId="77777777">
        <w:trPr>
          <w:trHeight w:val="850"/>
        </w:trPr>
        <w:tc>
          <w:tcPr>
            <w:tcW w:w="793" w:type="dxa"/>
            <w:vAlign w:val="center"/>
          </w:tcPr>
          <w:p w14:paraId="76901930" w14:textId="77777777" w:rsidR="0091030F" w:rsidRDefault="0091030F">
            <w:pPr>
              <w:widowControl/>
              <w:spacing w:line="276" w:lineRule="auto"/>
              <w:jc w:val="center"/>
              <w:rPr>
                <w:rFonts w:hint="eastAsia"/>
                <w:sz w:val="21"/>
                <w:szCs w:val="21"/>
              </w:rPr>
            </w:pPr>
          </w:p>
        </w:tc>
        <w:tc>
          <w:tcPr>
            <w:tcW w:w="1164" w:type="dxa"/>
            <w:vAlign w:val="center"/>
          </w:tcPr>
          <w:p w14:paraId="11232E97" w14:textId="77777777" w:rsidR="0091030F" w:rsidRDefault="0091030F">
            <w:pPr>
              <w:widowControl/>
              <w:spacing w:line="276" w:lineRule="auto"/>
              <w:jc w:val="center"/>
              <w:rPr>
                <w:rFonts w:hint="eastAsia"/>
                <w:sz w:val="21"/>
                <w:szCs w:val="21"/>
              </w:rPr>
            </w:pPr>
          </w:p>
        </w:tc>
        <w:tc>
          <w:tcPr>
            <w:tcW w:w="1164" w:type="dxa"/>
            <w:vAlign w:val="center"/>
          </w:tcPr>
          <w:p w14:paraId="0DBF1CEB" w14:textId="77777777" w:rsidR="0091030F" w:rsidRDefault="0091030F">
            <w:pPr>
              <w:widowControl/>
              <w:spacing w:line="276" w:lineRule="auto"/>
              <w:jc w:val="center"/>
              <w:rPr>
                <w:rFonts w:hint="eastAsia"/>
                <w:sz w:val="21"/>
                <w:szCs w:val="21"/>
              </w:rPr>
            </w:pPr>
          </w:p>
        </w:tc>
        <w:tc>
          <w:tcPr>
            <w:tcW w:w="1164" w:type="dxa"/>
            <w:vAlign w:val="center"/>
          </w:tcPr>
          <w:p w14:paraId="77C5107A" w14:textId="77777777" w:rsidR="0091030F" w:rsidRDefault="0091030F">
            <w:pPr>
              <w:widowControl/>
              <w:spacing w:line="276" w:lineRule="auto"/>
              <w:jc w:val="center"/>
              <w:rPr>
                <w:rFonts w:hint="eastAsia"/>
                <w:sz w:val="21"/>
                <w:szCs w:val="21"/>
              </w:rPr>
            </w:pPr>
          </w:p>
        </w:tc>
        <w:tc>
          <w:tcPr>
            <w:tcW w:w="1165" w:type="dxa"/>
            <w:vAlign w:val="center"/>
          </w:tcPr>
          <w:p w14:paraId="5E15FF7F" w14:textId="77777777" w:rsidR="0091030F" w:rsidRDefault="0091030F">
            <w:pPr>
              <w:widowControl/>
              <w:spacing w:line="276" w:lineRule="auto"/>
              <w:jc w:val="center"/>
              <w:rPr>
                <w:rFonts w:hint="eastAsia"/>
                <w:sz w:val="21"/>
                <w:szCs w:val="21"/>
              </w:rPr>
            </w:pPr>
          </w:p>
        </w:tc>
        <w:tc>
          <w:tcPr>
            <w:tcW w:w="1165" w:type="dxa"/>
            <w:vAlign w:val="center"/>
          </w:tcPr>
          <w:p w14:paraId="0CF789A0" w14:textId="77777777" w:rsidR="0091030F" w:rsidRDefault="0091030F">
            <w:pPr>
              <w:widowControl/>
              <w:spacing w:line="276" w:lineRule="auto"/>
              <w:jc w:val="center"/>
              <w:rPr>
                <w:rFonts w:hint="eastAsia"/>
                <w:sz w:val="21"/>
                <w:szCs w:val="21"/>
              </w:rPr>
            </w:pPr>
          </w:p>
        </w:tc>
        <w:tc>
          <w:tcPr>
            <w:tcW w:w="1723" w:type="dxa"/>
            <w:vAlign w:val="center"/>
          </w:tcPr>
          <w:p w14:paraId="0F67747A" w14:textId="77777777" w:rsidR="0091030F" w:rsidRDefault="0091030F">
            <w:pPr>
              <w:widowControl/>
              <w:spacing w:line="276" w:lineRule="auto"/>
              <w:jc w:val="center"/>
              <w:rPr>
                <w:rFonts w:hint="eastAsia"/>
                <w:sz w:val="21"/>
                <w:szCs w:val="21"/>
              </w:rPr>
            </w:pPr>
          </w:p>
        </w:tc>
        <w:tc>
          <w:tcPr>
            <w:tcW w:w="898" w:type="dxa"/>
            <w:vAlign w:val="center"/>
          </w:tcPr>
          <w:p w14:paraId="0EEC2C63" w14:textId="77777777" w:rsidR="0091030F" w:rsidRDefault="0091030F">
            <w:pPr>
              <w:widowControl/>
              <w:spacing w:line="276" w:lineRule="auto"/>
              <w:jc w:val="center"/>
              <w:rPr>
                <w:rFonts w:hint="eastAsia"/>
                <w:sz w:val="21"/>
                <w:szCs w:val="21"/>
              </w:rPr>
            </w:pPr>
          </w:p>
        </w:tc>
      </w:tr>
      <w:tr w:rsidR="0091030F" w14:paraId="7492ABCF" w14:textId="77777777">
        <w:trPr>
          <w:trHeight w:val="850"/>
        </w:trPr>
        <w:tc>
          <w:tcPr>
            <w:tcW w:w="793" w:type="dxa"/>
            <w:vAlign w:val="center"/>
          </w:tcPr>
          <w:p w14:paraId="741C9DAD" w14:textId="77777777" w:rsidR="0091030F" w:rsidRDefault="0091030F">
            <w:pPr>
              <w:widowControl/>
              <w:spacing w:line="276" w:lineRule="auto"/>
              <w:jc w:val="center"/>
              <w:rPr>
                <w:rFonts w:hint="eastAsia"/>
                <w:sz w:val="21"/>
                <w:szCs w:val="21"/>
              </w:rPr>
            </w:pPr>
          </w:p>
        </w:tc>
        <w:tc>
          <w:tcPr>
            <w:tcW w:w="1164" w:type="dxa"/>
            <w:vAlign w:val="center"/>
          </w:tcPr>
          <w:p w14:paraId="08D9DCA7" w14:textId="77777777" w:rsidR="0091030F" w:rsidRDefault="0091030F">
            <w:pPr>
              <w:widowControl/>
              <w:spacing w:line="276" w:lineRule="auto"/>
              <w:jc w:val="center"/>
              <w:rPr>
                <w:rFonts w:hint="eastAsia"/>
                <w:sz w:val="21"/>
                <w:szCs w:val="21"/>
              </w:rPr>
            </w:pPr>
          </w:p>
        </w:tc>
        <w:tc>
          <w:tcPr>
            <w:tcW w:w="1164" w:type="dxa"/>
            <w:vAlign w:val="center"/>
          </w:tcPr>
          <w:p w14:paraId="28F2AE3D" w14:textId="77777777" w:rsidR="0091030F" w:rsidRDefault="0091030F">
            <w:pPr>
              <w:widowControl/>
              <w:spacing w:line="276" w:lineRule="auto"/>
              <w:jc w:val="center"/>
              <w:rPr>
                <w:rFonts w:hint="eastAsia"/>
                <w:sz w:val="21"/>
                <w:szCs w:val="21"/>
              </w:rPr>
            </w:pPr>
          </w:p>
        </w:tc>
        <w:tc>
          <w:tcPr>
            <w:tcW w:w="1164" w:type="dxa"/>
            <w:vAlign w:val="center"/>
          </w:tcPr>
          <w:p w14:paraId="01131D26" w14:textId="77777777" w:rsidR="0091030F" w:rsidRDefault="0091030F">
            <w:pPr>
              <w:widowControl/>
              <w:spacing w:line="276" w:lineRule="auto"/>
              <w:jc w:val="center"/>
              <w:rPr>
                <w:rFonts w:hint="eastAsia"/>
                <w:sz w:val="21"/>
                <w:szCs w:val="21"/>
              </w:rPr>
            </w:pPr>
          </w:p>
        </w:tc>
        <w:tc>
          <w:tcPr>
            <w:tcW w:w="1165" w:type="dxa"/>
            <w:vAlign w:val="center"/>
          </w:tcPr>
          <w:p w14:paraId="5551FD1E" w14:textId="77777777" w:rsidR="0091030F" w:rsidRDefault="0091030F">
            <w:pPr>
              <w:widowControl/>
              <w:spacing w:line="276" w:lineRule="auto"/>
              <w:jc w:val="center"/>
              <w:rPr>
                <w:rFonts w:hint="eastAsia"/>
                <w:sz w:val="21"/>
                <w:szCs w:val="21"/>
              </w:rPr>
            </w:pPr>
          </w:p>
        </w:tc>
        <w:tc>
          <w:tcPr>
            <w:tcW w:w="1165" w:type="dxa"/>
            <w:vAlign w:val="center"/>
          </w:tcPr>
          <w:p w14:paraId="45683839" w14:textId="77777777" w:rsidR="0091030F" w:rsidRDefault="0091030F">
            <w:pPr>
              <w:widowControl/>
              <w:spacing w:line="276" w:lineRule="auto"/>
              <w:jc w:val="center"/>
              <w:rPr>
                <w:rFonts w:hint="eastAsia"/>
                <w:sz w:val="21"/>
                <w:szCs w:val="21"/>
              </w:rPr>
            </w:pPr>
          </w:p>
        </w:tc>
        <w:tc>
          <w:tcPr>
            <w:tcW w:w="1723" w:type="dxa"/>
            <w:vAlign w:val="center"/>
          </w:tcPr>
          <w:p w14:paraId="4A41BD38" w14:textId="77777777" w:rsidR="0091030F" w:rsidRDefault="0091030F">
            <w:pPr>
              <w:widowControl/>
              <w:spacing w:line="276" w:lineRule="auto"/>
              <w:jc w:val="center"/>
              <w:rPr>
                <w:rFonts w:hint="eastAsia"/>
                <w:sz w:val="21"/>
                <w:szCs w:val="21"/>
              </w:rPr>
            </w:pPr>
          </w:p>
        </w:tc>
        <w:tc>
          <w:tcPr>
            <w:tcW w:w="898" w:type="dxa"/>
            <w:vAlign w:val="center"/>
          </w:tcPr>
          <w:p w14:paraId="5704F75E" w14:textId="77777777" w:rsidR="0091030F" w:rsidRDefault="0091030F">
            <w:pPr>
              <w:widowControl/>
              <w:spacing w:line="276" w:lineRule="auto"/>
              <w:jc w:val="center"/>
              <w:rPr>
                <w:rFonts w:hint="eastAsia"/>
                <w:sz w:val="21"/>
                <w:szCs w:val="21"/>
              </w:rPr>
            </w:pPr>
          </w:p>
        </w:tc>
      </w:tr>
    </w:tbl>
    <w:p w14:paraId="39D61C29" w14:textId="77777777" w:rsidR="0091030F" w:rsidRDefault="0091030F">
      <w:pPr>
        <w:widowControl/>
        <w:jc w:val="left"/>
        <w:rPr>
          <w:rFonts w:hint="eastAsia"/>
        </w:rPr>
      </w:pPr>
    </w:p>
    <w:p w14:paraId="66032363" w14:textId="77777777" w:rsidR="0091030F" w:rsidRDefault="00814F8C">
      <w:pPr>
        <w:pStyle w:val="a5"/>
        <w:rPr>
          <w:rFonts w:hint="eastAsia"/>
          <w:sz w:val="21"/>
          <w:szCs w:val="21"/>
        </w:rPr>
      </w:pPr>
      <w:r>
        <w:rPr>
          <w:rFonts w:hint="eastAsia"/>
          <w:kern w:val="0"/>
          <w:sz w:val="21"/>
          <w:szCs w:val="21"/>
          <w:lang w:bidi="ar"/>
        </w:rPr>
        <w:t>注：附与本项目评审相关的证明资料及投标单位认为需要提供的其他材料。</w:t>
      </w:r>
    </w:p>
    <w:p w14:paraId="21718CA5" w14:textId="77777777" w:rsidR="0091030F" w:rsidRDefault="00814F8C">
      <w:pPr>
        <w:rPr>
          <w:rFonts w:hint="eastAsia"/>
          <w:sz w:val="21"/>
          <w:szCs w:val="21"/>
        </w:rPr>
      </w:pPr>
      <w:r>
        <w:rPr>
          <w:rFonts w:hint="eastAsia"/>
          <w:sz w:val="21"/>
          <w:szCs w:val="21"/>
        </w:rPr>
        <w:br w:type="page"/>
      </w:r>
    </w:p>
    <w:p w14:paraId="1C2D5D33" w14:textId="77777777" w:rsidR="0091030F" w:rsidRDefault="00814F8C">
      <w:pPr>
        <w:pStyle w:val="2"/>
        <w:rPr>
          <w:rFonts w:hint="eastAsia"/>
        </w:rPr>
      </w:pPr>
      <w:bookmarkStart w:id="434" w:name="_Toc8412"/>
      <w:r>
        <w:rPr>
          <w:rFonts w:hint="eastAsia"/>
        </w:rPr>
        <w:lastRenderedPageBreak/>
        <w:t>十</w:t>
      </w:r>
      <w:r>
        <w:rPr>
          <w:rFonts w:hint="eastAsia"/>
        </w:rPr>
        <w:t>、</w:t>
      </w:r>
      <w:r>
        <w:rPr>
          <w:rFonts w:hint="eastAsia"/>
        </w:rPr>
        <w:t>资格证明文件</w:t>
      </w:r>
      <w:bookmarkEnd w:id="434"/>
    </w:p>
    <w:p w14:paraId="135D3D67" w14:textId="77777777" w:rsidR="0091030F" w:rsidRDefault="00814F8C">
      <w:pPr>
        <w:pStyle w:val="3"/>
        <w:jc w:val="center"/>
        <w:rPr>
          <w:rFonts w:hint="eastAsia"/>
        </w:rPr>
      </w:pPr>
      <w:bookmarkStart w:id="435" w:name="_Toc17577"/>
      <w:bookmarkStart w:id="436" w:name="_Toc2582310"/>
      <w:bookmarkStart w:id="437" w:name="_Toc532473496"/>
      <w:bookmarkStart w:id="438" w:name="_Toc515647805"/>
      <w:bookmarkStart w:id="439" w:name="_Toc29899"/>
      <w:bookmarkStart w:id="440" w:name="_Toc5904"/>
      <w:r>
        <w:rPr>
          <w:rFonts w:hint="eastAsia"/>
        </w:rPr>
        <w:t>（一）具有独立承担民事责任的能力</w:t>
      </w:r>
      <w:bookmarkEnd w:id="435"/>
      <w:bookmarkEnd w:id="436"/>
      <w:bookmarkEnd w:id="437"/>
      <w:bookmarkEnd w:id="438"/>
      <w:bookmarkEnd w:id="439"/>
      <w:bookmarkEnd w:id="440"/>
    </w:p>
    <w:p w14:paraId="7B096404" w14:textId="77777777" w:rsidR="0091030F" w:rsidRDefault="0091030F">
      <w:pPr>
        <w:pStyle w:val="a7"/>
        <w:tabs>
          <w:tab w:val="left" w:pos="5580"/>
        </w:tabs>
        <w:spacing w:line="560" w:lineRule="exact"/>
        <w:rPr>
          <w:rFonts w:hAnsi="宋体" w:hint="eastAsia"/>
          <w:b/>
          <w:sz w:val="21"/>
          <w:szCs w:val="21"/>
        </w:rPr>
      </w:pPr>
    </w:p>
    <w:p w14:paraId="324EF839" w14:textId="77777777" w:rsidR="0091030F" w:rsidRDefault="00814F8C">
      <w:pPr>
        <w:pStyle w:val="a7"/>
        <w:tabs>
          <w:tab w:val="left" w:pos="5580"/>
        </w:tabs>
        <w:spacing w:line="560" w:lineRule="exact"/>
        <w:ind w:firstLineChars="200" w:firstLine="420"/>
        <w:rPr>
          <w:rFonts w:hAnsi="宋体" w:hint="eastAsia"/>
          <w:b/>
          <w:sz w:val="21"/>
          <w:szCs w:val="21"/>
        </w:rPr>
      </w:pPr>
      <w:r>
        <w:rPr>
          <w:rFonts w:hAnsi="宋体" w:hint="eastAsia"/>
          <w:sz w:val="21"/>
          <w:szCs w:val="21"/>
        </w:rPr>
        <w:t>注：提供法人或者非法人组织的营业执照等证明文件或自然人的身份证明，</w:t>
      </w:r>
      <w:r>
        <w:rPr>
          <w:rFonts w:hAnsi="宋体" w:hint="eastAsia"/>
          <w:sz w:val="21"/>
          <w:szCs w:val="21"/>
        </w:rPr>
        <w:t>供应商是企业（包括合伙企业），应提供在工商部门注册的有效“企业法人营业执照”或“营业执照”；供应商是事业单位，应提供有效的“事业单位法人证书”；供应商是非企业专业服务机构的，应提供执业许可证等证明文件；供应商是个体工商户，应提供有效的“个体工商户营业执照”；供应商是自然人，应提供有效的自然人身份证明。</w:t>
      </w:r>
    </w:p>
    <w:p w14:paraId="1A956579" w14:textId="77777777" w:rsidR="0091030F" w:rsidRDefault="0091030F">
      <w:pPr>
        <w:pStyle w:val="a7"/>
        <w:tabs>
          <w:tab w:val="left" w:pos="5580"/>
        </w:tabs>
        <w:spacing w:line="560" w:lineRule="exact"/>
        <w:rPr>
          <w:rFonts w:hAnsi="宋体" w:hint="eastAsia"/>
          <w:b/>
          <w:sz w:val="21"/>
          <w:szCs w:val="21"/>
        </w:rPr>
      </w:pPr>
    </w:p>
    <w:p w14:paraId="7062805C" w14:textId="77777777" w:rsidR="0091030F" w:rsidRDefault="0091030F">
      <w:pPr>
        <w:pStyle w:val="a7"/>
        <w:tabs>
          <w:tab w:val="left" w:pos="5580"/>
        </w:tabs>
        <w:spacing w:line="560" w:lineRule="exact"/>
        <w:rPr>
          <w:rFonts w:hAnsi="宋体" w:hint="eastAsia"/>
          <w:sz w:val="21"/>
          <w:szCs w:val="21"/>
        </w:rPr>
      </w:pPr>
    </w:p>
    <w:p w14:paraId="0DE34C7A" w14:textId="77777777" w:rsidR="0091030F" w:rsidRDefault="0091030F">
      <w:pPr>
        <w:pStyle w:val="a7"/>
        <w:tabs>
          <w:tab w:val="left" w:pos="5580"/>
        </w:tabs>
        <w:spacing w:line="560" w:lineRule="exact"/>
        <w:rPr>
          <w:rFonts w:hAnsi="宋体" w:hint="eastAsia"/>
          <w:sz w:val="21"/>
          <w:szCs w:val="21"/>
        </w:rPr>
      </w:pPr>
    </w:p>
    <w:p w14:paraId="63F98BF5" w14:textId="77777777" w:rsidR="0091030F" w:rsidRDefault="00814F8C">
      <w:pPr>
        <w:rPr>
          <w:rFonts w:hint="eastAsia"/>
          <w:sz w:val="21"/>
          <w:szCs w:val="21"/>
        </w:rPr>
      </w:pPr>
      <w:r>
        <w:rPr>
          <w:rFonts w:hint="eastAsia"/>
          <w:sz w:val="21"/>
          <w:szCs w:val="21"/>
        </w:rPr>
        <w:br w:type="page"/>
      </w:r>
    </w:p>
    <w:p w14:paraId="777B1336" w14:textId="77777777" w:rsidR="0091030F" w:rsidRDefault="00814F8C">
      <w:pPr>
        <w:pStyle w:val="3"/>
        <w:jc w:val="center"/>
        <w:rPr>
          <w:rFonts w:hint="eastAsia"/>
        </w:rPr>
      </w:pPr>
      <w:bookmarkStart w:id="441" w:name="_Toc2582314"/>
      <w:bookmarkStart w:id="442" w:name="_Toc17191"/>
      <w:r>
        <w:rPr>
          <w:rFonts w:hint="eastAsia"/>
        </w:rPr>
        <w:lastRenderedPageBreak/>
        <w:t>（</w:t>
      </w:r>
      <w:r>
        <w:rPr>
          <w:rFonts w:hint="eastAsia"/>
        </w:rPr>
        <w:t>二</w:t>
      </w:r>
      <w:r>
        <w:rPr>
          <w:rFonts w:hint="eastAsia"/>
        </w:rPr>
        <w:t>）</w:t>
      </w:r>
      <w:bookmarkEnd w:id="441"/>
      <w:r>
        <w:rPr>
          <w:rFonts w:hint="eastAsia"/>
        </w:rPr>
        <w:t>具有良好的商业信誉和健全的财务会计制度</w:t>
      </w:r>
      <w:bookmarkEnd w:id="442"/>
    </w:p>
    <w:p w14:paraId="479CFD52" w14:textId="77777777" w:rsidR="0091030F" w:rsidRDefault="0091030F">
      <w:pPr>
        <w:spacing w:line="396" w:lineRule="auto"/>
        <w:jc w:val="center"/>
        <w:rPr>
          <w:rFonts w:hint="eastAsia"/>
          <w:sz w:val="21"/>
          <w:szCs w:val="21"/>
        </w:rPr>
      </w:pPr>
    </w:p>
    <w:p w14:paraId="6CAF129F" w14:textId="77777777" w:rsidR="0091030F" w:rsidRDefault="00814F8C">
      <w:pPr>
        <w:spacing w:line="396" w:lineRule="auto"/>
        <w:jc w:val="center"/>
        <w:rPr>
          <w:rFonts w:hint="eastAsia"/>
          <w:b/>
          <w:bCs w:val="0"/>
          <w:sz w:val="21"/>
          <w:szCs w:val="21"/>
        </w:rPr>
      </w:pPr>
      <w:r>
        <w:rPr>
          <w:rFonts w:hint="eastAsia"/>
          <w:b/>
          <w:bCs w:val="0"/>
          <w:sz w:val="21"/>
          <w:szCs w:val="21"/>
        </w:rPr>
        <w:t>资格承诺函</w:t>
      </w:r>
    </w:p>
    <w:p w14:paraId="136A43D1" w14:textId="77777777" w:rsidR="0091030F" w:rsidRDefault="0091030F">
      <w:pPr>
        <w:spacing w:line="396" w:lineRule="auto"/>
        <w:rPr>
          <w:rFonts w:hint="eastAsia"/>
          <w:sz w:val="21"/>
          <w:szCs w:val="21"/>
        </w:rPr>
      </w:pPr>
    </w:p>
    <w:p w14:paraId="6EB86BAF" w14:textId="77777777" w:rsidR="0091030F" w:rsidRDefault="00814F8C">
      <w:pPr>
        <w:spacing w:line="396" w:lineRule="auto"/>
        <w:rPr>
          <w:rFonts w:hint="eastAsia"/>
          <w:sz w:val="21"/>
          <w:szCs w:val="21"/>
          <w:u w:val="single"/>
        </w:rPr>
      </w:pPr>
      <w:r>
        <w:rPr>
          <w:rFonts w:hint="eastAsia"/>
          <w:sz w:val="21"/>
          <w:szCs w:val="21"/>
        </w:rPr>
        <w:t>致：</w:t>
      </w:r>
      <w:r>
        <w:rPr>
          <w:rFonts w:hint="eastAsia"/>
          <w:sz w:val="21"/>
          <w:szCs w:val="21"/>
          <w:u w:val="single"/>
        </w:rPr>
        <w:t>（采购人、采购代理机构）</w:t>
      </w:r>
    </w:p>
    <w:p w14:paraId="340812B5" w14:textId="77777777" w:rsidR="0091030F" w:rsidRDefault="00814F8C">
      <w:pPr>
        <w:spacing w:line="396" w:lineRule="auto"/>
        <w:ind w:firstLine="640"/>
        <w:rPr>
          <w:rFonts w:hint="eastAsia"/>
          <w:sz w:val="21"/>
          <w:szCs w:val="21"/>
        </w:rPr>
      </w:pPr>
      <w:r>
        <w:rPr>
          <w:rFonts w:hint="eastAsia"/>
          <w:sz w:val="21"/>
          <w:szCs w:val="21"/>
        </w:rPr>
        <w:t>我单位参与</w:t>
      </w:r>
      <w:r>
        <w:rPr>
          <w:rFonts w:hint="eastAsia"/>
          <w:sz w:val="21"/>
          <w:szCs w:val="21"/>
          <w:u w:val="single"/>
        </w:rPr>
        <w:t>（项目名称）（项目编号：</w:t>
      </w:r>
      <w:r>
        <w:rPr>
          <w:rFonts w:hint="eastAsia"/>
          <w:sz w:val="21"/>
          <w:szCs w:val="21"/>
          <w:u w:val="single"/>
        </w:rPr>
        <w:t xml:space="preserve">         </w:t>
      </w:r>
      <w:r>
        <w:rPr>
          <w:rFonts w:hint="eastAsia"/>
          <w:sz w:val="21"/>
          <w:szCs w:val="21"/>
          <w:u w:val="single"/>
        </w:rPr>
        <w:t>）</w:t>
      </w:r>
      <w:r>
        <w:rPr>
          <w:rFonts w:hint="eastAsia"/>
          <w:sz w:val="21"/>
          <w:szCs w:val="21"/>
        </w:rPr>
        <w:t>项目的政府采购活动，现承诺如下：</w:t>
      </w:r>
    </w:p>
    <w:p w14:paraId="34C28697" w14:textId="77777777" w:rsidR="0091030F" w:rsidRDefault="00814F8C">
      <w:pPr>
        <w:spacing w:line="396" w:lineRule="auto"/>
        <w:ind w:firstLine="640"/>
        <w:rPr>
          <w:rFonts w:hint="eastAsia"/>
          <w:sz w:val="21"/>
          <w:szCs w:val="21"/>
        </w:rPr>
      </w:pPr>
      <w:r>
        <w:rPr>
          <w:rFonts w:hint="eastAsia"/>
          <w:sz w:val="21"/>
          <w:szCs w:val="21"/>
        </w:rPr>
        <w:t>我单位具有符合《中华人民共和国政府采购法》《中华人民共和国政府采购法实施条例》及采购文件资格要求规定的良好的商业信誉和健全的财务会计制度。</w:t>
      </w:r>
    </w:p>
    <w:p w14:paraId="25B22AB8" w14:textId="77777777" w:rsidR="0091030F" w:rsidRDefault="00814F8C">
      <w:pPr>
        <w:spacing w:line="396" w:lineRule="auto"/>
        <w:ind w:firstLine="640"/>
        <w:rPr>
          <w:rFonts w:hint="eastAsia"/>
          <w:sz w:val="21"/>
          <w:szCs w:val="21"/>
        </w:rPr>
      </w:pPr>
      <w:r>
        <w:rPr>
          <w:rFonts w:hint="eastAsia"/>
          <w:sz w:val="21"/>
          <w:szCs w:val="21"/>
        </w:rPr>
        <w:t>若我单位以上承诺不实，自愿承担提供虚假材料谋取中标、成交的法律责任。</w:t>
      </w:r>
    </w:p>
    <w:p w14:paraId="3F1DA2D8" w14:textId="77777777" w:rsidR="0091030F" w:rsidRDefault="0091030F">
      <w:pPr>
        <w:spacing w:line="396" w:lineRule="auto"/>
        <w:ind w:firstLine="640"/>
        <w:rPr>
          <w:rFonts w:hint="eastAsia"/>
          <w:sz w:val="21"/>
          <w:szCs w:val="21"/>
        </w:rPr>
      </w:pPr>
    </w:p>
    <w:p w14:paraId="6EFD15AD" w14:textId="77777777" w:rsidR="0091030F" w:rsidRDefault="0091030F">
      <w:pPr>
        <w:spacing w:line="396" w:lineRule="auto"/>
        <w:ind w:firstLine="640"/>
        <w:rPr>
          <w:rFonts w:hint="eastAsia"/>
          <w:sz w:val="21"/>
          <w:szCs w:val="21"/>
        </w:rPr>
      </w:pPr>
    </w:p>
    <w:p w14:paraId="7E358C8C"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675DDD0E"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16F64837"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013D2F90" w14:textId="77777777" w:rsidR="0091030F" w:rsidRDefault="0091030F">
      <w:pPr>
        <w:spacing w:line="560" w:lineRule="exact"/>
        <w:rPr>
          <w:rFonts w:hint="eastAsia"/>
          <w:sz w:val="21"/>
          <w:szCs w:val="21"/>
        </w:rPr>
      </w:pPr>
    </w:p>
    <w:p w14:paraId="23566907" w14:textId="77777777" w:rsidR="0091030F" w:rsidRDefault="00814F8C">
      <w:pPr>
        <w:spacing w:line="560" w:lineRule="exact"/>
        <w:ind w:firstLineChars="200" w:firstLine="420"/>
        <w:rPr>
          <w:rFonts w:hint="eastAsia"/>
          <w:sz w:val="21"/>
          <w:szCs w:val="21"/>
        </w:rPr>
      </w:pPr>
      <w:r>
        <w:rPr>
          <w:rFonts w:hint="eastAsia"/>
          <w:sz w:val="21"/>
          <w:szCs w:val="21"/>
        </w:rPr>
        <w:t>说明：供应商可自行选择是否提供本承诺函，若不提供本承诺函，应按《中华人民共和国政府采购法》《中华人民共和国政府采购法实施条例》及采购文件资格要求提供</w:t>
      </w:r>
      <w:r>
        <w:rPr>
          <w:rFonts w:hint="eastAsia"/>
          <w:sz w:val="21"/>
          <w:szCs w:val="21"/>
        </w:rPr>
        <w:t>2023</w:t>
      </w:r>
      <w:r>
        <w:rPr>
          <w:rFonts w:hint="eastAsia"/>
          <w:sz w:val="21"/>
          <w:szCs w:val="21"/>
        </w:rPr>
        <w:t>年度经审计的财务报告或基本开户银行出具的资信证明或财政部门认可的政府采购专业担保机构出具的投标担保函。如供应商提供财务报告的，财务报告应包括“四表一注”，即资产负债表、利润表、现金流量表、所有者权益变动表及其附注。</w:t>
      </w:r>
    </w:p>
    <w:p w14:paraId="4507F07C" w14:textId="77777777" w:rsidR="0091030F" w:rsidRDefault="00814F8C">
      <w:pPr>
        <w:rPr>
          <w:rFonts w:hint="eastAsia"/>
          <w:sz w:val="21"/>
          <w:szCs w:val="21"/>
        </w:rPr>
      </w:pPr>
      <w:r>
        <w:rPr>
          <w:rFonts w:hint="eastAsia"/>
          <w:sz w:val="21"/>
          <w:szCs w:val="21"/>
        </w:rPr>
        <w:br w:type="page"/>
      </w:r>
    </w:p>
    <w:p w14:paraId="5CA19A34" w14:textId="77777777" w:rsidR="0091030F" w:rsidRDefault="00814F8C">
      <w:pPr>
        <w:pStyle w:val="3"/>
        <w:jc w:val="center"/>
        <w:rPr>
          <w:rFonts w:hint="eastAsia"/>
          <w:sz w:val="21"/>
          <w:szCs w:val="21"/>
        </w:rPr>
      </w:pPr>
      <w:bookmarkStart w:id="443" w:name="_Toc9212"/>
      <w:r>
        <w:rPr>
          <w:rFonts w:hint="eastAsia"/>
          <w:szCs w:val="24"/>
        </w:rPr>
        <w:lastRenderedPageBreak/>
        <w:t>（</w:t>
      </w:r>
      <w:r>
        <w:rPr>
          <w:rFonts w:hint="eastAsia"/>
          <w:szCs w:val="24"/>
        </w:rPr>
        <w:t>三</w:t>
      </w:r>
      <w:r>
        <w:rPr>
          <w:rFonts w:hint="eastAsia"/>
          <w:szCs w:val="24"/>
        </w:rPr>
        <w:t>）</w:t>
      </w:r>
      <w:r>
        <w:rPr>
          <w:rFonts w:hint="eastAsia"/>
          <w:szCs w:val="24"/>
        </w:rPr>
        <w:t>具有履行合同所必需的设备和专业技术能力</w:t>
      </w:r>
      <w:bookmarkEnd w:id="443"/>
    </w:p>
    <w:p w14:paraId="3EA59442" w14:textId="77777777" w:rsidR="0091030F" w:rsidRDefault="0091030F">
      <w:pPr>
        <w:pStyle w:val="a5"/>
        <w:rPr>
          <w:rFonts w:hint="eastAsia"/>
          <w:sz w:val="21"/>
          <w:szCs w:val="21"/>
        </w:rPr>
      </w:pPr>
    </w:p>
    <w:p w14:paraId="713579DF" w14:textId="77777777" w:rsidR="0091030F" w:rsidRDefault="00814F8C">
      <w:pPr>
        <w:spacing w:line="396" w:lineRule="auto"/>
        <w:jc w:val="center"/>
        <w:rPr>
          <w:rFonts w:hint="eastAsia"/>
          <w:b/>
          <w:bCs w:val="0"/>
          <w:sz w:val="21"/>
          <w:szCs w:val="21"/>
        </w:rPr>
      </w:pPr>
      <w:r>
        <w:rPr>
          <w:rFonts w:hint="eastAsia"/>
          <w:b/>
          <w:bCs w:val="0"/>
          <w:sz w:val="21"/>
          <w:szCs w:val="21"/>
        </w:rPr>
        <w:t>资格承诺函</w:t>
      </w:r>
    </w:p>
    <w:p w14:paraId="2B914E4F" w14:textId="77777777" w:rsidR="0091030F" w:rsidRDefault="0091030F">
      <w:pPr>
        <w:spacing w:line="396" w:lineRule="auto"/>
        <w:rPr>
          <w:rFonts w:hint="eastAsia"/>
          <w:sz w:val="21"/>
          <w:szCs w:val="21"/>
        </w:rPr>
      </w:pPr>
    </w:p>
    <w:p w14:paraId="0075EE91" w14:textId="77777777" w:rsidR="0091030F" w:rsidRDefault="00814F8C">
      <w:pPr>
        <w:spacing w:line="396" w:lineRule="auto"/>
        <w:rPr>
          <w:rFonts w:hint="eastAsia"/>
          <w:sz w:val="21"/>
          <w:szCs w:val="21"/>
          <w:u w:val="single"/>
        </w:rPr>
      </w:pPr>
      <w:r>
        <w:rPr>
          <w:rFonts w:hint="eastAsia"/>
          <w:sz w:val="21"/>
          <w:szCs w:val="21"/>
        </w:rPr>
        <w:t>致：</w:t>
      </w:r>
      <w:r>
        <w:rPr>
          <w:rFonts w:hint="eastAsia"/>
          <w:sz w:val="21"/>
          <w:szCs w:val="21"/>
          <w:u w:val="single"/>
        </w:rPr>
        <w:t>（采购人、采购代理机构）</w:t>
      </w:r>
    </w:p>
    <w:p w14:paraId="474DD730" w14:textId="77777777" w:rsidR="0091030F" w:rsidRDefault="00814F8C">
      <w:pPr>
        <w:spacing w:line="396" w:lineRule="auto"/>
        <w:ind w:firstLine="640"/>
        <w:rPr>
          <w:rFonts w:hint="eastAsia"/>
          <w:sz w:val="21"/>
          <w:szCs w:val="21"/>
        </w:rPr>
      </w:pPr>
      <w:r>
        <w:rPr>
          <w:rFonts w:hint="eastAsia"/>
          <w:sz w:val="21"/>
          <w:szCs w:val="21"/>
        </w:rPr>
        <w:t>我单位参与</w:t>
      </w:r>
      <w:r>
        <w:rPr>
          <w:rFonts w:hint="eastAsia"/>
          <w:sz w:val="21"/>
          <w:szCs w:val="21"/>
          <w:u w:val="single"/>
        </w:rPr>
        <w:t>（项目名称）（项目编号：</w:t>
      </w:r>
      <w:r>
        <w:rPr>
          <w:rFonts w:hint="eastAsia"/>
          <w:sz w:val="21"/>
          <w:szCs w:val="21"/>
          <w:u w:val="single"/>
        </w:rPr>
        <w:t xml:space="preserve">         </w:t>
      </w:r>
      <w:r>
        <w:rPr>
          <w:rFonts w:hint="eastAsia"/>
          <w:sz w:val="21"/>
          <w:szCs w:val="21"/>
          <w:u w:val="single"/>
        </w:rPr>
        <w:t>）</w:t>
      </w:r>
      <w:r>
        <w:rPr>
          <w:rFonts w:hint="eastAsia"/>
          <w:sz w:val="21"/>
          <w:szCs w:val="21"/>
        </w:rPr>
        <w:t>项目的政府采购活动，现承诺如下：</w:t>
      </w:r>
    </w:p>
    <w:p w14:paraId="10453438" w14:textId="77777777" w:rsidR="0091030F" w:rsidRDefault="00814F8C">
      <w:pPr>
        <w:spacing w:line="396" w:lineRule="auto"/>
        <w:ind w:firstLine="640"/>
        <w:rPr>
          <w:rFonts w:hint="eastAsia"/>
          <w:sz w:val="21"/>
          <w:szCs w:val="21"/>
        </w:rPr>
      </w:pPr>
      <w:r>
        <w:rPr>
          <w:rFonts w:hint="eastAsia"/>
          <w:sz w:val="21"/>
          <w:szCs w:val="21"/>
        </w:rPr>
        <w:t>我单位具有符合《中华人民共和国政府采购法》《中华人民共和国政府采购法实施条例》及采购文件资格要求规定的具有履行合同所必需的设备和专业技术能力。</w:t>
      </w:r>
    </w:p>
    <w:p w14:paraId="49F0F6E0" w14:textId="77777777" w:rsidR="0091030F" w:rsidRDefault="00814F8C">
      <w:pPr>
        <w:spacing w:line="396" w:lineRule="auto"/>
        <w:ind w:firstLine="640"/>
        <w:rPr>
          <w:rFonts w:hint="eastAsia"/>
          <w:sz w:val="21"/>
          <w:szCs w:val="21"/>
        </w:rPr>
      </w:pPr>
      <w:r>
        <w:rPr>
          <w:rFonts w:hint="eastAsia"/>
          <w:sz w:val="21"/>
          <w:szCs w:val="21"/>
        </w:rPr>
        <w:t>若我单位以上承诺不实，自愿承担提供虚假材料谋取中标、成交的法律责任。</w:t>
      </w:r>
    </w:p>
    <w:p w14:paraId="3C3BC17F" w14:textId="77777777" w:rsidR="0091030F" w:rsidRDefault="0091030F">
      <w:pPr>
        <w:spacing w:line="396" w:lineRule="auto"/>
        <w:ind w:firstLine="640"/>
        <w:rPr>
          <w:rFonts w:hint="eastAsia"/>
          <w:sz w:val="21"/>
          <w:szCs w:val="21"/>
        </w:rPr>
      </w:pPr>
    </w:p>
    <w:p w14:paraId="5B7B01F9" w14:textId="77777777" w:rsidR="0091030F" w:rsidRDefault="0091030F">
      <w:pPr>
        <w:spacing w:line="396" w:lineRule="auto"/>
        <w:ind w:firstLine="640"/>
        <w:rPr>
          <w:rFonts w:hint="eastAsia"/>
          <w:sz w:val="21"/>
          <w:szCs w:val="21"/>
        </w:rPr>
      </w:pPr>
    </w:p>
    <w:p w14:paraId="19078952"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512BDCCA"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1AC20E99"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21B6B590" w14:textId="77777777" w:rsidR="0091030F" w:rsidRDefault="0091030F">
      <w:pPr>
        <w:spacing w:line="560" w:lineRule="exact"/>
        <w:rPr>
          <w:rFonts w:hint="eastAsia"/>
          <w:sz w:val="21"/>
          <w:szCs w:val="21"/>
        </w:rPr>
      </w:pPr>
    </w:p>
    <w:p w14:paraId="79600EB4" w14:textId="77777777" w:rsidR="0091030F" w:rsidRDefault="00814F8C">
      <w:pPr>
        <w:spacing w:line="560" w:lineRule="exact"/>
        <w:ind w:firstLineChars="200" w:firstLine="420"/>
        <w:rPr>
          <w:rFonts w:hint="eastAsia"/>
          <w:sz w:val="21"/>
          <w:szCs w:val="21"/>
        </w:rPr>
      </w:pPr>
      <w:r>
        <w:rPr>
          <w:rFonts w:hint="eastAsia"/>
          <w:sz w:val="21"/>
          <w:szCs w:val="21"/>
        </w:rPr>
        <w:t>说明：供应商可自行选择是否提供本承诺函，若不提供本承诺函，应按《中华人民共和国政府采购法》《中华人民共和国政府采购法实施条例》及采购文件资格要求提供</w:t>
      </w:r>
      <w:r>
        <w:rPr>
          <w:rFonts w:hint="eastAsia"/>
          <w:sz w:val="21"/>
          <w:szCs w:val="21"/>
        </w:rPr>
        <w:t>相应</w:t>
      </w:r>
      <w:r>
        <w:rPr>
          <w:rFonts w:hint="eastAsia"/>
          <w:sz w:val="21"/>
          <w:szCs w:val="21"/>
        </w:rPr>
        <w:t>设备证明及人员证件。</w:t>
      </w:r>
    </w:p>
    <w:p w14:paraId="752114D6" w14:textId="77777777" w:rsidR="0091030F" w:rsidRDefault="0091030F">
      <w:pPr>
        <w:pStyle w:val="a5"/>
        <w:rPr>
          <w:rFonts w:hint="eastAsia"/>
          <w:sz w:val="21"/>
          <w:szCs w:val="21"/>
        </w:rPr>
      </w:pPr>
    </w:p>
    <w:p w14:paraId="112942EA" w14:textId="77777777" w:rsidR="0091030F" w:rsidRDefault="0091030F">
      <w:pPr>
        <w:pStyle w:val="a5"/>
        <w:rPr>
          <w:rFonts w:hint="eastAsia"/>
          <w:sz w:val="21"/>
          <w:szCs w:val="21"/>
        </w:rPr>
      </w:pPr>
    </w:p>
    <w:p w14:paraId="76F8D782" w14:textId="77777777" w:rsidR="0091030F" w:rsidRDefault="0091030F">
      <w:pPr>
        <w:pStyle w:val="a5"/>
        <w:rPr>
          <w:rFonts w:hint="eastAsia"/>
          <w:sz w:val="21"/>
          <w:szCs w:val="21"/>
        </w:rPr>
      </w:pPr>
    </w:p>
    <w:p w14:paraId="43708186" w14:textId="77777777" w:rsidR="0091030F" w:rsidRDefault="0091030F">
      <w:pPr>
        <w:pStyle w:val="a5"/>
        <w:rPr>
          <w:rFonts w:hint="eastAsia"/>
          <w:sz w:val="21"/>
          <w:szCs w:val="21"/>
        </w:rPr>
      </w:pPr>
    </w:p>
    <w:p w14:paraId="4E25CFB7" w14:textId="77777777" w:rsidR="0091030F" w:rsidRDefault="0091030F">
      <w:pPr>
        <w:pStyle w:val="2"/>
        <w:rPr>
          <w:rFonts w:hint="eastAsia"/>
        </w:rPr>
        <w:sectPr w:rsidR="0091030F">
          <w:footerReference w:type="default" r:id="rId9"/>
          <w:pgSz w:w="11906" w:h="16838"/>
          <w:pgMar w:top="1417" w:right="1587" w:bottom="1417" w:left="1587" w:header="851" w:footer="992" w:gutter="0"/>
          <w:cols w:space="0"/>
          <w:titlePg/>
          <w:docGrid w:type="linesAndChars" w:linePitch="312"/>
        </w:sectPr>
      </w:pPr>
    </w:p>
    <w:p w14:paraId="1B9E77C0" w14:textId="77777777" w:rsidR="0091030F" w:rsidRDefault="00814F8C">
      <w:pPr>
        <w:pStyle w:val="3"/>
        <w:jc w:val="center"/>
        <w:rPr>
          <w:rFonts w:hint="eastAsia"/>
        </w:rPr>
      </w:pPr>
      <w:bookmarkStart w:id="444" w:name="_Toc24227"/>
      <w:r>
        <w:rPr>
          <w:rFonts w:hint="eastAsia"/>
        </w:rPr>
        <w:lastRenderedPageBreak/>
        <w:t>（四）依法缴纳税收和社会保障资金的良好记录</w:t>
      </w:r>
      <w:bookmarkEnd w:id="444"/>
    </w:p>
    <w:p w14:paraId="2964B32E" w14:textId="77777777" w:rsidR="0091030F" w:rsidRDefault="0091030F">
      <w:pPr>
        <w:spacing w:line="396" w:lineRule="auto"/>
        <w:jc w:val="center"/>
        <w:rPr>
          <w:rFonts w:hint="eastAsia"/>
          <w:sz w:val="21"/>
          <w:szCs w:val="21"/>
        </w:rPr>
      </w:pPr>
    </w:p>
    <w:p w14:paraId="173AA88E" w14:textId="77777777" w:rsidR="0091030F" w:rsidRDefault="00814F8C">
      <w:pPr>
        <w:spacing w:line="396" w:lineRule="auto"/>
        <w:jc w:val="center"/>
        <w:rPr>
          <w:rFonts w:hint="eastAsia"/>
          <w:b/>
          <w:bCs w:val="0"/>
          <w:sz w:val="21"/>
          <w:szCs w:val="21"/>
        </w:rPr>
      </w:pPr>
      <w:r>
        <w:rPr>
          <w:rFonts w:hint="eastAsia"/>
          <w:b/>
          <w:bCs w:val="0"/>
          <w:sz w:val="21"/>
          <w:szCs w:val="21"/>
        </w:rPr>
        <w:t>资格承诺函</w:t>
      </w:r>
    </w:p>
    <w:p w14:paraId="406115F2" w14:textId="77777777" w:rsidR="0091030F" w:rsidRDefault="0091030F">
      <w:pPr>
        <w:spacing w:line="396" w:lineRule="auto"/>
        <w:rPr>
          <w:rFonts w:hint="eastAsia"/>
          <w:sz w:val="21"/>
          <w:szCs w:val="21"/>
        </w:rPr>
      </w:pPr>
    </w:p>
    <w:p w14:paraId="6793ADE4" w14:textId="77777777" w:rsidR="0091030F" w:rsidRDefault="00814F8C">
      <w:pPr>
        <w:spacing w:line="396" w:lineRule="auto"/>
        <w:rPr>
          <w:rFonts w:hint="eastAsia"/>
          <w:sz w:val="21"/>
          <w:szCs w:val="21"/>
          <w:u w:val="single"/>
        </w:rPr>
      </w:pPr>
      <w:r>
        <w:rPr>
          <w:rFonts w:hint="eastAsia"/>
          <w:sz w:val="21"/>
          <w:szCs w:val="21"/>
        </w:rPr>
        <w:t>致：</w:t>
      </w:r>
      <w:r>
        <w:rPr>
          <w:rFonts w:hint="eastAsia"/>
          <w:sz w:val="21"/>
          <w:szCs w:val="21"/>
          <w:u w:val="single"/>
        </w:rPr>
        <w:t>（采购人、采购代理机构）</w:t>
      </w:r>
    </w:p>
    <w:p w14:paraId="278300E3" w14:textId="77777777" w:rsidR="0091030F" w:rsidRDefault="00814F8C">
      <w:pPr>
        <w:spacing w:line="396" w:lineRule="auto"/>
        <w:ind w:firstLine="640"/>
        <w:rPr>
          <w:rFonts w:hint="eastAsia"/>
          <w:sz w:val="21"/>
          <w:szCs w:val="21"/>
        </w:rPr>
      </w:pPr>
      <w:r>
        <w:rPr>
          <w:rFonts w:hint="eastAsia"/>
          <w:sz w:val="21"/>
          <w:szCs w:val="21"/>
        </w:rPr>
        <w:t>我单位参与</w:t>
      </w:r>
      <w:r>
        <w:rPr>
          <w:rFonts w:hint="eastAsia"/>
          <w:sz w:val="21"/>
          <w:szCs w:val="21"/>
          <w:u w:val="single"/>
        </w:rPr>
        <w:t>（项目名称）（项目编号：</w:t>
      </w:r>
      <w:r>
        <w:rPr>
          <w:rFonts w:hint="eastAsia"/>
          <w:sz w:val="21"/>
          <w:szCs w:val="21"/>
          <w:u w:val="single"/>
        </w:rPr>
        <w:t xml:space="preserve">         </w:t>
      </w:r>
      <w:r>
        <w:rPr>
          <w:rFonts w:hint="eastAsia"/>
          <w:sz w:val="21"/>
          <w:szCs w:val="21"/>
          <w:u w:val="single"/>
        </w:rPr>
        <w:t>）</w:t>
      </w:r>
      <w:r>
        <w:rPr>
          <w:rFonts w:hint="eastAsia"/>
          <w:sz w:val="21"/>
          <w:szCs w:val="21"/>
        </w:rPr>
        <w:t>项目的政府采购活动，现承诺如下：</w:t>
      </w:r>
    </w:p>
    <w:p w14:paraId="67C5BE02" w14:textId="77777777" w:rsidR="0091030F" w:rsidRDefault="00814F8C">
      <w:pPr>
        <w:spacing w:line="396" w:lineRule="auto"/>
        <w:ind w:firstLine="640"/>
        <w:rPr>
          <w:rFonts w:hint="eastAsia"/>
          <w:sz w:val="21"/>
          <w:szCs w:val="21"/>
        </w:rPr>
      </w:pPr>
      <w:r>
        <w:rPr>
          <w:rFonts w:hint="eastAsia"/>
          <w:sz w:val="21"/>
          <w:szCs w:val="21"/>
        </w:rPr>
        <w:t>我单位符合《中华人民共和国政府采购法》《中华人民共和国政府采购法实施条例》及采购文件资格要求规定的依法缴纳税收和社会保障资金。</w:t>
      </w:r>
    </w:p>
    <w:p w14:paraId="28173FC0" w14:textId="77777777" w:rsidR="0091030F" w:rsidRDefault="00814F8C">
      <w:pPr>
        <w:spacing w:line="396" w:lineRule="auto"/>
        <w:ind w:firstLine="640"/>
        <w:rPr>
          <w:rFonts w:hint="eastAsia"/>
          <w:sz w:val="21"/>
          <w:szCs w:val="21"/>
        </w:rPr>
      </w:pPr>
      <w:r>
        <w:rPr>
          <w:rFonts w:hint="eastAsia"/>
          <w:sz w:val="21"/>
          <w:szCs w:val="21"/>
        </w:rPr>
        <w:t>若我单位以上承诺不实，自愿承担提供虚假材料谋取中标、成交的法律责任。</w:t>
      </w:r>
    </w:p>
    <w:p w14:paraId="1EF5673E" w14:textId="77777777" w:rsidR="0091030F" w:rsidRDefault="0091030F">
      <w:pPr>
        <w:spacing w:line="396" w:lineRule="auto"/>
        <w:rPr>
          <w:rFonts w:hint="eastAsia"/>
          <w:sz w:val="21"/>
          <w:szCs w:val="21"/>
        </w:rPr>
      </w:pPr>
    </w:p>
    <w:p w14:paraId="47867BBB" w14:textId="77777777" w:rsidR="0091030F" w:rsidRDefault="0091030F">
      <w:pPr>
        <w:spacing w:line="396" w:lineRule="auto"/>
        <w:rPr>
          <w:rFonts w:hint="eastAsia"/>
          <w:sz w:val="21"/>
          <w:szCs w:val="21"/>
        </w:rPr>
      </w:pPr>
    </w:p>
    <w:p w14:paraId="0D459658"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41A5668A"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015B9B4C"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326159F3" w14:textId="77777777" w:rsidR="0091030F" w:rsidRDefault="0091030F">
      <w:pPr>
        <w:spacing w:line="396" w:lineRule="auto"/>
        <w:rPr>
          <w:rFonts w:hint="eastAsia"/>
          <w:sz w:val="21"/>
          <w:szCs w:val="21"/>
          <w:u w:val="single"/>
        </w:rPr>
      </w:pPr>
    </w:p>
    <w:p w14:paraId="5BC4809D" w14:textId="77777777" w:rsidR="0091030F" w:rsidRDefault="0091030F">
      <w:pPr>
        <w:spacing w:line="560" w:lineRule="exact"/>
        <w:rPr>
          <w:rFonts w:hint="eastAsia"/>
          <w:sz w:val="21"/>
          <w:szCs w:val="21"/>
          <w:u w:val="single"/>
        </w:rPr>
      </w:pPr>
    </w:p>
    <w:p w14:paraId="1C86FB5D" w14:textId="77777777" w:rsidR="0091030F" w:rsidRDefault="0091030F">
      <w:pPr>
        <w:spacing w:line="560" w:lineRule="exact"/>
        <w:rPr>
          <w:rFonts w:hint="eastAsia"/>
          <w:sz w:val="21"/>
          <w:szCs w:val="21"/>
        </w:rPr>
      </w:pPr>
    </w:p>
    <w:p w14:paraId="0165E55F" w14:textId="77777777" w:rsidR="0091030F" w:rsidRDefault="00814F8C">
      <w:pPr>
        <w:spacing w:line="560" w:lineRule="exact"/>
        <w:ind w:firstLineChars="200" w:firstLine="420"/>
        <w:rPr>
          <w:rFonts w:hint="eastAsia"/>
          <w:sz w:val="21"/>
          <w:szCs w:val="21"/>
        </w:rPr>
      </w:pPr>
      <w:r>
        <w:rPr>
          <w:rFonts w:hint="eastAsia"/>
          <w:sz w:val="21"/>
          <w:szCs w:val="21"/>
        </w:rPr>
        <w:t>说明：供应商可自行选择是否提供本承诺函，若不提供本承诺函，应按《中华人民共和国政府采购法》《中华人民共和国政府采购法实施条例》及采购文件资格要求提供</w:t>
      </w:r>
      <w:r>
        <w:rPr>
          <w:rFonts w:hint="eastAsia"/>
          <w:sz w:val="21"/>
          <w:szCs w:val="21"/>
        </w:rPr>
        <w:t>2024</w:t>
      </w:r>
      <w:r>
        <w:rPr>
          <w:rFonts w:hint="eastAsia"/>
          <w:sz w:val="21"/>
          <w:szCs w:val="21"/>
        </w:rPr>
        <w:t>年</w:t>
      </w:r>
      <w:r>
        <w:rPr>
          <w:rFonts w:hint="eastAsia"/>
          <w:sz w:val="21"/>
          <w:szCs w:val="21"/>
        </w:rPr>
        <w:t>6</w:t>
      </w:r>
      <w:r>
        <w:rPr>
          <w:rFonts w:hint="eastAsia"/>
          <w:sz w:val="21"/>
          <w:szCs w:val="21"/>
        </w:rPr>
        <w:t>月</w:t>
      </w:r>
      <w:r>
        <w:rPr>
          <w:rFonts w:hint="eastAsia"/>
          <w:sz w:val="21"/>
          <w:szCs w:val="21"/>
        </w:rPr>
        <w:t>1</w:t>
      </w:r>
      <w:r>
        <w:rPr>
          <w:rFonts w:hint="eastAsia"/>
          <w:sz w:val="21"/>
          <w:szCs w:val="21"/>
        </w:rPr>
        <w:t>日以来任意</w:t>
      </w:r>
      <w:r>
        <w:rPr>
          <w:rFonts w:hint="eastAsia"/>
          <w:sz w:val="21"/>
          <w:szCs w:val="21"/>
        </w:rPr>
        <w:t>1</w:t>
      </w:r>
      <w:r>
        <w:rPr>
          <w:rFonts w:hint="eastAsia"/>
          <w:sz w:val="21"/>
          <w:szCs w:val="21"/>
        </w:rPr>
        <w:t>个月的依法缴纳税收和社会保障资金的证明材料，依法免税或不需要缴纳税收、缴纳社会保障资金，须出具有效证明文件。</w:t>
      </w:r>
    </w:p>
    <w:p w14:paraId="3D1D2509" w14:textId="77777777" w:rsidR="0091030F" w:rsidRDefault="00814F8C">
      <w:pPr>
        <w:spacing w:line="560" w:lineRule="exact"/>
        <w:rPr>
          <w:rFonts w:hint="eastAsia"/>
          <w:sz w:val="21"/>
          <w:szCs w:val="21"/>
        </w:rPr>
      </w:pPr>
      <w:r>
        <w:rPr>
          <w:rFonts w:hint="eastAsia"/>
          <w:b/>
          <w:caps/>
          <w:color w:val="000000"/>
          <w:sz w:val="21"/>
          <w:szCs w:val="21"/>
        </w:rPr>
        <w:br w:type="page"/>
      </w:r>
    </w:p>
    <w:p w14:paraId="2222949A" w14:textId="77777777" w:rsidR="0091030F" w:rsidRDefault="00814F8C">
      <w:pPr>
        <w:pStyle w:val="3"/>
        <w:jc w:val="center"/>
        <w:rPr>
          <w:rFonts w:hint="eastAsia"/>
        </w:rPr>
      </w:pPr>
      <w:bookmarkStart w:id="445" w:name="_Toc12778"/>
      <w:r>
        <w:rPr>
          <w:rFonts w:hint="eastAsia"/>
        </w:rPr>
        <w:lastRenderedPageBreak/>
        <w:t>（五）参加政府采购活动前三年内，在经营活动中没有重大违法记录</w:t>
      </w:r>
      <w:bookmarkEnd w:id="445"/>
    </w:p>
    <w:p w14:paraId="23AB9E15" w14:textId="77777777" w:rsidR="0091030F" w:rsidRDefault="0091030F">
      <w:pPr>
        <w:spacing w:line="560" w:lineRule="exact"/>
        <w:jc w:val="center"/>
        <w:rPr>
          <w:rFonts w:hint="eastAsia"/>
          <w:sz w:val="21"/>
          <w:szCs w:val="21"/>
        </w:rPr>
      </w:pPr>
    </w:p>
    <w:p w14:paraId="09DC3FB5" w14:textId="77777777" w:rsidR="0091030F" w:rsidRDefault="00814F8C">
      <w:pPr>
        <w:spacing w:line="396" w:lineRule="auto"/>
        <w:jc w:val="center"/>
        <w:rPr>
          <w:rFonts w:hint="eastAsia"/>
          <w:b/>
          <w:bCs w:val="0"/>
          <w:sz w:val="21"/>
          <w:szCs w:val="21"/>
        </w:rPr>
      </w:pPr>
      <w:r>
        <w:rPr>
          <w:rFonts w:hint="eastAsia"/>
          <w:b/>
          <w:bCs w:val="0"/>
          <w:sz w:val="21"/>
          <w:szCs w:val="21"/>
        </w:rPr>
        <w:t>资格承诺函</w:t>
      </w:r>
    </w:p>
    <w:p w14:paraId="6184BF72" w14:textId="77777777" w:rsidR="0091030F" w:rsidRDefault="0091030F">
      <w:pPr>
        <w:spacing w:line="396" w:lineRule="auto"/>
        <w:rPr>
          <w:rFonts w:hint="eastAsia"/>
          <w:sz w:val="21"/>
          <w:szCs w:val="21"/>
        </w:rPr>
      </w:pPr>
    </w:p>
    <w:p w14:paraId="3CB15733" w14:textId="77777777" w:rsidR="0091030F" w:rsidRDefault="00814F8C">
      <w:pPr>
        <w:spacing w:line="396" w:lineRule="auto"/>
        <w:rPr>
          <w:rFonts w:hint="eastAsia"/>
          <w:sz w:val="21"/>
          <w:szCs w:val="21"/>
          <w:u w:val="single"/>
        </w:rPr>
      </w:pPr>
      <w:r>
        <w:rPr>
          <w:rFonts w:hint="eastAsia"/>
          <w:sz w:val="21"/>
          <w:szCs w:val="21"/>
        </w:rPr>
        <w:t>致：</w:t>
      </w:r>
      <w:r>
        <w:rPr>
          <w:rFonts w:hint="eastAsia"/>
          <w:sz w:val="21"/>
          <w:szCs w:val="21"/>
          <w:u w:val="single"/>
        </w:rPr>
        <w:t>（采购人、采购代理机构）</w:t>
      </w:r>
    </w:p>
    <w:p w14:paraId="7A6B10BF" w14:textId="77777777" w:rsidR="0091030F" w:rsidRDefault="00814F8C">
      <w:pPr>
        <w:spacing w:line="396" w:lineRule="auto"/>
        <w:ind w:firstLine="640"/>
        <w:rPr>
          <w:rFonts w:hint="eastAsia"/>
          <w:sz w:val="21"/>
          <w:szCs w:val="21"/>
        </w:rPr>
      </w:pPr>
      <w:r>
        <w:rPr>
          <w:rFonts w:hint="eastAsia"/>
          <w:sz w:val="21"/>
          <w:szCs w:val="21"/>
        </w:rPr>
        <w:t>我单位参与</w:t>
      </w:r>
      <w:r>
        <w:rPr>
          <w:rFonts w:hint="eastAsia"/>
          <w:sz w:val="21"/>
          <w:szCs w:val="21"/>
          <w:u w:val="single"/>
        </w:rPr>
        <w:t>（项目名称）（项目编号：</w:t>
      </w:r>
      <w:r>
        <w:rPr>
          <w:rFonts w:hint="eastAsia"/>
          <w:sz w:val="21"/>
          <w:szCs w:val="21"/>
          <w:u w:val="single"/>
        </w:rPr>
        <w:t xml:space="preserve">         </w:t>
      </w:r>
      <w:r>
        <w:rPr>
          <w:rFonts w:hint="eastAsia"/>
          <w:sz w:val="21"/>
          <w:szCs w:val="21"/>
          <w:u w:val="single"/>
        </w:rPr>
        <w:t>）</w:t>
      </w:r>
      <w:r>
        <w:rPr>
          <w:rFonts w:hint="eastAsia"/>
          <w:sz w:val="21"/>
          <w:szCs w:val="21"/>
        </w:rPr>
        <w:t>项目的政府采购活动，现承诺如下：</w:t>
      </w:r>
    </w:p>
    <w:p w14:paraId="786E6BB1" w14:textId="77777777" w:rsidR="0091030F" w:rsidRDefault="00814F8C">
      <w:pPr>
        <w:spacing w:line="396" w:lineRule="auto"/>
        <w:ind w:firstLine="640"/>
        <w:rPr>
          <w:rFonts w:hint="eastAsia"/>
          <w:sz w:val="21"/>
          <w:szCs w:val="21"/>
        </w:rPr>
      </w:pPr>
      <w:r>
        <w:rPr>
          <w:rFonts w:hint="eastAsia"/>
          <w:sz w:val="21"/>
          <w:szCs w:val="21"/>
        </w:rPr>
        <w:t>我单位符合《中华人民共和国政府采购法》《中华人民共和国政府采购法实施条例》及采购文件资格要求规定的参加政府采购活动前三年内，在经营活动中没有重大违法记录。</w:t>
      </w:r>
    </w:p>
    <w:p w14:paraId="3F264C54" w14:textId="77777777" w:rsidR="0091030F" w:rsidRDefault="00814F8C">
      <w:pPr>
        <w:spacing w:line="396" w:lineRule="auto"/>
        <w:ind w:firstLine="640"/>
        <w:rPr>
          <w:rFonts w:hint="eastAsia"/>
          <w:sz w:val="21"/>
          <w:szCs w:val="21"/>
        </w:rPr>
      </w:pPr>
      <w:r>
        <w:rPr>
          <w:rFonts w:hint="eastAsia"/>
          <w:sz w:val="21"/>
          <w:szCs w:val="21"/>
        </w:rPr>
        <w:t>若我单位以上承诺不实，自愿承担提供虚假材料谋取中标、成交的法律责任。</w:t>
      </w:r>
    </w:p>
    <w:p w14:paraId="3B4B0310" w14:textId="77777777" w:rsidR="0091030F" w:rsidRDefault="0091030F">
      <w:pPr>
        <w:spacing w:line="396" w:lineRule="auto"/>
        <w:rPr>
          <w:rFonts w:hint="eastAsia"/>
          <w:sz w:val="21"/>
          <w:szCs w:val="21"/>
        </w:rPr>
      </w:pPr>
    </w:p>
    <w:p w14:paraId="47C160C4"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60AA24E1"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7A55B83B"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4589B03C" w14:textId="77777777" w:rsidR="0091030F" w:rsidRDefault="00814F8C">
      <w:pPr>
        <w:rPr>
          <w:rFonts w:hint="eastAsia"/>
          <w:sz w:val="21"/>
          <w:szCs w:val="21"/>
        </w:rPr>
      </w:pPr>
      <w:r>
        <w:rPr>
          <w:rFonts w:hint="eastAsia"/>
          <w:sz w:val="21"/>
          <w:szCs w:val="21"/>
        </w:rPr>
        <w:br w:type="page"/>
      </w:r>
    </w:p>
    <w:p w14:paraId="4E3AD0ED" w14:textId="77777777" w:rsidR="0091030F" w:rsidRDefault="00814F8C">
      <w:pPr>
        <w:pStyle w:val="3"/>
        <w:jc w:val="center"/>
        <w:rPr>
          <w:rFonts w:hint="eastAsia"/>
        </w:rPr>
      </w:pPr>
      <w:bookmarkStart w:id="446" w:name="_Toc7763"/>
      <w:r>
        <w:rPr>
          <w:rFonts w:hint="eastAsia"/>
        </w:rPr>
        <w:lastRenderedPageBreak/>
        <w:t>（六）信用信息记录</w:t>
      </w:r>
      <w:bookmarkEnd w:id="446"/>
    </w:p>
    <w:p w14:paraId="416DF9DA" w14:textId="77777777" w:rsidR="0091030F" w:rsidRDefault="0091030F">
      <w:pPr>
        <w:pStyle w:val="ac"/>
        <w:ind w:firstLineChars="0" w:firstLine="0"/>
      </w:pPr>
    </w:p>
    <w:p w14:paraId="3316ED4C" w14:textId="77777777" w:rsidR="0091030F" w:rsidRDefault="00814F8C">
      <w:pPr>
        <w:jc w:val="center"/>
        <w:rPr>
          <w:rFonts w:hint="eastAsia"/>
          <w:sz w:val="21"/>
          <w:szCs w:val="21"/>
        </w:rPr>
      </w:pPr>
      <w:r>
        <w:rPr>
          <w:rFonts w:hint="eastAsia"/>
          <w:sz w:val="21"/>
          <w:szCs w:val="21"/>
        </w:rPr>
        <w:t>自行提供、格式不限</w:t>
      </w:r>
    </w:p>
    <w:p w14:paraId="119A52EE" w14:textId="77777777" w:rsidR="0091030F" w:rsidRDefault="00814F8C">
      <w:pPr>
        <w:rPr>
          <w:rFonts w:ascii="黑体" w:eastAsia="黑体" w:hAnsi="黑体" w:cs="黑体" w:hint="eastAsia"/>
          <w:sz w:val="28"/>
          <w:szCs w:val="28"/>
          <w:lang w:val="en"/>
        </w:rPr>
      </w:pPr>
      <w:bookmarkStart w:id="447" w:name="_Toc1929226479"/>
      <w:bookmarkStart w:id="448" w:name="_Toc237482121"/>
      <w:bookmarkStart w:id="449" w:name="_Toc2035532823"/>
      <w:bookmarkStart w:id="450" w:name="_Toc1562600580"/>
      <w:bookmarkStart w:id="451" w:name="_Toc1306770718"/>
      <w:bookmarkStart w:id="452" w:name="_Toc807820015"/>
      <w:bookmarkStart w:id="453" w:name="_Toc1445600282"/>
      <w:bookmarkStart w:id="454" w:name="_Toc1888555944"/>
      <w:bookmarkStart w:id="455" w:name="_Toc1179847034"/>
      <w:r>
        <w:rPr>
          <w:rFonts w:ascii="黑体" w:eastAsia="黑体" w:hAnsi="黑体" w:cs="黑体"/>
          <w:sz w:val="28"/>
          <w:szCs w:val="28"/>
          <w:lang w:val="en"/>
        </w:rPr>
        <w:br w:type="page"/>
      </w:r>
    </w:p>
    <w:p w14:paraId="686C3186" w14:textId="77777777" w:rsidR="0091030F" w:rsidRDefault="00814F8C">
      <w:pPr>
        <w:pStyle w:val="3"/>
        <w:jc w:val="center"/>
        <w:rPr>
          <w:rFonts w:hint="eastAsia"/>
          <w:szCs w:val="24"/>
        </w:rPr>
      </w:pPr>
      <w:bookmarkStart w:id="456" w:name="_Toc5772"/>
      <w:r>
        <w:rPr>
          <w:rFonts w:hint="eastAsia"/>
          <w:szCs w:val="24"/>
          <w:lang w:val="en"/>
        </w:rPr>
        <w:lastRenderedPageBreak/>
        <w:t>（</w:t>
      </w:r>
      <w:r>
        <w:rPr>
          <w:rFonts w:hint="eastAsia"/>
          <w:szCs w:val="24"/>
        </w:rPr>
        <w:t>七</w:t>
      </w:r>
      <w:r>
        <w:rPr>
          <w:rFonts w:hint="eastAsia"/>
          <w:szCs w:val="24"/>
          <w:lang w:val="en"/>
        </w:rPr>
        <w:t>）</w:t>
      </w:r>
      <w:r>
        <w:rPr>
          <w:rFonts w:hint="eastAsia"/>
          <w:szCs w:val="24"/>
        </w:rPr>
        <w:t>投标人关联单位的说明</w:t>
      </w:r>
      <w:bookmarkEnd w:id="447"/>
      <w:bookmarkEnd w:id="448"/>
      <w:bookmarkEnd w:id="449"/>
      <w:bookmarkEnd w:id="450"/>
      <w:bookmarkEnd w:id="451"/>
      <w:bookmarkEnd w:id="452"/>
      <w:bookmarkEnd w:id="453"/>
      <w:bookmarkEnd w:id="454"/>
      <w:bookmarkEnd w:id="455"/>
      <w:bookmarkEnd w:id="456"/>
    </w:p>
    <w:p w14:paraId="19B4E34F" w14:textId="77777777" w:rsidR="0091030F" w:rsidRDefault="00814F8C">
      <w:pPr>
        <w:spacing w:line="396" w:lineRule="auto"/>
        <w:jc w:val="center"/>
        <w:rPr>
          <w:rFonts w:hint="eastAsia"/>
          <w:b/>
          <w:bCs w:val="0"/>
          <w:sz w:val="21"/>
          <w:szCs w:val="21"/>
        </w:rPr>
      </w:pPr>
      <w:r>
        <w:rPr>
          <w:rFonts w:hint="eastAsia"/>
          <w:b/>
          <w:bCs w:val="0"/>
          <w:sz w:val="21"/>
          <w:szCs w:val="21"/>
        </w:rPr>
        <w:t>资格承诺函</w:t>
      </w:r>
    </w:p>
    <w:p w14:paraId="4B810A51" w14:textId="77777777" w:rsidR="0091030F" w:rsidRDefault="0091030F">
      <w:pPr>
        <w:spacing w:line="396" w:lineRule="auto"/>
        <w:rPr>
          <w:rFonts w:hint="eastAsia"/>
          <w:sz w:val="21"/>
          <w:szCs w:val="21"/>
        </w:rPr>
      </w:pPr>
    </w:p>
    <w:p w14:paraId="30759D3E" w14:textId="77777777" w:rsidR="0091030F" w:rsidRDefault="00814F8C">
      <w:pPr>
        <w:spacing w:line="396" w:lineRule="auto"/>
        <w:rPr>
          <w:rFonts w:hint="eastAsia"/>
          <w:sz w:val="21"/>
          <w:szCs w:val="21"/>
          <w:u w:val="single"/>
        </w:rPr>
      </w:pPr>
      <w:r>
        <w:rPr>
          <w:rFonts w:hint="eastAsia"/>
          <w:sz w:val="21"/>
          <w:szCs w:val="21"/>
        </w:rPr>
        <w:t>致：</w:t>
      </w:r>
      <w:r>
        <w:rPr>
          <w:rFonts w:hint="eastAsia"/>
          <w:sz w:val="21"/>
          <w:szCs w:val="21"/>
          <w:u w:val="single"/>
        </w:rPr>
        <w:t>（采购人、采购代理机构）</w:t>
      </w:r>
    </w:p>
    <w:p w14:paraId="2B1E28DE" w14:textId="77777777" w:rsidR="0091030F" w:rsidRDefault="00814F8C">
      <w:pPr>
        <w:spacing w:line="396" w:lineRule="auto"/>
        <w:ind w:firstLine="640"/>
        <w:rPr>
          <w:rFonts w:hint="eastAsia"/>
          <w:sz w:val="21"/>
          <w:szCs w:val="21"/>
        </w:rPr>
      </w:pPr>
      <w:r>
        <w:rPr>
          <w:rFonts w:hint="eastAsia"/>
          <w:sz w:val="21"/>
          <w:szCs w:val="21"/>
        </w:rPr>
        <w:t>我单位参与</w:t>
      </w:r>
      <w:r>
        <w:rPr>
          <w:rFonts w:hint="eastAsia"/>
          <w:sz w:val="21"/>
          <w:szCs w:val="21"/>
          <w:u w:val="single"/>
        </w:rPr>
        <w:t>（项目名称）（项目编号：</w:t>
      </w:r>
      <w:r>
        <w:rPr>
          <w:rFonts w:hint="eastAsia"/>
          <w:sz w:val="21"/>
          <w:szCs w:val="21"/>
          <w:u w:val="single"/>
        </w:rPr>
        <w:t xml:space="preserve">         </w:t>
      </w:r>
      <w:r>
        <w:rPr>
          <w:rFonts w:hint="eastAsia"/>
          <w:sz w:val="21"/>
          <w:szCs w:val="21"/>
          <w:u w:val="single"/>
        </w:rPr>
        <w:t>）</w:t>
      </w:r>
      <w:r>
        <w:rPr>
          <w:rFonts w:hint="eastAsia"/>
          <w:sz w:val="21"/>
          <w:szCs w:val="21"/>
        </w:rPr>
        <w:t>项目的政府采购活动，现承诺如下：</w:t>
      </w:r>
    </w:p>
    <w:p w14:paraId="3F12A238" w14:textId="77777777" w:rsidR="0091030F" w:rsidRDefault="00814F8C">
      <w:pPr>
        <w:spacing w:line="396" w:lineRule="auto"/>
        <w:ind w:firstLine="640"/>
        <w:rPr>
          <w:rFonts w:hint="eastAsia"/>
          <w:sz w:val="21"/>
          <w:szCs w:val="21"/>
        </w:rPr>
      </w:pPr>
      <w:r>
        <w:rPr>
          <w:rFonts w:hint="eastAsia"/>
          <w:sz w:val="21"/>
          <w:szCs w:val="21"/>
        </w:rPr>
        <w:t>我单位符合《中华人民共和国政府采购法》《中华人民共和国政府采购法实施条例》及采购文件资格要求规定的单位负责人为同一人或者存在直接控股、管理关系的不同供应商，</w:t>
      </w:r>
      <w:r>
        <w:rPr>
          <w:rFonts w:hint="eastAsia"/>
          <w:sz w:val="21"/>
          <w:szCs w:val="21"/>
        </w:rPr>
        <w:t>未同时</w:t>
      </w:r>
      <w:r>
        <w:rPr>
          <w:rFonts w:hint="eastAsia"/>
          <w:sz w:val="21"/>
          <w:szCs w:val="21"/>
        </w:rPr>
        <w:t>参加同一合同项下的政府采购活动。</w:t>
      </w:r>
    </w:p>
    <w:p w14:paraId="48E60274" w14:textId="77777777" w:rsidR="0091030F" w:rsidRDefault="00814F8C">
      <w:pPr>
        <w:spacing w:line="396" w:lineRule="auto"/>
        <w:ind w:firstLine="640"/>
        <w:rPr>
          <w:rFonts w:hint="eastAsia"/>
          <w:sz w:val="21"/>
          <w:szCs w:val="21"/>
        </w:rPr>
      </w:pPr>
      <w:r>
        <w:rPr>
          <w:rFonts w:hint="eastAsia"/>
          <w:sz w:val="21"/>
          <w:szCs w:val="21"/>
        </w:rPr>
        <w:t>若我单位以上承诺不实，自愿承担提供虚假材料谋取中标、成交的法律责任。</w:t>
      </w:r>
    </w:p>
    <w:p w14:paraId="3AF8FA40" w14:textId="77777777" w:rsidR="0091030F" w:rsidRDefault="0091030F">
      <w:pPr>
        <w:spacing w:line="396" w:lineRule="auto"/>
        <w:rPr>
          <w:rFonts w:hint="eastAsia"/>
          <w:sz w:val="21"/>
          <w:szCs w:val="21"/>
        </w:rPr>
      </w:pPr>
    </w:p>
    <w:p w14:paraId="7CA5487B" w14:textId="77777777" w:rsidR="0091030F" w:rsidRDefault="0091030F">
      <w:pPr>
        <w:spacing w:line="396" w:lineRule="auto"/>
        <w:rPr>
          <w:rFonts w:hint="eastAsia"/>
          <w:sz w:val="21"/>
          <w:szCs w:val="21"/>
        </w:rPr>
      </w:pPr>
    </w:p>
    <w:p w14:paraId="6BDA91B7"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投标人名称（盖公章）：</w:t>
      </w:r>
      <w:r>
        <w:rPr>
          <w:rFonts w:hint="eastAsia"/>
          <w:sz w:val="21"/>
          <w:szCs w:val="21"/>
          <w:u w:val="single"/>
        </w:rPr>
        <w:t xml:space="preserve">                              </w:t>
      </w:r>
    </w:p>
    <w:p w14:paraId="3B14FD36" w14:textId="77777777" w:rsidR="0091030F" w:rsidRDefault="00814F8C">
      <w:pPr>
        <w:wordWrap w:val="0"/>
        <w:spacing w:line="560" w:lineRule="exact"/>
        <w:ind w:firstLineChars="1500" w:firstLine="3150"/>
        <w:jc w:val="right"/>
        <w:rPr>
          <w:rFonts w:hint="eastAsia"/>
          <w:sz w:val="21"/>
          <w:szCs w:val="21"/>
          <w:u w:val="single"/>
        </w:rPr>
      </w:pPr>
      <w:r>
        <w:rPr>
          <w:rFonts w:hint="eastAsia"/>
          <w:sz w:val="21"/>
          <w:szCs w:val="21"/>
        </w:rPr>
        <w:t>法定代表人或其授权代理人（签字或盖章）：</w:t>
      </w:r>
      <w:r>
        <w:rPr>
          <w:rFonts w:hint="eastAsia"/>
          <w:sz w:val="21"/>
          <w:szCs w:val="21"/>
          <w:u w:val="single"/>
        </w:rPr>
        <w:t xml:space="preserve">            </w:t>
      </w:r>
    </w:p>
    <w:p w14:paraId="2F42D177" w14:textId="77777777" w:rsidR="0091030F" w:rsidRDefault="00814F8C">
      <w:pPr>
        <w:spacing w:line="560" w:lineRule="exact"/>
        <w:ind w:firstLineChars="1500" w:firstLine="3150"/>
        <w:jc w:val="right"/>
        <w:rPr>
          <w:rFonts w:hint="eastAsia"/>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14:paraId="316A9BB2" w14:textId="77777777" w:rsidR="0091030F" w:rsidRDefault="0091030F">
      <w:pPr>
        <w:spacing w:line="396" w:lineRule="auto"/>
        <w:rPr>
          <w:rFonts w:hint="eastAsia"/>
          <w:sz w:val="21"/>
          <w:szCs w:val="21"/>
          <w:u w:val="single"/>
        </w:rPr>
      </w:pPr>
    </w:p>
    <w:p w14:paraId="61E3D0DB" w14:textId="77777777" w:rsidR="0091030F" w:rsidRDefault="0091030F">
      <w:pPr>
        <w:spacing w:line="560" w:lineRule="exact"/>
        <w:rPr>
          <w:rFonts w:hint="eastAsia"/>
          <w:sz w:val="21"/>
          <w:szCs w:val="21"/>
          <w:u w:val="single"/>
        </w:rPr>
      </w:pPr>
    </w:p>
    <w:p w14:paraId="7BD04F8D" w14:textId="77777777" w:rsidR="0091030F" w:rsidRDefault="0091030F">
      <w:pPr>
        <w:spacing w:line="560" w:lineRule="exact"/>
        <w:rPr>
          <w:rFonts w:hint="eastAsia"/>
          <w:sz w:val="21"/>
          <w:szCs w:val="21"/>
        </w:rPr>
      </w:pPr>
    </w:p>
    <w:p w14:paraId="0188C6F1" w14:textId="77777777" w:rsidR="0091030F" w:rsidRDefault="00814F8C">
      <w:pPr>
        <w:spacing w:line="560" w:lineRule="exact"/>
        <w:ind w:firstLineChars="200" w:firstLine="420"/>
        <w:rPr>
          <w:rFonts w:hint="eastAsia"/>
          <w:sz w:val="21"/>
          <w:szCs w:val="21"/>
        </w:rPr>
      </w:pPr>
      <w:r>
        <w:rPr>
          <w:rFonts w:hint="eastAsia"/>
          <w:sz w:val="21"/>
          <w:szCs w:val="21"/>
        </w:rPr>
        <w:t>说明：供应商可自行选择是否提供本承诺函，若不提供本承诺函，应按《中华人民共和国政府采购法》《中华人民共和国政府采购法实施条例》及采购文件资格要求提供供公司章程或“全国企业信用信息公示系统”中公示的公司信息、股东或投资人信息。</w:t>
      </w:r>
    </w:p>
    <w:p w14:paraId="7744C29F" w14:textId="77777777" w:rsidR="0091030F" w:rsidRDefault="0091030F">
      <w:pPr>
        <w:pStyle w:val="ac"/>
        <w:ind w:firstLineChars="0" w:firstLine="0"/>
      </w:pPr>
    </w:p>
    <w:p w14:paraId="23EB3B03" w14:textId="77777777" w:rsidR="0091030F" w:rsidRDefault="00814F8C">
      <w:pPr>
        <w:rPr>
          <w:rFonts w:hint="eastAsia"/>
        </w:rPr>
      </w:pPr>
      <w:r>
        <w:rPr>
          <w:rFonts w:hint="eastAsia"/>
        </w:rPr>
        <w:br w:type="page"/>
      </w:r>
    </w:p>
    <w:p w14:paraId="12439AAA" w14:textId="77777777" w:rsidR="0091030F" w:rsidRDefault="00814F8C">
      <w:pPr>
        <w:pStyle w:val="3"/>
        <w:jc w:val="center"/>
        <w:rPr>
          <w:rFonts w:hint="eastAsia"/>
        </w:rPr>
      </w:pPr>
      <w:bookmarkStart w:id="457" w:name="_Toc25841"/>
      <w:r>
        <w:rPr>
          <w:rFonts w:hint="eastAsia"/>
        </w:rPr>
        <w:lastRenderedPageBreak/>
        <w:t>（八）进口产品</w:t>
      </w:r>
      <w:bookmarkEnd w:id="457"/>
    </w:p>
    <w:p w14:paraId="4691248E" w14:textId="77777777" w:rsidR="0091030F" w:rsidRDefault="0091030F">
      <w:pPr>
        <w:jc w:val="center"/>
        <w:rPr>
          <w:rFonts w:hint="eastAsia"/>
          <w:sz w:val="24"/>
          <w:szCs w:val="24"/>
        </w:rPr>
      </w:pPr>
    </w:p>
    <w:p w14:paraId="49342949" w14:textId="77777777" w:rsidR="0091030F" w:rsidRDefault="00814F8C">
      <w:pPr>
        <w:jc w:val="center"/>
        <w:rPr>
          <w:rFonts w:hint="eastAsia"/>
          <w:sz w:val="24"/>
          <w:szCs w:val="24"/>
        </w:rPr>
      </w:pPr>
      <w:r>
        <w:rPr>
          <w:rFonts w:hint="eastAsia"/>
          <w:sz w:val="24"/>
          <w:szCs w:val="24"/>
        </w:rPr>
        <w:t>所投产品为进口产品时投标人须提供制造商或国内总代理针对此项目的授权书及售后服务承诺函（加盖制造商或国内总代理商公章）</w:t>
      </w:r>
    </w:p>
    <w:p w14:paraId="7120BD38" w14:textId="77777777" w:rsidR="0091030F" w:rsidRDefault="00814F8C">
      <w:pPr>
        <w:tabs>
          <w:tab w:val="left" w:pos="5580"/>
        </w:tabs>
        <w:spacing w:line="560" w:lineRule="exact"/>
        <w:jc w:val="left"/>
        <w:rPr>
          <w:rFonts w:hint="eastAsia"/>
          <w:b/>
          <w:spacing w:val="6"/>
          <w:sz w:val="21"/>
          <w:szCs w:val="21"/>
        </w:rPr>
      </w:pPr>
      <w:r>
        <w:rPr>
          <w:rFonts w:hint="eastAsia"/>
          <w:b/>
          <w:spacing w:val="6"/>
          <w:sz w:val="21"/>
          <w:szCs w:val="21"/>
        </w:rPr>
        <w:br w:type="page"/>
      </w:r>
    </w:p>
    <w:p w14:paraId="1007F62C" w14:textId="77777777" w:rsidR="0091030F" w:rsidRDefault="00814F8C">
      <w:pPr>
        <w:pStyle w:val="2"/>
        <w:rPr>
          <w:rFonts w:hint="eastAsia"/>
        </w:rPr>
      </w:pPr>
      <w:bookmarkStart w:id="458" w:name="_Toc17574"/>
      <w:bookmarkStart w:id="459" w:name="_Toc17985"/>
      <w:r>
        <w:rPr>
          <w:rFonts w:hint="eastAsia"/>
        </w:rPr>
        <w:lastRenderedPageBreak/>
        <w:t>十一、中小企业声明函</w:t>
      </w:r>
      <w:bookmarkEnd w:id="458"/>
      <w:bookmarkEnd w:id="459"/>
    </w:p>
    <w:p w14:paraId="1C7BADF5" w14:textId="77777777" w:rsidR="0091030F" w:rsidRDefault="00814F8C">
      <w:pPr>
        <w:pStyle w:val="3"/>
        <w:jc w:val="center"/>
        <w:rPr>
          <w:rFonts w:hint="eastAsia"/>
        </w:rPr>
      </w:pPr>
      <w:bookmarkStart w:id="460" w:name="_Toc10183"/>
      <w:r>
        <w:rPr>
          <w:rFonts w:hint="eastAsia"/>
        </w:rPr>
        <w:t>1.</w:t>
      </w:r>
      <w:r>
        <w:rPr>
          <w:rFonts w:hint="eastAsia"/>
        </w:rPr>
        <w:t>中小企业声明函</w:t>
      </w:r>
      <w:bookmarkEnd w:id="460"/>
    </w:p>
    <w:p w14:paraId="4FCD5DC7" w14:textId="77777777" w:rsidR="0091030F" w:rsidRDefault="00814F8C">
      <w:pPr>
        <w:widowControl/>
        <w:spacing w:line="396" w:lineRule="auto"/>
        <w:ind w:firstLineChars="200" w:firstLine="420"/>
        <w:jc w:val="left"/>
        <w:textAlignment w:val="baseline"/>
        <w:rPr>
          <w:rFonts w:hint="eastAsia"/>
          <w:sz w:val="21"/>
          <w:szCs w:val="21"/>
        </w:rPr>
      </w:pPr>
      <w:bookmarkStart w:id="461" w:name="_Hlk113357012"/>
      <w:r>
        <w:rPr>
          <w:rFonts w:hint="eastAsia"/>
          <w:sz w:val="21"/>
          <w:szCs w:val="21"/>
        </w:rPr>
        <w:t>本公司（联合体）郑重声明，根据《政府采购促进中小企业发展管理办法》（财库﹝</w:t>
      </w:r>
      <w:r>
        <w:rPr>
          <w:rFonts w:hint="eastAsia"/>
          <w:sz w:val="21"/>
          <w:szCs w:val="21"/>
        </w:rPr>
        <w:t>2020</w:t>
      </w:r>
      <w:r>
        <w:rPr>
          <w:rFonts w:hint="eastAsia"/>
          <w:sz w:val="21"/>
          <w:szCs w:val="21"/>
        </w:rPr>
        <w:t>﹞</w:t>
      </w:r>
      <w:r>
        <w:rPr>
          <w:rFonts w:hint="eastAsia"/>
          <w:sz w:val="21"/>
          <w:szCs w:val="21"/>
        </w:rPr>
        <w:t xml:space="preserve">46 </w:t>
      </w:r>
      <w:r>
        <w:rPr>
          <w:rFonts w:hint="eastAsia"/>
          <w:sz w:val="21"/>
          <w:szCs w:val="21"/>
        </w:rPr>
        <w:t>号）的规定，本公司（联合体）参加</w:t>
      </w:r>
      <w:r>
        <w:rPr>
          <w:rFonts w:hint="eastAsia"/>
          <w:i/>
          <w:sz w:val="21"/>
          <w:szCs w:val="21"/>
          <w:u w:val="single"/>
        </w:rPr>
        <w:t>（单位名称）</w:t>
      </w:r>
      <w:r>
        <w:rPr>
          <w:rFonts w:hint="eastAsia"/>
          <w:sz w:val="21"/>
          <w:szCs w:val="21"/>
        </w:rPr>
        <w:t>的</w:t>
      </w:r>
      <w:r>
        <w:rPr>
          <w:rFonts w:hint="eastAsia"/>
          <w:i/>
          <w:sz w:val="21"/>
          <w:szCs w:val="21"/>
          <w:u w:val="single"/>
        </w:rPr>
        <w:t>（项目名称）</w:t>
      </w:r>
      <w:r>
        <w:rPr>
          <w:rFonts w:hint="eastAsia"/>
          <w:sz w:val="21"/>
          <w:szCs w:val="21"/>
        </w:rPr>
        <w:t>采购活动，提供的货物全部由符合政策要求的中小企业制造。相关企业（含联合体中的中小企业、签订分包意向协议的中小企业）的具体情况如下：</w:t>
      </w:r>
    </w:p>
    <w:p w14:paraId="149389F7" w14:textId="77777777" w:rsidR="0091030F" w:rsidRDefault="00814F8C">
      <w:pPr>
        <w:widowControl/>
        <w:spacing w:line="396" w:lineRule="auto"/>
        <w:ind w:firstLineChars="200" w:firstLine="420"/>
        <w:jc w:val="left"/>
        <w:textAlignment w:val="baseline"/>
        <w:rPr>
          <w:rFonts w:hint="eastAsia"/>
          <w:sz w:val="21"/>
          <w:szCs w:val="21"/>
        </w:rPr>
      </w:pPr>
      <w:r>
        <w:rPr>
          <w:rFonts w:hint="eastAsia"/>
          <w:sz w:val="21"/>
          <w:szCs w:val="21"/>
        </w:rPr>
        <w:t xml:space="preserve">1. </w:t>
      </w:r>
      <w:r>
        <w:rPr>
          <w:rFonts w:hint="eastAsia"/>
          <w:i/>
          <w:sz w:val="21"/>
          <w:szCs w:val="21"/>
          <w:u w:val="single"/>
        </w:rPr>
        <w:t>（标的名称）</w:t>
      </w:r>
      <w:r>
        <w:rPr>
          <w:rFonts w:hint="eastAsia"/>
          <w:i/>
          <w:sz w:val="21"/>
          <w:szCs w:val="21"/>
          <w:u w:val="single"/>
        </w:rPr>
        <w:t xml:space="preserve"> </w:t>
      </w:r>
      <w:r>
        <w:rPr>
          <w:rFonts w:hint="eastAsia"/>
          <w:sz w:val="21"/>
          <w:szCs w:val="21"/>
        </w:rPr>
        <w:t>，属于</w:t>
      </w:r>
      <w:r>
        <w:rPr>
          <w:rFonts w:hint="eastAsia"/>
          <w:i/>
          <w:sz w:val="21"/>
          <w:szCs w:val="21"/>
          <w:u w:val="single"/>
        </w:rPr>
        <w:t>（采购文件中明确的所属行业）</w:t>
      </w:r>
      <w:r>
        <w:rPr>
          <w:rFonts w:hint="eastAsia"/>
          <w:sz w:val="21"/>
          <w:szCs w:val="21"/>
        </w:rPr>
        <w:t>；制造商为</w:t>
      </w:r>
      <w:r>
        <w:rPr>
          <w:rFonts w:hint="eastAsia"/>
          <w:i/>
          <w:sz w:val="21"/>
          <w:szCs w:val="21"/>
          <w:u w:val="single"/>
        </w:rPr>
        <w:t>（企业名称）</w:t>
      </w:r>
      <w:r>
        <w:rPr>
          <w:rFonts w:hint="eastAsia"/>
          <w:sz w:val="21"/>
          <w:szCs w:val="21"/>
        </w:rPr>
        <w:t>，从业人员</w:t>
      </w:r>
      <w:r>
        <w:rPr>
          <w:rFonts w:hint="eastAsia"/>
          <w:sz w:val="21"/>
          <w:szCs w:val="21"/>
          <w:u w:val="single"/>
        </w:rPr>
        <w:t xml:space="preserve">   </w:t>
      </w:r>
      <w:r>
        <w:rPr>
          <w:rFonts w:hint="eastAsia"/>
          <w:sz w:val="21"/>
          <w:szCs w:val="21"/>
        </w:rPr>
        <w:t>人，营业收入为</w:t>
      </w:r>
      <w:r>
        <w:rPr>
          <w:rFonts w:hint="eastAsia"/>
          <w:sz w:val="21"/>
          <w:szCs w:val="21"/>
          <w:u w:val="single"/>
        </w:rPr>
        <w:t xml:space="preserve">  </w:t>
      </w:r>
      <w:r>
        <w:rPr>
          <w:rFonts w:hint="eastAsia"/>
          <w:sz w:val="21"/>
          <w:szCs w:val="21"/>
        </w:rPr>
        <w:t>万元（从业人员、营业收入、资产总额填报上一年度数据，无上一年度数据的新成立企业可不填报），资产总额为</w:t>
      </w:r>
      <w:r>
        <w:rPr>
          <w:rFonts w:hint="eastAsia"/>
          <w:sz w:val="21"/>
          <w:szCs w:val="21"/>
          <w:u w:val="single"/>
        </w:rPr>
        <w:t xml:space="preserve">  </w:t>
      </w:r>
      <w:r>
        <w:rPr>
          <w:rFonts w:hint="eastAsia"/>
          <w:sz w:val="21"/>
          <w:szCs w:val="21"/>
        </w:rPr>
        <w:t>万元，属于</w:t>
      </w:r>
      <w:r>
        <w:rPr>
          <w:rFonts w:hint="eastAsia"/>
          <w:i/>
          <w:sz w:val="21"/>
          <w:szCs w:val="21"/>
          <w:u w:val="single"/>
        </w:rPr>
        <w:t>（中型企业、小型企业、微型企业）</w:t>
      </w:r>
      <w:r>
        <w:rPr>
          <w:rFonts w:hint="eastAsia"/>
          <w:sz w:val="21"/>
          <w:szCs w:val="21"/>
        </w:rPr>
        <w:t>；</w:t>
      </w:r>
    </w:p>
    <w:p w14:paraId="7B208711" w14:textId="77777777" w:rsidR="0091030F" w:rsidRDefault="00814F8C">
      <w:pPr>
        <w:widowControl/>
        <w:spacing w:line="396" w:lineRule="auto"/>
        <w:ind w:firstLineChars="200" w:firstLine="420"/>
        <w:jc w:val="left"/>
        <w:textAlignment w:val="baseline"/>
        <w:rPr>
          <w:rFonts w:hint="eastAsia"/>
          <w:sz w:val="21"/>
          <w:szCs w:val="21"/>
        </w:rPr>
      </w:pPr>
      <w:r>
        <w:rPr>
          <w:rFonts w:hint="eastAsia"/>
          <w:sz w:val="21"/>
          <w:szCs w:val="21"/>
        </w:rPr>
        <w:t xml:space="preserve">2. </w:t>
      </w:r>
      <w:r>
        <w:rPr>
          <w:rFonts w:hint="eastAsia"/>
          <w:i/>
          <w:sz w:val="21"/>
          <w:szCs w:val="21"/>
          <w:u w:val="single"/>
        </w:rPr>
        <w:t>（标的名称）</w:t>
      </w:r>
      <w:r>
        <w:rPr>
          <w:rFonts w:hint="eastAsia"/>
          <w:i/>
          <w:sz w:val="21"/>
          <w:szCs w:val="21"/>
          <w:u w:val="single"/>
        </w:rPr>
        <w:t xml:space="preserve"> </w:t>
      </w:r>
      <w:r>
        <w:rPr>
          <w:rFonts w:hint="eastAsia"/>
          <w:sz w:val="21"/>
          <w:szCs w:val="21"/>
        </w:rPr>
        <w:t>，属于</w:t>
      </w:r>
      <w:r>
        <w:rPr>
          <w:rFonts w:hint="eastAsia"/>
          <w:i/>
          <w:sz w:val="21"/>
          <w:szCs w:val="21"/>
          <w:u w:val="single"/>
        </w:rPr>
        <w:t>（采购文件中明确的所属行业）</w:t>
      </w:r>
      <w:r>
        <w:rPr>
          <w:rFonts w:hint="eastAsia"/>
          <w:sz w:val="21"/>
          <w:szCs w:val="21"/>
        </w:rPr>
        <w:t>；制造商为</w:t>
      </w:r>
      <w:r>
        <w:rPr>
          <w:rFonts w:hint="eastAsia"/>
          <w:i/>
          <w:sz w:val="21"/>
          <w:szCs w:val="21"/>
          <w:u w:val="single"/>
        </w:rPr>
        <w:t>（企业名称）</w:t>
      </w:r>
      <w:r>
        <w:rPr>
          <w:rFonts w:hint="eastAsia"/>
          <w:sz w:val="21"/>
          <w:szCs w:val="21"/>
        </w:rPr>
        <w:t>，从业人员</w:t>
      </w:r>
      <w:r>
        <w:rPr>
          <w:rFonts w:hint="eastAsia"/>
          <w:sz w:val="21"/>
          <w:szCs w:val="21"/>
          <w:u w:val="single"/>
        </w:rPr>
        <w:t xml:space="preserve">   </w:t>
      </w:r>
      <w:r>
        <w:rPr>
          <w:rFonts w:hint="eastAsia"/>
          <w:sz w:val="21"/>
          <w:szCs w:val="21"/>
        </w:rPr>
        <w:t>人，营业收入为</w:t>
      </w:r>
      <w:r>
        <w:rPr>
          <w:rFonts w:hint="eastAsia"/>
          <w:sz w:val="21"/>
          <w:szCs w:val="21"/>
          <w:u w:val="single"/>
        </w:rPr>
        <w:t xml:space="preserve">  </w:t>
      </w:r>
      <w:r>
        <w:rPr>
          <w:rFonts w:hint="eastAsia"/>
          <w:sz w:val="21"/>
          <w:szCs w:val="21"/>
        </w:rPr>
        <w:t>万元（从业人员、营业收入、资产总额填报上一年度数据，无上一年度数据的新成立企业可不填报），资产总额为</w:t>
      </w:r>
      <w:r>
        <w:rPr>
          <w:rFonts w:hint="eastAsia"/>
          <w:sz w:val="21"/>
          <w:szCs w:val="21"/>
          <w:u w:val="single"/>
        </w:rPr>
        <w:t xml:space="preserve">  </w:t>
      </w:r>
      <w:r>
        <w:rPr>
          <w:rFonts w:hint="eastAsia"/>
          <w:sz w:val="21"/>
          <w:szCs w:val="21"/>
        </w:rPr>
        <w:t>万元，属于</w:t>
      </w:r>
      <w:r>
        <w:rPr>
          <w:rFonts w:hint="eastAsia"/>
          <w:i/>
          <w:sz w:val="21"/>
          <w:szCs w:val="21"/>
          <w:u w:val="single"/>
        </w:rPr>
        <w:t>（中型企业、小型企业、微型企业）</w:t>
      </w:r>
      <w:r>
        <w:rPr>
          <w:rFonts w:hint="eastAsia"/>
          <w:sz w:val="21"/>
          <w:szCs w:val="21"/>
        </w:rPr>
        <w:t>；</w:t>
      </w:r>
    </w:p>
    <w:p w14:paraId="29EA9C2D" w14:textId="77777777" w:rsidR="0091030F" w:rsidRDefault="00814F8C">
      <w:pPr>
        <w:widowControl/>
        <w:spacing w:line="396" w:lineRule="auto"/>
        <w:ind w:firstLineChars="200" w:firstLine="420"/>
        <w:jc w:val="left"/>
        <w:textAlignment w:val="baseline"/>
        <w:rPr>
          <w:rFonts w:hint="eastAsia"/>
          <w:sz w:val="21"/>
          <w:szCs w:val="21"/>
        </w:rPr>
      </w:pPr>
      <w:r>
        <w:rPr>
          <w:rFonts w:hint="eastAsia"/>
          <w:sz w:val="21"/>
          <w:szCs w:val="21"/>
        </w:rPr>
        <w:t>……</w:t>
      </w:r>
    </w:p>
    <w:p w14:paraId="28762DB6" w14:textId="77777777" w:rsidR="0091030F" w:rsidRDefault="00814F8C">
      <w:pPr>
        <w:widowControl/>
        <w:spacing w:line="396" w:lineRule="auto"/>
        <w:ind w:firstLineChars="200" w:firstLine="420"/>
        <w:jc w:val="left"/>
        <w:textAlignment w:val="baseline"/>
        <w:rPr>
          <w:rFonts w:hint="eastAsia"/>
          <w:sz w:val="21"/>
          <w:szCs w:val="21"/>
        </w:rPr>
      </w:pPr>
      <w:r>
        <w:rPr>
          <w:rFonts w:hint="eastAsia"/>
          <w:sz w:val="21"/>
          <w:szCs w:val="21"/>
        </w:rPr>
        <w:t>以上企业，不属于大企业的分支机构，不存在控股股东为大企业的情形，也不存在与大企业的负责人为同一人的情形。</w:t>
      </w:r>
    </w:p>
    <w:p w14:paraId="58C45DE8" w14:textId="77777777" w:rsidR="0091030F" w:rsidRDefault="00814F8C">
      <w:pPr>
        <w:widowControl/>
        <w:spacing w:line="396" w:lineRule="auto"/>
        <w:ind w:firstLineChars="200" w:firstLine="420"/>
        <w:jc w:val="left"/>
        <w:textAlignment w:val="baseline"/>
        <w:rPr>
          <w:rFonts w:hint="eastAsia"/>
          <w:sz w:val="21"/>
          <w:szCs w:val="21"/>
        </w:rPr>
      </w:pPr>
      <w:r>
        <w:rPr>
          <w:rFonts w:hint="eastAsia"/>
          <w:sz w:val="21"/>
          <w:szCs w:val="21"/>
        </w:rPr>
        <w:t>本企业对上述声明内容的真实性负责。如有虚假，将依法承担相应责任。</w:t>
      </w:r>
    </w:p>
    <w:p w14:paraId="00536F5E" w14:textId="77777777" w:rsidR="0091030F" w:rsidRDefault="00814F8C">
      <w:pPr>
        <w:widowControl/>
        <w:spacing w:line="396" w:lineRule="auto"/>
        <w:ind w:right="480" w:firstLineChars="200" w:firstLine="420"/>
        <w:textAlignment w:val="baseline"/>
        <w:rPr>
          <w:rFonts w:hint="eastAsia"/>
          <w:sz w:val="21"/>
          <w:szCs w:val="21"/>
        </w:rPr>
      </w:pPr>
      <w:r>
        <w:rPr>
          <w:rFonts w:hint="eastAsia"/>
          <w:sz w:val="21"/>
          <w:szCs w:val="21"/>
        </w:rPr>
        <w:t>企业名称（盖章）：</w:t>
      </w:r>
    </w:p>
    <w:p w14:paraId="1BE413B6" w14:textId="77777777" w:rsidR="0091030F" w:rsidRDefault="00814F8C">
      <w:pPr>
        <w:widowControl/>
        <w:spacing w:line="396" w:lineRule="auto"/>
        <w:ind w:firstLineChars="200" w:firstLine="420"/>
        <w:jc w:val="left"/>
        <w:textAlignment w:val="baseline"/>
        <w:rPr>
          <w:rFonts w:hint="eastAsia"/>
          <w:kern w:val="0"/>
          <w:sz w:val="21"/>
          <w:szCs w:val="21"/>
        </w:rPr>
      </w:pPr>
      <w:r>
        <w:rPr>
          <w:rFonts w:hint="eastAsia"/>
          <w:sz w:val="21"/>
          <w:szCs w:val="21"/>
        </w:rPr>
        <w:t>日</w:t>
      </w:r>
      <w:r>
        <w:rPr>
          <w:rFonts w:hint="eastAsia"/>
          <w:sz w:val="21"/>
          <w:szCs w:val="21"/>
        </w:rPr>
        <w:t xml:space="preserve"> </w:t>
      </w:r>
      <w:r>
        <w:rPr>
          <w:rFonts w:hint="eastAsia"/>
          <w:sz w:val="21"/>
          <w:szCs w:val="21"/>
        </w:rPr>
        <w:t>期：</w:t>
      </w:r>
    </w:p>
    <w:p w14:paraId="17D4E731" w14:textId="77777777" w:rsidR="0091030F" w:rsidRDefault="00814F8C">
      <w:pPr>
        <w:spacing w:line="396" w:lineRule="auto"/>
        <w:ind w:firstLineChars="200" w:firstLine="422"/>
        <w:rPr>
          <w:rFonts w:hint="eastAsia"/>
          <w:b/>
          <w:sz w:val="21"/>
          <w:szCs w:val="21"/>
        </w:rPr>
      </w:pPr>
      <w:r>
        <w:rPr>
          <w:rFonts w:hint="eastAsia"/>
          <w:b/>
          <w:sz w:val="21"/>
          <w:szCs w:val="21"/>
        </w:rPr>
        <w:t>说明：</w:t>
      </w:r>
    </w:p>
    <w:p w14:paraId="5DB5FBE5" w14:textId="77777777" w:rsidR="0091030F" w:rsidRDefault="00814F8C">
      <w:pPr>
        <w:spacing w:line="396" w:lineRule="auto"/>
        <w:ind w:firstLineChars="200" w:firstLine="422"/>
        <w:rPr>
          <w:rFonts w:hint="eastAsia"/>
          <w:b/>
          <w:sz w:val="21"/>
          <w:szCs w:val="21"/>
        </w:rPr>
      </w:pPr>
      <w:r>
        <w:rPr>
          <w:rFonts w:hint="eastAsia"/>
          <w:b/>
          <w:sz w:val="21"/>
          <w:szCs w:val="21"/>
        </w:rPr>
        <w:t>（</w:t>
      </w:r>
      <w:r>
        <w:rPr>
          <w:rFonts w:hint="eastAsia"/>
          <w:b/>
          <w:sz w:val="21"/>
          <w:szCs w:val="21"/>
        </w:rPr>
        <w:t>1</w:t>
      </w:r>
      <w:r>
        <w:rPr>
          <w:rFonts w:hint="eastAsia"/>
          <w:b/>
          <w:sz w:val="21"/>
          <w:szCs w:val="21"/>
        </w:rPr>
        <w:t>）从业人员、营业收入、资产总额填报上一年度数据，无上一年度数据的新成立企业可不填报。</w:t>
      </w:r>
    </w:p>
    <w:p w14:paraId="298D69C4" w14:textId="77777777" w:rsidR="0091030F" w:rsidRDefault="00814F8C">
      <w:pPr>
        <w:pStyle w:val="a7"/>
        <w:spacing w:line="396" w:lineRule="auto"/>
        <w:ind w:firstLineChars="200" w:firstLine="422"/>
        <w:rPr>
          <w:rFonts w:hAnsi="宋体" w:hint="eastAsia"/>
          <w:b/>
          <w:sz w:val="21"/>
          <w:szCs w:val="21"/>
        </w:rPr>
      </w:pPr>
      <w:r>
        <w:rPr>
          <w:rFonts w:hAnsi="宋体" w:hint="eastAsia"/>
          <w:b/>
          <w:sz w:val="21"/>
          <w:szCs w:val="21"/>
        </w:rPr>
        <w:t>（</w:t>
      </w:r>
      <w:r>
        <w:rPr>
          <w:rFonts w:hAnsi="宋体" w:hint="eastAsia"/>
          <w:b/>
          <w:sz w:val="21"/>
          <w:szCs w:val="21"/>
        </w:rPr>
        <w:t>2</w:t>
      </w:r>
      <w:r>
        <w:rPr>
          <w:rFonts w:hAnsi="宋体" w:hint="eastAsia"/>
          <w:b/>
          <w:sz w:val="21"/>
          <w:szCs w:val="21"/>
        </w:rPr>
        <w:t>）</w:t>
      </w:r>
      <w:r>
        <w:rPr>
          <w:rFonts w:hAnsi="宋体" w:hint="eastAsia"/>
          <w:b/>
          <w:kern w:val="0"/>
          <w:sz w:val="21"/>
          <w:szCs w:val="21"/>
        </w:rPr>
        <w:t>监狱企业视同小型、微型企业，应当提供省级及以上监狱管理局、戒毒管理局（含新疆生产建设兵团）出具的属于监狱企业的证明文件</w:t>
      </w:r>
      <w:r>
        <w:rPr>
          <w:rFonts w:hAnsi="宋体" w:hint="eastAsia"/>
          <w:b/>
          <w:sz w:val="21"/>
          <w:szCs w:val="21"/>
        </w:rPr>
        <w:t>。</w:t>
      </w:r>
    </w:p>
    <w:p w14:paraId="311F5B6C" w14:textId="77777777" w:rsidR="0091030F" w:rsidRDefault="00814F8C">
      <w:pPr>
        <w:pStyle w:val="a7"/>
        <w:spacing w:line="396" w:lineRule="auto"/>
        <w:ind w:firstLineChars="200" w:firstLine="422"/>
        <w:rPr>
          <w:rFonts w:hAnsi="宋体" w:hint="eastAsia"/>
          <w:b/>
        </w:rPr>
      </w:pPr>
      <w:r>
        <w:rPr>
          <w:rFonts w:hAnsi="宋体" w:hint="eastAsia"/>
          <w:b/>
          <w:kern w:val="0"/>
          <w:sz w:val="21"/>
          <w:szCs w:val="21"/>
        </w:rPr>
        <w:t>（</w:t>
      </w:r>
      <w:r>
        <w:rPr>
          <w:rFonts w:hAnsi="宋体" w:hint="eastAsia"/>
          <w:b/>
          <w:kern w:val="0"/>
          <w:sz w:val="21"/>
          <w:szCs w:val="21"/>
        </w:rPr>
        <w:t>3</w:t>
      </w:r>
      <w:r>
        <w:rPr>
          <w:rFonts w:hAnsi="宋体" w:hint="eastAsia"/>
          <w:b/>
          <w:kern w:val="0"/>
          <w:sz w:val="21"/>
          <w:szCs w:val="21"/>
        </w:rPr>
        <w:t>）本采购标的所属行业为</w:t>
      </w:r>
      <w:r>
        <w:rPr>
          <w:rFonts w:hAnsi="宋体" w:hint="eastAsia"/>
          <w:b/>
          <w:kern w:val="0"/>
          <w:sz w:val="21"/>
          <w:szCs w:val="21"/>
        </w:rPr>
        <w:t>工业</w:t>
      </w:r>
      <w:r>
        <w:rPr>
          <w:rFonts w:hAnsi="宋体" w:hint="eastAsia"/>
          <w:b/>
          <w:kern w:val="0"/>
          <w:sz w:val="21"/>
          <w:szCs w:val="21"/>
        </w:rPr>
        <w:t>。</w:t>
      </w:r>
    </w:p>
    <w:bookmarkEnd w:id="461"/>
    <w:p w14:paraId="1B030232" w14:textId="77777777" w:rsidR="0091030F" w:rsidRDefault="00814F8C">
      <w:pPr>
        <w:pStyle w:val="a7"/>
        <w:spacing w:line="396" w:lineRule="auto"/>
        <w:ind w:firstLineChars="200" w:firstLine="422"/>
        <w:rPr>
          <w:rFonts w:hAnsi="宋体" w:hint="eastAsia"/>
          <w:b/>
          <w:kern w:val="0"/>
          <w:sz w:val="21"/>
          <w:szCs w:val="21"/>
        </w:rPr>
      </w:pPr>
      <w:r>
        <w:rPr>
          <w:rFonts w:hAnsi="宋体" w:hint="eastAsia"/>
          <w:b/>
          <w:kern w:val="0"/>
          <w:sz w:val="21"/>
          <w:szCs w:val="21"/>
        </w:rPr>
        <w:t>（</w:t>
      </w:r>
      <w:r>
        <w:rPr>
          <w:rFonts w:hAnsi="宋体" w:hint="eastAsia"/>
          <w:b/>
          <w:kern w:val="0"/>
          <w:sz w:val="21"/>
          <w:szCs w:val="21"/>
        </w:rPr>
        <w:t>4</w:t>
      </w:r>
      <w:r>
        <w:rPr>
          <w:rFonts w:hAnsi="宋体" w:hint="eastAsia"/>
          <w:b/>
          <w:kern w:val="0"/>
          <w:sz w:val="21"/>
          <w:szCs w:val="21"/>
        </w:rPr>
        <w:t>）本次采购标的名称分别为</w:t>
      </w:r>
      <w:r>
        <w:rPr>
          <w:rFonts w:hAnsi="宋体" w:hint="eastAsia"/>
          <w:b/>
          <w:kern w:val="0"/>
          <w:sz w:val="21"/>
          <w:szCs w:val="21"/>
        </w:rPr>
        <w:t>POS</w:t>
      </w:r>
      <w:r>
        <w:rPr>
          <w:rFonts w:hAnsi="宋体" w:hint="eastAsia"/>
          <w:b/>
          <w:kern w:val="0"/>
          <w:sz w:val="21"/>
          <w:szCs w:val="21"/>
        </w:rPr>
        <w:t>惯导系统、全景相机系统、纹理相机（含镜头）。</w:t>
      </w:r>
    </w:p>
    <w:p w14:paraId="5D780856" w14:textId="77777777" w:rsidR="0091030F" w:rsidRDefault="00814F8C">
      <w:pPr>
        <w:widowControl/>
        <w:jc w:val="left"/>
        <w:rPr>
          <w:rFonts w:hint="eastAsia"/>
          <w:b/>
          <w:sz w:val="24"/>
          <w:szCs w:val="28"/>
        </w:rPr>
      </w:pPr>
      <w:r>
        <w:rPr>
          <w:rFonts w:hint="eastAsia"/>
          <w:sz w:val="24"/>
        </w:rPr>
        <w:br w:type="page"/>
      </w:r>
    </w:p>
    <w:p w14:paraId="60E4B2B7" w14:textId="77777777" w:rsidR="0091030F" w:rsidRDefault="00814F8C">
      <w:pPr>
        <w:pStyle w:val="3"/>
        <w:jc w:val="center"/>
        <w:rPr>
          <w:rFonts w:hint="eastAsia"/>
        </w:rPr>
      </w:pPr>
      <w:bookmarkStart w:id="462" w:name="_Toc29186"/>
      <w:r>
        <w:rPr>
          <w:rFonts w:hint="eastAsia"/>
        </w:rPr>
        <w:lastRenderedPageBreak/>
        <w:t>2.</w:t>
      </w:r>
      <w:r>
        <w:rPr>
          <w:rFonts w:hint="eastAsia"/>
        </w:rPr>
        <w:t>残疾人福利性单位声明函</w:t>
      </w:r>
      <w:bookmarkEnd w:id="462"/>
    </w:p>
    <w:p w14:paraId="40A910C4" w14:textId="77777777" w:rsidR="0091030F" w:rsidRDefault="00814F8C">
      <w:pPr>
        <w:wordWrap w:val="0"/>
        <w:spacing w:line="384" w:lineRule="auto"/>
        <w:ind w:firstLineChars="300" w:firstLine="630"/>
        <w:rPr>
          <w:rFonts w:hint="eastAsia"/>
          <w:sz w:val="21"/>
          <w:szCs w:val="21"/>
        </w:rPr>
      </w:pPr>
      <w:r>
        <w:rPr>
          <w:rFonts w:hint="eastAsia"/>
          <w:sz w:val="21"/>
          <w:szCs w:val="21"/>
        </w:rPr>
        <w:t>本单位郑重声明，根据《财政部</w:t>
      </w:r>
      <w:r>
        <w:rPr>
          <w:rFonts w:hint="eastAsia"/>
          <w:sz w:val="21"/>
          <w:szCs w:val="21"/>
        </w:rPr>
        <w:t xml:space="preserve"> </w:t>
      </w:r>
      <w:r>
        <w:rPr>
          <w:rFonts w:hint="eastAsia"/>
          <w:sz w:val="21"/>
          <w:szCs w:val="21"/>
        </w:rPr>
        <w:t>民政部</w:t>
      </w:r>
      <w:r>
        <w:rPr>
          <w:rFonts w:hint="eastAsia"/>
          <w:sz w:val="21"/>
          <w:szCs w:val="21"/>
        </w:rPr>
        <w:t xml:space="preserve"> </w:t>
      </w:r>
      <w:r>
        <w:rPr>
          <w:rFonts w:hint="eastAsia"/>
          <w:sz w:val="21"/>
          <w:szCs w:val="21"/>
        </w:rPr>
        <w:t>中国残疾人联合会关于促进残疾人就业政府采购政策的通知》（财库〔</w:t>
      </w:r>
      <w:r>
        <w:rPr>
          <w:rFonts w:hint="eastAsia"/>
          <w:sz w:val="21"/>
          <w:szCs w:val="21"/>
        </w:rPr>
        <w:t>2017</w:t>
      </w:r>
      <w:r>
        <w:rPr>
          <w:rFonts w:hint="eastAsia"/>
          <w:sz w:val="21"/>
          <w:szCs w:val="21"/>
        </w:rPr>
        <w:t>〕</w:t>
      </w:r>
      <w:r>
        <w:rPr>
          <w:rFonts w:hint="eastAsia"/>
          <w:sz w:val="21"/>
          <w:szCs w:val="21"/>
        </w:rPr>
        <w:t>141</w:t>
      </w:r>
      <w:r>
        <w:rPr>
          <w:rFonts w:hint="eastAsia"/>
          <w:sz w:val="21"/>
          <w:szCs w:val="21"/>
        </w:rPr>
        <w:t>号）的规定，本单位为符合条件的残疾人福利性单位，且本单位参加</w:t>
      </w:r>
      <w:r>
        <w:rPr>
          <w:rFonts w:hint="eastAsia"/>
          <w:sz w:val="21"/>
          <w:szCs w:val="21"/>
          <w:u w:val="single"/>
        </w:rPr>
        <w:t xml:space="preserve">     </w:t>
      </w:r>
      <w:r>
        <w:rPr>
          <w:rFonts w:hint="eastAsia"/>
          <w:sz w:val="21"/>
          <w:szCs w:val="21"/>
        </w:rPr>
        <w:t>单位的</w:t>
      </w:r>
      <w:r>
        <w:rPr>
          <w:rFonts w:hint="eastAsia"/>
          <w:sz w:val="21"/>
          <w:szCs w:val="21"/>
        </w:rPr>
        <w:t xml:space="preserve"> </w:t>
      </w:r>
      <w:r>
        <w:rPr>
          <w:rFonts w:hint="eastAsia"/>
          <w:sz w:val="21"/>
          <w:szCs w:val="21"/>
          <w:u w:val="single"/>
        </w:rPr>
        <w:t xml:space="preserve">              </w:t>
      </w:r>
      <w:r>
        <w:rPr>
          <w:rFonts w:hint="eastAsia"/>
          <w:sz w:val="21"/>
          <w:szCs w:val="21"/>
        </w:rPr>
        <w:t>项目采购活动提供本单位制造的货物（由本单位承担工程</w:t>
      </w:r>
      <w:r>
        <w:rPr>
          <w:rFonts w:hint="eastAsia"/>
          <w:sz w:val="21"/>
          <w:szCs w:val="21"/>
        </w:rPr>
        <w:t>/</w:t>
      </w:r>
      <w:r>
        <w:rPr>
          <w:rFonts w:hint="eastAsia"/>
          <w:sz w:val="21"/>
          <w:szCs w:val="21"/>
        </w:rPr>
        <w:t>提供服务），或者提供其他残疾人福利性单位制造的货物（不包括使用非残疾人福利性单位注册商标的货物）。</w:t>
      </w:r>
    </w:p>
    <w:p w14:paraId="30F4F377" w14:textId="77777777" w:rsidR="0091030F" w:rsidRDefault="00814F8C">
      <w:pPr>
        <w:wordWrap w:val="0"/>
        <w:spacing w:line="384" w:lineRule="auto"/>
        <w:ind w:firstLineChars="200" w:firstLine="420"/>
        <w:rPr>
          <w:rFonts w:hint="eastAsia"/>
          <w:sz w:val="21"/>
          <w:szCs w:val="21"/>
        </w:rPr>
      </w:pPr>
      <w:r>
        <w:rPr>
          <w:rFonts w:hint="eastAsia"/>
          <w:sz w:val="21"/>
          <w:szCs w:val="21"/>
        </w:rPr>
        <w:t>本单位对上述声明的真实性负责。如有虚假，将依法承担相应责任。</w:t>
      </w:r>
    </w:p>
    <w:p w14:paraId="402CE1EA" w14:textId="77777777" w:rsidR="0091030F" w:rsidRDefault="0091030F">
      <w:pPr>
        <w:wordWrap w:val="0"/>
        <w:spacing w:line="384" w:lineRule="auto"/>
        <w:jc w:val="right"/>
        <w:rPr>
          <w:rFonts w:hint="eastAsia"/>
          <w:sz w:val="21"/>
          <w:szCs w:val="21"/>
        </w:rPr>
      </w:pPr>
    </w:p>
    <w:p w14:paraId="14E3A501" w14:textId="77777777" w:rsidR="0091030F" w:rsidRDefault="00814F8C">
      <w:pPr>
        <w:wordWrap w:val="0"/>
        <w:spacing w:line="384" w:lineRule="auto"/>
        <w:jc w:val="right"/>
        <w:rPr>
          <w:rFonts w:hint="eastAsia"/>
          <w:sz w:val="21"/>
          <w:szCs w:val="21"/>
        </w:rPr>
      </w:pPr>
      <w:r>
        <w:rPr>
          <w:rFonts w:hint="eastAsia"/>
          <w:sz w:val="21"/>
          <w:szCs w:val="21"/>
        </w:rPr>
        <w:t>单位名称（</w:t>
      </w:r>
      <w:r>
        <w:rPr>
          <w:rFonts w:hint="eastAsia"/>
          <w:sz w:val="21"/>
          <w:szCs w:val="21"/>
        </w:rPr>
        <w:t>盖单位公章</w:t>
      </w:r>
      <w:r>
        <w:rPr>
          <w:rFonts w:hint="eastAsia"/>
          <w:sz w:val="21"/>
          <w:szCs w:val="21"/>
        </w:rPr>
        <w:t>）：</w:t>
      </w:r>
    </w:p>
    <w:p w14:paraId="7C3DC66A" w14:textId="77777777" w:rsidR="0091030F" w:rsidRDefault="00814F8C">
      <w:pPr>
        <w:wordWrap w:val="0"/>
        <w:spacing w:line="384" w:lineRule="auto"/>
        <w:ind w:firstLineChars="2600" w:firstLine="5460"/>
        <w:jc w:val="right"/>
        <w:rPr>
          <w:rFonts w:hint="eastAsia"/>
          <w:sz w:val="21"/>
          <w:szCs w:val="21"/>
        </w:rPr>
      </w:pPr>
      <w:r>
        <w:rPr>
          <w:rFonts w:hint="eastAsia"/>
          <w:sz w:val="21"/>
          <w:szCs w:val="21"/>
        </w:rPr>
        <w:t>日</w:t>
      </w:r>
      <w:r>
        <w:rPr>
          <w:rFonts w:hint="eastAsia"/>
          <w:sz w:val="21"/>
          <w:szCs w:val="21"/>
        </w:rPr>
        <w:t xml:space="preserve">  </w:t>
      </w:r>
      <w:r>
        <w:rPr>
          <w:rFonts w:hint="eastAsia"/>
          <w:sz w:val="21"/>
          <w:szCs w:val="21"/>
        </w:rPr>
        <w:t>期：</w:t>
      </w:r>
    </w:p>
    <w:p w14:paraId="68F1D368" w14:textId="77777777" w:rsidR="0091030F" w:rsidRDefault="00814F8C">
      <w:pPr>
        <w:wordWrap w:val="0"/>
        <w:spacing w:line="384" w:lineRule="auto"/>
        <w:rPr>
          <w:rFonts w:hint="eastAsia"/>
          <w:sz w:val="21"/>
          <w:szCs w:val="21"/>
        </w:rPr>
      </w:pPr>
      <w:bookmarkStart w:id="463" w:name="_Hlk113357043"/>
      <w:r>
        <w:rPr>
          <w:rFonts w:hint="eastAsia"/>
          <w:sz w:val="21"/>
          <w:szCs w:val="21"/>
        </w:rPr>
        <w:t>说明：</w:t>
      </w:r>
    </w:p>
    <w:p w14:paraId="20482336" w14:textId="77777777" w:rsidR="0091030F" w:rsidRDefault="00814F8C">
      <w:pPr>
        <w:wordWrap w:val="0"/>
        <w:spacing w:line="384" w:lineRule="auto"/>
        <w:ind w:firstLineChars="200" w:firstLine="420"/>
        <w:rPr>
          <w:rFonts w:hint="eastAsia"/>
          <w:sz w:val="21"/>
          <w:szCs w:val="21"/>
        </w:rPr>
      </w:pPr>
      <w:r>
        <w:rPr>
          <w:rFonts w:hint="eastAsia"/>
          <w:sz w:val="21"/>
          <w:szCs w:val="21"/>
        </w:rPr>
        <w:t>一、享受政府采购支持政策的残疾人福利性单位应当同时满足以下条件：</w:t>
      </w:r>
    </w:p>
    <w:p w14:paraId="0A7B8DB6" w14:textId="77777777" w:rsidR="0091030F" w:rsidRDefault="00814F8C">
      <w:pPr>
        <w:wordWrap w:val="0"/>
        <w:spacing w:line="384" w:lineRule="auto"/>
        <w:ind w:firstLineChars="200" w:firstLine="420"/>
        <w:rPr>
          <w:rFonts w:hint="eastAsia"/>
          <w:sz w:val="21"/>
          <w:szCs w:val="21"/>
        </w:rPr>
      </w:pPr>
      <w:r>
        <w:rPr>
          <w:rFonts w:hint="eastAsia"/>
          <w:sz w:val="21"/>
          <w:szCs w:val="21"/>
        </w:rPr>
        <w:t>（一）安置的残疾人占本单位在职职工人数的比例不低于</w:t>
      </w:r>
      <w:r>
        <w:rPr>
          <w:rFonts w:hint="eastAsia"/>
          <w:sz w:val="21"/>
          <w:szCs w:val="21"/>
        </w:rPr>
        <w:t>25%</w:t>
      </w:r>
      <w:r>
        <w:rPr>
          <w:rFonts w:hint="eastAsia"/>
          <w:sz w:val="21"/>
          <w:szCs w:val="21"/>
        </w:rPr>
        <w:t>（含</w:t>
      </w:r>
      <w:r>
        <w:rPr>
          <w:rFonts w:hint="eastAsia"/>
          <w:sz w:val="21"/>
          <w:szCs w:val="21"/>
        </w:rPr>
        <w:t>25%</w:t>
      </w:r>
      <w:r>
        <w:rPr>
          <w:rFonts w:hint="eastAsia"/>
          <w:sz w:val="21"/>
          <w:szCs w:val="21"/>
        </w:rPr>
        <w:t>），并且安置的残疾人人数不少于</w:t>
      </w:r>
      <w:r>
        <w:rPr>
          <w:rFonts w:hint="eastAsia"/>
          <w:sz w:val="21"/>
          <w:szCs w:val="21"/>
        </w:rPr>
        <w:t>10</w:t>
      </w:r>
      <w:r>
        <w:rPr>
          <w:rFonts w:hint="eastAsia"/>
          <w:sz w:val="21"/>
          <w:szCs w:val="21"/>
        </w:rPr>
        <w:t>人（含</w:t>
      </w:r>
      <w:r>
        <w:rPr>
          <w:rFonts w:hint="eastAsia"/>
          <w:sz w:val="21"/>
          <w:szCs w:val="21"/>
        </w:rPr>
        <w:t>10</w:t>
      </w:r>
      <w:r>
        <w:rPr>
          <w:rFonts w:hint="eastAsia"/>
          <w:sz w:val="21"/>
          <w:szCs w:val="21"/>
        </w:rPr>
        <w:t>人）；</w:t>
      </w:r>
    </w:p>
    <w:p w14:paraId="40F83058" w14:textId="77777777" w:rsidR="0091030F" w:rsidRDefault="00814F8C">
      <w:pPr>
        <w:wordWrap w:val="0"/>
        <w:spacing w:line="384" w:lineRule="auto"/>
        <w:ind w:firstLineChars="200" w:firstLine="420"/>
        <w:rPr>
          <w:rFonts w:hint="eastAsia"/>
          <w:sz w:val="21"/>
          <w:szCs w:val="21"/>
        </w:rPr>
      </w:pPr>
      <w:r>
        <w:rPr>
          <w:rFonts w:hint="eastAsia"/>
          <w:sz w:val="21"/>
          <w:szCs w:val="21"/>
        </w:rPr>
        <w:t>（二）依法与安置的每位残疾人签订了一年以上（含一年）的劳动合同或服务协议；</w:t>
      </w:r>
    </w:p>
    <w:p w14:paraId="0C6386C6" w14:textId="77777777" w:rsidR="0091030F" w:rsidRDefault="00814F8C">
      <w:pPr>
        <w:wordWrap w:val="0"/>
        <w:spacing w:line="384" w:lineRule="auto"/>
        <w:ind w:firstLineChars="200" w:firstLine="420"/>
        <w:rPr>
          <w:rFonts w:hint="eastAsia"/>
          <w:sz w:val="21"/>
          <w:szCs w:val="21"/>
        </w:rPr>
      </w:pPr>
      <w:r>
        <w:rPr>
          <w:rFonts w:hint="eastAsia"/>
          <w:sz w:val="21"/>
          <w:szCs w:val="21"/>
        </w:rPr>
        <w:t>（三）为安置的每位残疾人按月足额缴纳了基本养老保险、基本医疗保险、失业保险、工伤保险和生育保险等社会保险费；</w:t>
      </w:r>
    </w:p>
    <w:p w14:paraId="6136157F" w14:textId="77777777" w:rsidR="0091030F" w:rsidRDefault="00814F8C">
      <w:pPr>
        <w:wordWrap w:val="0"/>
        <w:spacing w:line="384" w:lineRule="auto"/>
        <w:ind w:firstLineChars="200" w:firstLine="420"/>
        <w:rPr>
          <w:rFonts w:hint="eastAsia"/>
          <w:sz w:val="21"/>
          <w:szCs w:val="21"/>
        </w:rPr>
      </w:pPr>
      <w:r>
        <w:rPr>
          <w:rFonts w:hint="eastAsia"/>
          <w:sz w:val="21"/>
          <w:szCs w:val="21"/>
        </w:rPr>
        <w:t>（四）通过银行等金融机构向安置的每位残疾人，按月支付了不低于单位所在区县适用的经省级人民政府批准的月最低工资标准的工资；</w:t>
      </w:r>
    </w:p>
    <w:p w14:paraId="72E3927C" w14:textId="77777777" w:rsidR="0091030F" w:rsidRDefault="00814F8C">
      <w:pPr>
        <w:wordWrap w:val="0"/>
        <w:spacing w:line="384" w:lineRule="auto"/>
        <w:ind w:firstLineChars="200" w:firstLine="420"/>
        <w:rPr>
          <w:rFonts w:hint="eastAsia"/>
          <w:sz w:val="21"/>
          <w:szCs w:val="21"/>
        </w:rPr>
      </w:pPr>
      <w:r>
        <w:rPr>
          <w:rFonts w:hint="eastAsia"/>
          <w:sz w:val="21"/>
          <w:szCs w:val="21"/>
        </w:rPr>
        <w:t>（五）提供本单位制造的货物、承担的工程或者服务（以下简称产品），或者提供其他残疾人福利性单位制造的货物（不包括使用非残疾人福利性单位注册商标的货物）。</w:t>
      </w:r>
    </w:p>
    <w:p w14:paraId="1F7787B9" w14:textId="77777777" w:rsidR="0091030F" w:rsidRDefault="00814F8C">
      <w:pPr>
        <w:wordWrap w:val="0"/>
        <w:spacing w:line="384" w:lineRule="auto"/>
        <w:ind w:firstLineChars="200" w:firstLine="396"/>
        <w:rPr>
          <w:rFonts w:hint="eastAsia"/>
          <w:sz w:val="21"/>
          <w:szCs w:val="21"/>
        </w:rPr>
      </w:pPr>
      <w:r>
        <w:rPr>
          <w:rFonts w:hint="eastAsia"/>
          <w:spacing w:val="-6"/>
          <w:sz w:val="21"/>
          <w:szCs w:val="21"/>
        </w:rPr>
        <w:t>前款所称残疾人是指法定劳动年龄内，持有《中华人民共和国残疾人证》或者《中华人民共和国残疾军人证（</w:t>
      </w:r>
      <w:r>
        <w:rPr>
          <w:rFonts w:hint="eastAsia"/>
          <w:spacing w:val="-6"/>
          <w:sz w:val="21"/>
          <w:szCs w:val="21"/>
        </w:rPr>
        <w:t>1</w:t>
      </w:r>
      <w:r>
        <w:rPr>
          <w:rFonts w:hint="eastAsia"/>
          <w:spacing w:val="-6"/>
          <w:sz w:val="21"/>
          <w:szCs w:val="21"/>
        </w:rPr>
        <w:t>至</w:t>
      </w:r>
      <w:r>
        <w:rPr>
          <w:rFonts w:hint="eastAsia"/>
          <w:spacing w:val="-6"/>
          <w:sz w:val="21"/>
          <w:szCs w:val="21"/>
        </w:rPr>
        <w:t>8</w:t>
      </w:r>
      <w:r>
        <w:rPr>
          <w:rFonts w:hint="eastAsia"/>
          <w:spacing w:val="-6"/>
          <w:sz w:val="21"/>
          <w:szCs w:val="21"/>
        </w:rPr>
        <w:t>级）》的自然人，包括具有劳动条件和劳动意愿的精神残疾人。在职职工人数是指与残疾人福利性单位建立劳动关系并依法签订劳动合同或者服务协议的雇员人数</w:t>
      </w:r>
      <w:r>
        <w:rPr>
          <w:rFonts w:hint="eastAsia"/>
          <w:sz w:val="21"/>
          <w:szCs w:val="21"/>
        </w:rPr>
        <w:t>。</w:t>
      </w:r>
    </w:p>
    <w:p w14:paraId="479E949B" w14:textId="77777777" w:rsidR="0091030F" w:rsidRDefault="00814F8C">
      <w:pPr>
        <w:wordWrap w:val="0"/>
        <w:spacing w:line="384" w:lineRule="auto"/>
        <w:ind w:firstLineChars="200" w:firstLine="422"/>
        <w:rPr>
          <w:rFonts w:hint="eastAsia"/>
          <w:b/>
        </w:rPr>
      </w:pPr>
      <w:r>
        <w:rPr>
          <w:rFonts w:hint="eastAsia"/>
          <w:b/>
          <w:sz w:val="21"/>
          <w:szCs w:val="21"/>
        </w:rPr>
        <w:t>注意：如果</w:t>
      </w:r>
      <w:r>
        <w:rPr>
          <w:rFonts w:hint="eastAsia"/>
          <w:b/>
          <w:sz w:val="21"/>
          <w:szCs w:val="21"/>
        </w:rPr>
        <w:t>供应商</w:t>
      </w:r>
      <w:r>
        <w:rPr>
          <w:rFonts w:hint="eastAsia"/>
          <w:b/>
          <w:sz w:val="21"/>
          <w:szCs w:val="21"/>
        </w:rPr>
        <w:t>不是残疾人福利性单位，则不需要提供《残疾人福利性单位声明函》。否则，因此导致虚假投标的后果由</w:t>
      </w:r>
      <w:r>
        <w:rPr>
          <w:rFonts w:hint="eastAsia"/>
          <w:b/>
          <w:sz w:val="21"/>
          <w:szCs w:val="21"/>
        </w:rPr>
        <w:t>供应商</w:t>
      </w:r>
      <w:r>
        <w:rPr>
          <w:rFonts w:hint="eastAsia"/>
          <w:b/>
          <w:sz w:val="21"/>
          <w:szCs w:val="21"/>
        </w:rPr>
        <w:t>自行承担。</w:t>
      </w:r>
    </w:p>
    <w:bookmarkEnd w:id="463"/>
    <w:p w14:paraId="29B7D454" w14:textId="77777777" w:rsidR="0091030F" w:rsidRDefault="00814F8C">
      <w:pPr>
        <w:rPr>
          <w:rFonts w:hint="eastAsia"/>
        </w:rPr>
      </w:pPr>
      <w:r>
        <w:rPr>
          <w:rFonts w:hint="eastAsia"/>
        </w:rPr>
        <w:br w:type="page"/>
      </w:r>
    </w:p>
    <w:p w14:paraId="0C596213" w14:textId="77777777" w:rsidR="0091030F" w:rsidRDefault="00814F8C">
      <w:pPr>
        <w:pStyle w:val="3"/>
        <w:jc w:val="center"/>
        <w:rPr>
          <w:rFonts w:hint="eastAsia"/>
          <w:color w:val="000000"/>
          <w:szCs w:val="24"/>
          <w:lang w:val="zh-CN"/>
        </w:rPr>
      </w:pPr>
      <w:bookmarkStart w:id="464" w:name="_Toc4567"/>
      <w:bookmarkStart w:id="465" w:name="_Toc4644"/>
      <w:bookmarkStart w:id="466" w:name="_Toc2392"/>
      <w:r>
        <w:rPr>
          <w:rFonts w:hint="eastAsia"/>
          <w:color w:val="000000"/>
          <w:szCs w:val="24"/>
        </w:rPr>
        <w:lastRenderedPageBreak/>
        <w:t>3.</w:t>
      </w:r>
      <w:bookmarkEnd w:id="464"/>
      <w:bookmarkEnd w:id="465"/>
      <w:r>
        <w:rPr>
          <w:rFonts w:hint="eastAsia"/>
          <w:color w:val="000000"/>
          <w:szCs w:val="24"/>
        </w:rPr>
        <w:t>监狱企业证明文件</w:t>
      </w:r>
      <w:bookmarkEnd w:id="466"/>
    </w:p>
    <w:p w14:paraId="5C143849" w14:textId="77777777" w:rsidR="0091030F" w:rsidRDefault="0091030F">
      <w:pPr>
        <w:pStyle w:val="12"/>
        <w:rPr>
          <w:rFonts w:ascii="仿宋" w:eastAsia="仿宋" w:hAnsi="仿宋" w:cs="仿宋" w:hint="eastAsia"/>
          <w:color w:val="000000"/>
          <w:lang w:val="zh-CN"/>
        </w:rPr>
      </w:pPr>
    </w:p>
    <w:p w14:paraId="0EC02A01" w14:textId="77777777" w:rsidR="0091030F" w:rsidRDefault="00814F8C">
      <w:pPr>
        <w:spacing w:line="396" w:lineRule="auto"/>
        <w:ind w:firstLineChars="200" w:firstLine="420"/>
        <w:rPr>
          <w:rFonts w:hint="eastAsia"/>
          <w:sz w:val="21"/>
          <w:szCs w:val="21"/>
        </w:rPr>
      </w:pPr>
      <w:r>
        <w:rPr>
          <w:rFonts w:hint="eastAsia"/>
          <w:sz w:val="21"/>
          <w:szCs w:val="21"/>
        </w:rPr>
        <w:t>监狱企业参加政府采购活动时，应当提供由省级以上监狱管理局、戒毒管理局（含新疆生产建设兵团）出具的属于监狱企业的证明文件，视同小型、微型企业，享受评审中价格扣除等政府采购促进中小企业发展的政府采购政策。</w:t>
      </w:r>
    </w:p>
    <w:p w14:paraId="7D1827E6" w14:textId="77777777" w:rsidR="0091030F" w:rsidRDefault="0091030F">
      <w:pPr>
        <w:rPr>
          <w:rFonts w:hint="eastAsia"/>
        </w:rPr>
      </w:pPr>
    </w:p>
    <w:p w14:paraId="22BFA3F5" w14:textId="77777777" w:rsidR="0091030F" w:rsidRDefault="00814F8C">
      <w:pPr>
        <w:rPr>
          <w:rFonts w:hint="eastAsia"/>
        </w:rPr>
      </w:pPr>
      <w:r>
        <w:rPr>
          <w:rFonts w:hint="eastAsia"/>
        </w:rPr>
        <w:br w:type="page"/>
      </w:r>
    </w:p>
    <w:p w14:paraId="2D01BC28" w14:textId="77777777" w:rsidR="0091030F" w:rsidRDefault="00814F8C">
      <w:pPr>
        <w:pStyle w:val="3"/>
        <w:jc w:val="center"/>
        <w:rPr>
          <w:rFonts w:hint="eastAsia"/>
        </w:rPr>
      </w:pPr>
      <w:bookmarkStart w:id="467" w:name="_Toc83283834"/>
      <w:bookmarkStart w:id="468" w:name="_Toc23029"/>
      <w:r>
        <w:rPr>
          <w:rFonts w:hint="eastAsia"/>
        </w:rPr>
        <w:lastRenderedPageBreak/>
        <w:t>4.</w:t>
      </w:r>
      <w:r>
        <w:rPr>
          <w:rFonts w:hint="eastAsia"/>
        </w:rPr>
        <w:t>政府强制采购的节能产品证明资料</w:t>
      </w:r>
      <w:bookmarkEnd w:id="467"/>
      <w:bookmarkEnd w:id="468"/>
    </w:p>
    <w:p w14:paraId="369C0F51" w14:textId="77777777" w:rsidR="0091030F" w:rsidRDefault="0091030F">
      <w:pPr>
        <w:spacing w:line="480" w:lineRule="auto"/>
        <w:rPr>
          <w:rFonts w:hint="eastAsia"/>
          <w:sz w:val="24"/>
        </w:rPr>
      </w:pPr>
    </w:p>
    <w:p w14:paraId="1C046687" w14:textId="77777777" w:rsidR="0091030F" w:rsidRDefault="00814F8C">
      <w:pPr>
        <w:spacing w:line="480" w:lineRule="auto"/>
        <w:jc w:val="center"/>
        <w:rPr>
          <w:rFonts w:hint="eastAsia"/>
          <w:sz w:val="24"/>
        </w:rPr>
      </w:pPr>
      <w:r>
        <w:rPr>
          <w:rFonts w:hint="eastAsia"/>
          <w:sz w:val="24"/>
        </w:rPr>
        <w:t>如有，应按照</w:t>
      </w:r>
      <w:r>
        <w:rPr>
          <w:rFonts w:hint="eastAsia"/>
          <w:sz w:val="24"/>
        </w:rPr>
        <w:t>供应商</w:t>
      </w:r>
      <w:r>
        <w:rPr>
          <w:rFonts w:hint="eastAsia"/>
          <w:sz w:val="24"/>
        </w:rPr>
        <w:t>须知前附表第</w:t>
      </w:r>
      <w:r>
        <w:rPr>
          <w:rFonts w:hint="eastAsia"/>
          <w:sz w:val="24"/>
        </w:rPr>
        <w:t>29</w:t>
      </w:r>
      <w:r>
        <w:rPr>
          <w:rFonts w:hint="eastAsia"/>
          <w:sz w:val="24"/>
        </w:rPr>
        <w:t>项有关内容，附证明资料。</w:t>
      </w:r>
    </w:p>
    <w:p w14:paraId="6FDE032F" w14:textId="77777777" w:rsidR="0091030F" w:rsidRDefault="00814F8C">
      <w:pPr>
        <w:spacing w:line="480" w:lineRule="auto"/>
        <w:jc w:val="center"/>
        <w:rPr>
          <w:rFonts w:hint="eastAsia"/>
          <w:sz w:val="24"/>
        </w:rPr>
      </w:pPr>
      <w:r>
        <w:rPr>
          <w:rFonts w:hint="eastAsia"/>
          <w:sz w:val="24"/>
        </w:rPr>
        <w:t>（如采购范围内不包含的可不提供）</w:t>
      </w:r>
    </w:p>
    <w:p w14:paraId="332D207B" w14:textId="77777777" w:rsidR="0091030F" w:rsidRDefault="00814F8C">
      <w:pPr>
        <w:pStyle w:val="a7"/>
        <w:ind w:firstLine="482"/>
        <w:jc w:val="center"/>
        <w:rPr>
          <w:rFonts w:hAnsi="宋体" w:hint="eastAsia"/>
          <w:b/>
          <w:sz w:val="24"/>
          <w:szCs w:val="28"/>
        </w:rPr>
      </w:pPr>
      <w:r>
        <w:rPr>
          <w:rFonts w:hAnsi="宋体" w:hint="eastAsia"/>
          <w:sz w:val="28"/>
        </w:rPr>
        <w:br w:type="page"/>
      </w:r>
      <w:r>
        <w:rPr>
          <w:rFonts w:hAnsi="宋体" w:hint="eastAsia"/>
          <w:b/>
          <w:sz w:val="24"/>
          <w:szCs w:val="28"/>
        </w:rPr>
        <w:lastRenderedPageBreak/>
        <w:t>强制节能产品见附件中标★产品</w:t>
      </w:r>
    </w:p>
    <w:p w14:paraId="6543D2A4" w14:textId="77777777" w:rsidR="0091030F" w:rsidRDefault="00814F8C">
      <w:pPr>
        <w:pStyle w:val="a7"/>
        <w:rPr>
          <w:rFonts w:hAnsi="宋体" w:hint="eastAsia"/>
        </w:rPr>
      </w:pPr>
      <w:r>
        <w:rPr>
          <w:rFonts w:hAnsi="宋体" w:hint="eastAsia"/>
          <w:noProof/>
        </w:rPr>
        <w:drawing>
          <wp:inline distT="0" distB="0" distL="114300" distR="114300" wp14:anchorId="3F061418" wp14:editId="673DA0AD">
            <wp:extent cx="5542915" cy="7838440"/>
            <wp:effectExtent l="0" t="0" r="635" b="10160"/>
            <wp:docPr id="5" name="图片 5" descr="节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节能_00"/>
                    <pic:cNvPicPr>
                      <a:picLocks noChangeAspect="1"/>
                    </pic:cNvPicPr>
                  </pic:nvPicPr>
                  <pic:blipFill>
                    <a:blip r:embed="rId10"/>
                    <a:stretch>
                      <a:fillRect/>
                    </a:stretch>
                  </pic:blipFill>
                  <pic:spPr>
                    <a:xfrm>
                      <a:off x="0" y="0"/>
                      <a:ext cx="5542915" cy="7838440"/>
                    </a:xfrm>
                    <a:prstGeom prst="rect">
                      <a:avLst/>
                    </a:prstGeom>
                  </pic:spPr>
                </pic:pic>
              </a:graphicData>
            </a:graphic>
          </wp:inline>
        </w:drawing>
      </w:r>
      <w:r>
        <w:rPr>
          <w:rFonts w:hAnsi="宋体" w:hint="eastAsia"/>
          <w:noProof/>
        </w:rPr>
        <w:lastRenderedPageBreak/>
        <w:drawing>
          <wp:inline distT="0" distB="0" distL="114300" distR="114300" wp14:anchorId="424A0362" wp14:editId="2C70AE14">
            <wp:extent cx="5542915" cy="7838440"/>
            <wp:effectExtent l="0" t="0" r="635" b="10160"/>
            <wp:docPr id="4" name="图片 4" descr="节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_01"/>
                    <pic:cNvPicPr>
                      <a:picLocks noChangeAspect="1"/>
                    </pic:cNvPicPr>
                  </pic:nvPicPr>
                  <pic:blipFill>
                    <a:blip r:embed="rId11"/>
                    <a:stretch>
                      <a:fillRect/>
                    </a:stretch>
                  </pic:blipFill>
                  <pic:spPr>
                    <a:xfrm>
                      <a:off x="0" y="0"/>
                      <a:ext cx="5542915" cy="7838440"/>
                    </a:xfrm>
                    <a:prstGeom prst="rect">
                      <a:avLst/>
                    </a:prstGeom>
                  </pic:spPr>
                </pic:pic>
              </a:graphicData>
            </a:graphic>
          </wp:inline>
        </w:drawing>
      </w:r>
      <w:r>
        <w:rPr>
          <w:rFonts w:hAnsi="宋体" w:hint="eastAsia"/>
          <w:noProof/>
        </w:rPr>
        <w:lastRenderedPageBreak/>
        <w:drawing>
          <wp:inline distT="0" distB="0" distL="114300" distR="114300" wp14:anchorId="79D3092F" wp14:editId="30143AB3">
            <wp:extent cx="5542915" cy="7838440"/>
            <wp:effectExtent l="0" t="0" r="635" b="10160"/>
            <wp:docPr id="3" name="图片 3" descr="节能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_02"/>
                    <pic:cNvPicPr>
                      <a:picLocks noChangeAspect="1"/>
                    </pic:cNvPicPr>
                  </pic:nvPicPr>
                  <pic:blipFill>
                    <a:blip r:embed="rId12"/>
                    <a:stretch>
                      <a:fillRect/>
                    </a:stretch>
                  </pic:blipFill>
                  <pic:spPr>
                    <a:xfrm>
                      <a:off x="0" y="0"/>
                      <a:ext cx="5542915" cy="7838440"/>
                    </a:xfrm>
                    <a:prstGeom prst="rect">
                      <a:avLst/>
                    </a:prstGeom>
                  </pic:spPr>
                </pic:pic>
              </a:graphicData>
            </a:graphic>
          </wp:inline>
        </w:drawing>
      </w:r>
      <w:r>
        <w:rPr>
          <w:rFonts w:hAnsi="宋体" w:hint="eastAsia"/>
          <w:noProof/>
        </w:rPr>
        <w:lastRenderedPageBreak/>
        <w:drawing>
          <wp:inline distT="0" distB="0" distL="114300" distR="114300" wp14:anchorId="131CAACA" wp14:editId="4DD0BEFB">
            <wp:extent cx="5542915" cy="7838440"/>
            <wp:effectExtent l="0" t="0" r="635" b="10160"/>
            <wp:docPr id="2" name="图片 2" descr="节能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_03"/>
                    <pic:cNvPicPr>
                      <a:picLocks noChangeAspect="1"/>
                    </pic:cNvPicPr>
                  </pic:nvPicPr>
                  <pic:blipFill>
                    <a:blip r:embed="rId13"/>
                    <a:stretch>
                      <a:fillRect/>
                    </a:stretch>
                  </pic:blipFill>
                  <pic:spPr>
                    <a:xfrm>
                      <a:off x="0" y="0"/>
                      <a:ext cx="5542915" cy="7838440"/>
                    </a:xfrm>
                    <a:prstGeom prst="rect">
                      <a:avLst/>
                    </a:prstGeom>
                  </pic:spPr>
                </pic:pic>
              </a:graphicData>
            </a:graphic>
          </wp:inline>
        </w:drawing>
      </w:r>
    </w:p>
    <w:p w14:paraId="75F4D41D" w14:textId="77777777" w:rsidR="0091030F" w:rsidRDefault="00814F8C">
      <w:pPr>
        <w:rPr>
          <w:rFonts w:hint="eastAsia"/>
        </w:rPr>
      </w:pPr>
      <w:r>
        <w:rPr>
          <w:rFonts w:hint="eastAsia"/>
        </w:rPr>
        <w:br w:type="page"/>
      </w:r>
    </w:p>
    <w:p w14:paraId="4C7A4403" w14:textId="77777777" w:rsidR="0091030F" w:rsidRDefault="00814F8C">
      <w:pPr>
        <w:pStyle w:val="a5"/>
        <w:jc w:val="center"/>
        <w:rPr>
          <w:rFonts w:hint="eastAsia"/>
        </w:rPr>
      </w:pPr>
      <w:r>
        <w:rPr>
          <w:rFonts w:hint="eastAsia"/>
          <w:b/>
          <w:szCs w:val="28"/>
        </w:rPr>
        <w:lastRenderedPageBreak/>
        <w:t>环境标志产品政府采购品目清单</w:t>
      </w:r>
      <w:r>
        <w:rPr>
          <w:rFonts w:hint="eastAsia"/>
          <w:noProof/>
        </w:rPr>
        <w:drawing>
          <wp:inline distT="0" distB="0" distL="114300" distR="114300" wp14:anchorId="5C3B747B" wp14:editId="6FF06F98">
            <wp:extent cx="5542915" cy="7785735"/>
            <wp:effectExtent l="0" t="0" r="635" b="5715"/>
            <wp:docPr id="9" name="图片 9" descr="环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环保_00"/>
                    <pic:cNvPicPr>
                      <a:picLocks noChangeAspect="1"/>
                    </pic:cNvPicPr>
                  </pic:nvPicPr>
                  <pic:blipFill>
                    <a:blip r:embed="rId14"/>
                    <a:stretch>
                      <a:fillRect/>
                    </a:stretch>
                  </pic:blipFill>
                  <pic:spPr>
                    <a:xfrm>
                      <a:off x="0" y="0"/>
                      <a:ext cx="5542915" cy="7785735"/>
                    </a:xfrm>
                    <a:prstGeom prst="rect">
                      <a:avLst/>
                    </a:prstGeom>
                  </pic:spPr>
                </pic:pic>
              </a:graphicData>
            </a:graphic>
          </wp:inline>
        </w:drawing>
      </w:r>
      <w:r>
        <w:rPr>
          <w:rFonts w:hint="eastAsia"/>
          <w:noProof/>
        </w:rPr>
        <w:lastRenderedPageBreak/>
        <w:drawing>
          <wp:inline distT="0" distB="0" distL="114300" distR="114300" wp14:anchorId="75F5FD0C" wp14:editId="78F9A5AC">
            <wp:extent cx="5542915" cy="7838440"/>
            <wp:effectExtent l="0" t="0" r="635" b="10160"/>
            <wp:docPr id="8" name="图片 8" descr="环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环保_01"/>
                    <pic:cNvPicPr>
                      <a:picLocks noChangeAspect="1"/>
                    </pic:cNvPicPr>
                  </pic:nvPicPr>
                  <pic:blipFill>
                    <a:blip r:embed="rId15"/>
                    <a:stretch>
                      <a:fillRect/>
                    </a:stretch>
                  </pic:blipFill>
                  <pic:spPr>
                    <a:xfrm>
                      <a:off x="0" y="0"/>
                      <a:ext cx="5542915" cy="7838440"/>
                    </a:xfrm>
                    <a:prstGeom prst="rect">
                      <a:avLst/>
                    </a:prstGeom>
                  </pic:spPr>
                </pic:pic>
              </a:graphicData>
            </a:graphic>
          </wp:inline>
        </w:drawing>
      </w:r>
      <w:r>
        <w:rPr>
          <w:rFonts w:hint="eastAsia"/>
          <w:noProof/>
        </w:rPr>
        <w:lastRenderedPageBreak/>
        <w:drawing>
          <wp:inline distT="0" distB="0" distL="114300" distR="114300" wp14:anchorId="1C55C27B" wp14:editId="21129A10">
            <wp:extent cx="5542915" cy="7838440"/>
            <wp:effectExtent l="0" t="0" r="635" b="10160"/>
            <wp:docPr id="7" name="图片 7" descr="环保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环保_02"/>
                    <pic:cNvPicPr>
                      <a:picLocks noChangeAspect="1"/>
                    </pic:cNvPicPr>
                  </pic:nvPicPr>
                  <pic:blipFill>
                    <a:blip r:embed="rId16"/>
                    <a:stretch>
                      <a:fillRect/>
                    </a:stretch>
                  </pic:blipFill>
                  <pic:spPr>
                    <a:xfrm>
                      <a:off x="0" y="0"/>
                      <a:ext cx="5542915" cy="7838440"/>
                    </a:xfrm>
                    <a:prstGeom prst="rect">
                      <a:avLst/>
                    </a:prstGeom>
                  </pic:spPr>
                </pic:pic>
              </a:graphicData>
            </a:graphic>
          </wp:inline>
        </w:drawing>
      </w:r>
      <w:r>
        <w:rPr>
          <w:rFonts w:hint="eastAsia"/>
          <w:noProof/>
        </w:rPr>
        <w:lastRenderedPageBreak/>
        <w:drawing>
          <wp:inline distT="0" distB="0" distL="114300" distR="114300" wp14:anchorId="61AD2630" wp14:editId="4A9ED920">
            <wp:extent cx="5542915" cy="7838440"/>
            <wp:effectExtent l="0" t="0" r="635" b="10160"/>
            <wp:docPr id="6" name="图片 6" descr="环保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环保_03"/>
                    <pic:cNvPicPr>
                      <a:picLocks noChangeAspect="1"/>
                    </pic:cNvPicPr>
                  </pic:nvPicPr>
                  <pic:blipFill>
                    <a:blip r:embed="rId17"/>
                    <a:stretch>
                      <a:fillRect/>
                    </a:stretch>
                  </pic:blipFill>
                  <pic:spPr>
                    <a:xfrm>
                      <a:off x="0" y="0"/>
                      <a:ext cx="5542915" cy="7838440"/>
                    </a:xfrm>
                    <a:prstGeom prst="rect">
                      <a:avLst/>
                    </a:prstGeom>
                  </pic:spPr>
                </pic:pic>
              </a:graphicData>
            </a:graphic>
          </wp:inline>
        </w:drawing>
      </w:r>
    </w:p>
    <w:p w14:paraId="098FFB17" w14:textId="77777777" w:rsidR="0091030F" w:rsidRDefault="00814F8C">
      <w:pPr>
        <w:rPr>
          <w:rFonts w:hint="eastAsia"/>
          <w:sz w:val="28"/>
        </w:rPr>
      </w:pPr>
      <w:r>
        <w:rPr>
          <w:rFonts w:hint="eastAsia"/>
          <w:sz w:val="28"/>
        </w:rPr>
        <w:br w:type="page"/>
      </w:r>
    </w:p>
    <w:p w14:paraId="73A04638" w14:textId="77777777" w:rsidR="0091030F" w:rsidRDefault="00814F8C">
      <w:pPr>
        <w:pStyle w:val="2"/>
        <w:rPr>
          <w:rFonts w:hint="eastAsia"/>
        </w:rPr>
      </w:pPr>
      <w:bookmarkStart w:id="469" w:name="_Toc14450"/>
      <w:bookmarkStart w:id="470" w:name="_Toc31287"/>
      <w:r>
        <w:rPr>
          <w:rFonts w:hint="eastAsia"/>
        </w:rPr>
        <w:lastRenderedPageBreak/>
        <w:t>十二、供应商认为需要提供的其他资料</w:t>
      </w:r>
      <w:bookmarkEnd w:id="469"/>
      <w:bookmarkEnd w:id="470"/>
    </w:p>
    <w:sectPr w:rsidR="0091030F">
      <w:pgSz w:w="11906" w:h="16838"/>
      <w:pgMar w:top="1417" w:right="1587" w:bottom="1417" w:left="1587" w:header="851" w:footer="992" w:gutter="0"/>
      <w:cols w:space="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96FE0" w14:textId="77777777" w:rsidR="0091030F" w:rsidRDefault="00814F8C">
      <w:pPr>
        <w:spacing w:line="240" w:lineRule="auto"/>
        <w:rPr>
          <w:rFonts w:hint="eastAsia"/>
        </w:rPr>
      </w:pPr>
      <w:r>
        <w:separator/>
      </w:r>
    </w:p>
  </w:endnote>
  <w:endnote w:type="continuationSeparator" w:id="0">
    <w:p w14:paraId="553A867B" w14:textId="77777777" w:rsidR="0091030F" w:rsidRDefault="00814F8C">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9A82DF-892F-4681-A58B-D05CDAB4B5A9}"/>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2" w:fontKey="{42B1D106-5F8A-47CB-8C2B-AD963045B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A1BF2" w14:textId="77777777" w:rsidR="0091030F" w:rsidRDefault="00814F8C">
    <w:pPr>
      <w:pStyle w:val="a8"/>
      <w:rPr>
        <w:rFonts w:hint="eastAsia"/>
      </w:rPr>
    </w:pPr>
    <w:r>
      <w:rPr>
        <w:noProof/>
      </w:rPr>
      <mc:AlternateContent>
        <mc:Choice Requires="wps">
          <w:drawing>
            <wp:anchor distT="0" distB="0" distL="114300" distR="114300" simplePos="0" relativeHeight="251659264" behindDoc="0" locked="0" layoutInCell="1" allowOverlap="1" wp14:anchorId="63392B14" wp14:editId="233693FB">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7C55E" w14:textId="77777777" w:rsidR="0091030F" w:rsidRDefault="00814F8C">
                          <w:pPr>
                            <w:pStyle w:val="a8"/>
                            <w:rPr>
                              <w:rFonts w:hint="eastAsia"/>
                              <w:sz w:val="21"/>
                              <w:szCs w:val="21"/>
                            </w:rPr>
                          </w:pPr>
                          <w:r>
                            <w:rPr>
                              <w:sz w:val="21"/>
                              <w:szCs w:val="21"/>
                            </w:rPr>
                            <w:t>第</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r>
                            <w:rPr>
                              <w:sz w:val="21"/>
                              <w:szCs w:val="21"/>
                            </w:rPr>
                            <w:t>页</w:t>
                          </w:r>
                          <w:r>
                            <w:rPr>
                              <w:sz w:val="21"/>
                              <w:szCs w:val="21"/>
                            </w:rPr>
                            <w:t xml:space="preserve"> </w:t>
                          </w:r>
                          <w:r>
                            <w:rPr>
                              <w:sz w:val="21"/>
                              <w:szCs w:val="21"/>
                            </w:rPr>
                            <w:t>共</w:t>
                          </w:r>
                          <w:r>
                            <w:rPr>
                              <w:sz w:val="21"/>
                              <w:szCs w:val="21"/>
                            </w:rPr>
                            <w:t xml:space="preserve"> </w:t>
                          </w:r>
                          <w:r>
                            <w:rPr>
                              <w:sz w:val="21"/>
                              <w:szCs w:val="21"/>
                            </w:rPr>
                            <w:fldChar w:fldCharType="begin"/>
                          </w:r>
                          <w:r>
                            <w:rPr>
                              <w:sz w:val="21"/>
                              <w:szCs w:val="21"/>
                            </w:rPr>
                            <w:instrText xml:space="preserve"> NUMPAGES  \* MERGEFORMAT </w:instrText>
                          </w:r>
                          <w:r>
                            <w:rPr>
                              <w:sz w:val="21"/>
                              <w:szCs w:val="21"/>
                            </w:rPr>
                            <w:fldChar w:fldCharType="separate"/>
                          </w:r>
                          <w:r>
                            <w:rPr>
                              <w:sz w:val="21"/>
                              <w:szCs w:val="21"/>
                            </w:rPr>
                            <w:t>76</w:t>
                          </w:r>
                          <w:r>
                            <w:rPr>
                              <w:sz w:val="21"/>
                              <w:szCs w:val="21"/>
                            </w:rPr>
                            <w:fldChar w:fldCharType="end"/>
                          </w:r>
                          <w:r>
                            <w:rPr>
                              <w:sz w:val="21"/>
                              <w:szCs w:val="21"/>
                            </w:rPr>
                            <w:t xml:space="preserve"> </w:t>
                          </w:r>
                          <w:r>
                            <w:rPr>
                              <w:sz w:val="21"/>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392B14"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FD7C55E" w14:textId="77777777" w:rsidR="0091030F" w:rsidRDefault="00814F8C">
                    <w:pPr>
                      <w:pStyle w:val="a8"/>
                      <w:rPr>
                        <w:rFonts w:hint="eastAsia"/>
                        <w:sz w:val="21"/>
                        <w:szCs w:val="21"/>
                      </w:rPr>
                    </w:pPr>
                    <w:r>
                      <w:rPr>
                        <w:sz w:val="21"/>
                        <w:szCs w:val="21"/>
                      </w:rPr>
                      <w:t>第</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r>
                      <w:rPr>
                        <w:sz w:val="21"/>
                        <w:szCs w:val="21"/>
                      </w:rPr>
                      <w:t>页</w:t>
                    </w:r>
                    <w:r>
                      <w:rPr>
                        <w:sz w:val="21"/>
                        <w:szCs w:val="21"/>
                      </w:rPr>
                      <w:t xml:space="preserve"> </w:t>
                    </w:r>
                    <w:r>
                      <w:rPr>
                        <w:sz w:val="21"/>
                        <w:szCs w:val="21"/>
                      </w:rPr>
                      <w:t>共</w:t>
                    </w:r>
                    <w:r>
                      <w:rPr>
                        <w:sz w:val="21"/>
                        <w:szCs w:val="21"/>
                      </w:rPr>
                      <w:t xml:space="preserve"> </w:t>
                    </w:r>
                    <w:r>
                      <w:rPr>
                        <w:sz w:val="21"/>
                        <w:szCs w:val="21"/>
                      </w:rPr>
                      <w:fldChar w:fldCharType="begin"/>
                    </w:r>
                    <w:r>
                      <w:rPr>
                        <w:sz w:val="21"/>
                        <w:szCs w:val="21"/>
                      </w:rPr>
                      <w:instrText xml:space="preserve"> NUMPAGES  \* MERGEFORMAT </w:instrText>
                    </w:r>
                    <w:r>
                      <w:rPr>
                        <w:sz w:val="21"/>
                        <w:szCs w:val="21"/>
                      </w:rPr>
                      <w:fldChar w:fldCharType="separate"/>
                    </w:r>
                    <w:r>
                      <w:rPr>
                        <w:sz w:val="21"/>
                        <w:szCs w:val="21"/>
                      </w:rPr>
                      <w:t>76</w:t>
                    </w:r>
                    <w:r>
                      <w:rPr>
                        <w:sz w:val="21"/>
                        <w:szCs w:val="21"/>
                      </w:rPr>
                      <w:fldChar w:fldCharType="end"/>
                    </w:r>
                    <w:r>
                      <w:rPr>
                        <w:sz w:val="21"/>
                        <w:szCs w:val="21"/>
                      </w:rPr>
                      <w:t xml:space="preserve"> </w:t>
                    </w:r>
                    <w:r>
                      <w:rPr>
                        <w:sz w:val="21"/>
                        <w:szCs w:val="21"/>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2BCD6" w14:textId="77777777" w:rsidR="0091030F" w:rsidRDefault="00814F8C">
      <w:pPr>
        <w:rPr>
          <w:rFonts w:hint="eastAsia"/>
        </w:rPr>
      </w:pPr>
      <w:r>
        <w:separator/>
      </w:r>
    </w:p>
  </w:footnote>
  <w:footnote w:type="continuationSeparator" w:id="0">
    <w:p w14:paraId="5C8D93EC" w14:textId="77777777" w:rsidR="0091030F" w:rsidRDefault="00814F8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890A9"/>
    <w:multiLevelType w:val="multilevel"/>
    <w:tmpl w:val="21A890A9"/>
    <w:lvl w:ilvl="0">
      <w:start w:val="1"/>
      <w:numFmt w:val="decimal"/>
      <w:lvlText w:val="%1."/>
      <w:lvlJc w:val="left"/>
      <w:pPr>
        <w:ind w:left="425" w:hanging="425"/>
      </w:pPr>
      <w:rPr>
        <w:rFonts w:hint="default"/>
      </w:rPr>
    </w:lvl>
    <w:lvl w:ilvl="1">
      <w:start w:val="1"/>
      <w:numFmt w:val="decimal"/>
      <w:lvlText w:val="%1.%2."/>
      <w:lvlJc w:val="left"/>
      <w:pPr>
        <w:tabs>
          <w:tab w:val="left" w:pos="510"/>
        </w:tabs>
        <w:ind w:left="1020" w:hanging="51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num w:numId="1" w16cid:durableId="521363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TrueTypeFonts/>
  <w:trackRevisions/>
  <w:documentProtection w:edit="trackedChanges" w:enforcement="1" w:cryptProviderType="rsaAES" w:cryptAlgorithmClass="hash" w:cryptAlgorithmType="typeAny" w:cryptAlgorithmSid="14" w:cryptSpinCount="100000" w:hash="nUuZxAmLCzP6XzBJDOfhtZCkvhtDmEGA4Gya9rHIWo5ZW9cTNV4p9FsPVAsJWv0cx9z6rKcbE1C5uX24wcM93Q==" w:salt="yT1fpiEzo4oqgh/UffxDMg=="/>
  <w:defaultTabStop w:val="420"/>
  <w:drawingGridHorizontalSpacing w:val="21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FmZmY3ZDdmODBkMzRhMTMwNWFhM2JiZGU5ODVkNzMifQ=="/>
  </w:docVars>
  <w:rsids>
    <w:rsidRoot w:val="0091030F"/>
    <w:rsid w:val="D7B67769"/>
    <w:rsid w:val="D97C9267"/>
    <w:rsid w:val="FFD46A8F"/>
    <w:rsid w:val="00814F8C"/>
    <w:rsid w:val="0091030F"/>
    <w:rsid w:val="00B00290"/>
    <w:rsid w:val="01965F8B"/>
    <w:rsid w:val="01AD1511"/>
    <w:rsid w:val="01F93068"/>
    <w:rsid w:val="020B24EA"/>
    <w:rsid w:val="02AF4146"/>
    <w:rsid w:val="02CF57C0"/>
    <w:rsid w:val="036225A8"/>
    <w:rsid w:val="03CC65BF"/>
    <w:rsid w:val="0457715D"/>
    <w:rsid w:val="049E3E67"/>
    <w:rsid w:val="04C307C7"/>
    <w:rsid w:val="05397915"/>
    <w:rsid w:val="055108BB"/>
    <w:rsid w:val="060A3109"/>
    <w:rsid w:val="06255A88"/>
    <w:rsid w:val="066421C7"/>
    <w:rsid w:val="07671ACA"/>
    <w:rsid w:val="078C182C"/>
    <w:rsid w:val="08701B3F"/>
    <w:rsid w:val="089B4E05"/>
    <w:rsid w:val="08AC24CE"/>
    <w:rsid w:val="08DC7725"/>
    <w:rsid w:val="091D21CC"/>
    <w:rsid w:val="09874494"/>
    <w:rsid w:val="099974BF"/>
    <w:rsid w:val="0A043E59"/>
    <w:rsid w:val="0A216BB3"/>
    <w:rsid w:val="0A5532F9"/>
    <w:rsid w:val="0A5F652B"/>
    <w:rsid w:val="0AE50DDF"/>
    <w:rsid w:val="0BF63212"/>
    <w:rsid w:val="0C560013"/>
    <w:rsid w:val="0CA60ED7"/>
    <w:rsid w:val="0CCD5339"/>
    <w:rsid w:val="0D025310"/>
    <w:rsid w:val="0D5B011C"/>
    <w:rsid w:val="0D921B4A"/>
    <w:rsid w:val="0E372937"/>
    <w:rsid w:val="0E7A09E6"/>
    <w:rsid w:val="0EEA1E8C"/>
    <w:rsid w:val="100B4351"/>
    <w:rsid w:val="10981EAF"/>
    <w:rsid w:val="10FE598E"/>
    <w:rsid w:val="117C5BCF"/>
    <w:rsid w:val="11E6729C"/>
    <w:rsid w:val="120C0F58"/>
    <w:rsid w:val="123B675B"/>
    <w:rsid w:val="12A62454"/>
    <w:rsid w:val="13051003"/>
    <w:rsid w:val="1425602A"/>
    <w:rsid w:val="142F4D7C"/>
    <w:rsid w:val="147F61EC"/>
    <w:rsid w:val="15926528"/>
    <w:rsid w:val="15F24D42"/>
    <w:rsid w:val="163F0FB3"/>
    <w:rsid w:val="169D71E8"/>
    <w:rsid w:val="16F00515"/>
    <w:rsid w:val="179138F8"/>
    <w:rsid w:val="17FA6D4D"/>
    <w:rsid w:val="183049C9"/>
    <w:rsid w:val="18CC77BD"/>
    <w:rsid w:val="191D2361"/>
    <w:rsid w:val="197B1F90"/>
    <w:rsid w:val="1A0215B9"/>
    <w:rsid w:val="1A5740A8"/>
    <w:rsid w:val="1A9649C8"/>
    <w:rsid w:val="1AD11508"/>
    <w:rsid w:val="1B3853CA"/>
    <w:rsid w:val="1BF02428"/>
    <w:rsid w:val="1C1C325F"/>
    <w:rsid w:val="1C246AA7"/>
    <w:rsid w:val="1CE65A14"/>
    <w:rsid w:val="1E25455A"/>
    <w:rsid w:val="1E5F67A8"/>
    <w:rsid w:val="1E882D33"/>
    <w:rsid w:val="1EEF3CF3"/>
    <w:rsid w:val="1F427516"/>
    <w:rsid w:val="1FDB4C2A"/>
    <w:rsid w:val="210B3804"/>
    <w:rsid w:val="220402FD"/>
    <w:rsid w:val="22F875D7"/>
    <w:rsid w:val="23271259"/>
    <w:rsid w:val="23637918"/>
    <w:rsid w:val="23664A1C"/>
    <w:rsid w:val="236D0F8C"/>
    <w:rsid w:val="239702A7"/>
    <w:rsid w:val="24745073"/>
    <w:rsid w:val="248946AE"/>
    <w:rsid w:val="24F53213"/>
    <w:rsid w:val="25616BF7"/>
    <w:rsid w:val="26331478"/>
    <w:rsid w:val="26463FA9"/>
    <w:rsid w:val="27301857"/>
    <w:rsid w:val="27DB5705"/>
    <w:rsid w:val="27F54EF1"/>
    <w:rsid w:val="28095AFE"/>
    <w:rsid w:val="286422B8"/>
    <w:rsid w:val="28B01215"/>
    <w:rsid w:val="29B16F69"/>
    <w:rsid w:val="2A683FD1"/>
    <w:rsid w:val="2AE02526"/>
    <w:rsid w:val="2BE171D6"/>
    <w:rsid w:val="2C4265F2"/>
    <w:rsid w:val="2D8E5C08"/>
    <w:rsid w:val="2DA35AB2"/>
    <w:rsid w:val="2F4E3708"/>
    <w:rsid w:val="30847806"/>
    <w:rsid w:val="31764F04"/>
    <w:rsid w:val="31AD2FE7"/>
    <w:rsid w:val="32813A21"/>
    <w:rsid w:val="32EE3061"/>
    <w:rsid w:val="32F10A57"/>
    <w:rsid w:val="332647BA"/>
    <w:rsid w:val="33464251"/>
    <w:rsid w:val="33A4057B"/>
    <w:rsid w:val="33E34B07"/>
    <w:rsid w:val="34655BBC"/>
    <w:rsid w:val="34C446EB"/>
    <w:rsid w:val="356F7390"/>
    <w:rsid w:val="36432D79"/>
    <w:rsid w:val="36512BF4"/>
    <w:rsid w:val="37B949E3"/>
    <w:rsid w:val="391D4903"/>
    <w:rsid w:val="394F1572"/>
    <w:rsid w:val="39612C68"/>
    <w:rsid w:val="3962605C"/>
    <w:rsid w:val="39C6335E"/>
    <w:rsid w:val="3A5F449D"/>
    <w:rsid w:val="3A7F11FC"/>
    <w:rsid w:val="3B106ED1"/>
    <w:rsid w:val="3B136D3B"/>
    <w:rsid w:val="3BCE07F5"/>
    <w:rsid w:val="3C6F45F5"/>
    <w:rsid w:val="3C796CB5"/>
    <w:rsid w:val="3C8D5B74"/>
    <w:rsid w:val="3DAA5DD4"/>
    <w:rsid w:val="3DFA2393"/>
    <w:rsid w:val="3E8971C7"/>
    <w:rsid w:val="3F037AB2"/>
    <w:rsid w:val="3FC6535B"/>
    <w:rsid w:val="40A47108"/>
    <w:rsid w:val="40D12ACA"/>
    <w:rsid w:val="416C3E2A"/>
    <w:rsid w:val="41A44BC3"/>
    <w:rsid w:val="41E83922"/>
    <w:rsid w:val="42765074"/>
    <w:rsid w:val="42E72782"/>
    <w:rsid w:val="431D7B20"/>
    <w:rsid w:val="435631DA"/>
    <w:rsid w:val="435661B0"/>
    <w:rsid w:val="43FC0A5F"/>
    <w:rsid w:val="4416305A"/>
    <w:rsid w:val="442912A1"/>
    <w:rsid w:val="45225577"/>
    <w:rsid w:val="4570263D"/>
    <w:rsid w:val="457B7430"/>
    <w:rsid w:val="45E23B5A"/>
    <w:rsid w:val="45F054E5"/>
    <w:rsid w:val="46FD73D6"/>
    <w:rsid w:val="47805554"/>
    <w:rsid w:val="47B95DF9"/>
    <w:rsid w:val="47DE602A"/>
    <w:rsid w:val="47F837F7"/>
    <w:rsid w:val="48515DC8"/>
    <w:rsid w:val="49FB6308"/>
    <w:rsid w:val="4A0D1A51"/>
    <w:rsid w:val="4B1834B6"/>
    <w:rsid w:val="4B2E0F3D"/>
    <w:rsid w:val="4B8E016C"/>
    <w:rsid w:val="4BDF6B44"/>
    <w:rsid w:val="4BE9687B"/>
    <w:rsid w:val="4D677E3B"/>
    <w:rsid w:val="4D701D0B"/>
    <w:rsid w:val="4D791D44"/>
    <w:rsid w:val="4E747766"/>
    <w:rsid w:val="4EA1781F"/>
    <w:rsid w:val="4ECD188D"/>
    <w:rsid w:val="4EE57E01"/>
    <w:rsid w:val="4FAB1AAC"/>
    <w:rsid w:val="505D7A63"/>
    <w:rsid w:val="50885F8B"/>
    <w:rsid w:val="50B1148C"/>
    <w:rsid w:val="50FA66E7"/>
    <w:rsid w:val="50FE0903"/>
    <w:rsid w:val="51BA7767"/>
    <w:rsid w:val="523C0FFC"/>
    <w:rsid w:val="546A5122"/>
    <w:rsid w:val="549D01C5"/>
    <w:rsid w:val="54A148D9"/>
    <w:rsid w:val="557405D2"/>
    <w:rsid w:val="55C73392"/>
    <w:rsid w:val="56041DBB"/>
    <w:rsid w:val="569C1BD0"/>
    <w:rsid w:val="56A91FD0"/>
    <w:rsid w:val="56AB1A7D"/>
    <w:rsid w:val="56D93FE2"/>
    <w:rsid w:val="56F55413"/>
    <w:rsid w:val="56FE78F9"/>
    <w:rsid w:val="575B6A87"/>
    <w:rsid w:val="5886243F"/>
    <w:rsid w:val="588F4582"/>
    <w:rsid w:val="58A11313"/>
    <w:rsid w:val="58FD5BBF"/>
    <w:rsid w:val="59D275CB"/>
    <w:rsid w:val="59EC3EFC"/>
    <w:rsid w:val="5A1800C4"/>
    <w:rsid w:val="5A443BC9"/>
    <w:rsid w:val="5A813F6F"/>
    <w:rsid w:val="5AC02181"/>
    <w:rsid w:val="5AFB4710"/>
    <w:rsid w:val="5B0614B2"/>
    <w:rsid w:val="5B7C0B43"/>
    <w:rsid w:val="5BFC633D"/>
    <w:rsid w:val="5C6E742D"/>
    <w:rsid w:val="5CF47D98"/>
    <w:rsid w:val="5D49203E"/>
    <w:rsid w:val="5D7D61D4"/>
    <w:rsid w:val="5D957D0C"/>
    <w:rsid w:val="5E4135CD"/>
    <w:rsid w:val="5E4E3F76"/>
    <w:rsid w:val="5E5F5FFC"/>
    <w:rsid w:val="5EF5E5F9"/>
    <w:rsid w:val="5F3B6E50"/>
    <w:rsid w:val="5F5E2411"/>
    <w:rsid w:val="60B10A9B"/>
    <w:rsid w:val="60E10A4A"/>
    <w:rsid w:val="613167C1"/>
    <w:rsid w:val="6155408B"/>
    <w:rsid w:val="61C91735"/>
    <w:rsid w:val="6284369F"/>
    <w:rsid w:val="62BB361F"/>
    <w:rsid w:val="63063677"/>
    <w:rsid w:val="63E816CF"/>
    <w:rsid w:val="64097DD8"/>
    <w:rsid w:val="64B71356"/>
    <w:rsid w:val="65285E78"/>
    <w:rsid w:val="652A335A"/>
    <w:rsid w:val="65AE05B4"/>
    <w:rsid w:val="65EF2FDA"/>
    <w:rsid w:val="65F556F2"/>
    <w:rsid w:val="66422221"/>
    <w:rsid w:val="66A55793"/>
    <w:rsid w:val="66D17D0C"/>
    <w:rsid w:val="675C5FA0"/>
    <w:rsid w:val="67D60943"/>
    <w:rsid w:val="67D61BC5"/>
    <w:rsid w:val="6923741C"/>
    <w:rsid w:val="695E25B1"/>
    <w:rsid w:val="6B0A7CDD"/>
    <w:rsid w:val="6BB82A0C"/>
    <w:rsid w:val="6C045086"/>
    <w:rsid w:val="6C320541"/>
    <w:rsid w:val="6C674B5D"/>
    <w:rsid w:val="6CF32E0D"/>
    <w:rsid w:val="6CF622E4"/>
    <w:rsid w:val="6D3A645A"/>
    <w:rsid w:val="6DA744D2"/>
    <w:rsid w:val="6DB93296"/>
    <w:rsid w:val="6E3DACCC"/>
    <w:rsid w:val="6E6C6E8D"/>
    <w:rsid w:val="6F374EF2"/>
    <w:rsid w:val="6FCA35B3"/>
    <w:rsid w:val="706544AC"/>
    <w:rsid w:val="70D146FF"/>
    <w:rsid w:val="70E00F21"/>
    <w:rsid w:val="713F488B"/>
    <w:rsid w:val="713FBCD3"/>
    <w:rsid w:val="726613A4"/>
    <w:rsid w:val="731740C0"/>
    <w:rsid w:val="731E721E"/>
    <w:rsid w:val="735A0468"/>
    <w:rsid w:val="736750FD"/>
    <w:rsid w:val="74247931"/>
    <w:rsid w:val="74437748"/>
    <w:rsid w:val="75C20428"/>
    <w:rsid w:val="75C66F25"/>
    <w:rsid w:val="76944474"/>
    <w:rsid w:val="76A12CDB"/>
    <w:rsid w:val="76B579A3"/>
    <w:rsid w:val="77C41687"/>
    <w:rsid w:val="77EE570B"/>
    <w:rsid w:val="77FC33EB"/>
    <w:rsid w:val="79214151"/>
    <w:rsid w:val="79600FC2"/>
    <w:rsid w:val="796A0719"/>
    <w:rsid w:val="79FD2ABD"/>
    <w:rsid w:val="7A013EC0"/>
    <w:rsid w:val="7A7E254E"/>
    <w:rsid w:val="7AA044FD"/>
    <w:rsid w:val="7AAD0CE6"/>
    <w:rsid w:val="7AF41C4A"/>
    <w:rsid w:val="7BBE2843"/>
    <w:rsid w:val="7BE50FC3"/>
    <w:rsid w:val="7C392FCB"/>
    <w:rsid w:val="7C6A0F66"/>
    <w:rsid w:val="7CD673E6"/>
    <w:rsid w:val="7CF91954"/>
    <w:rsid w:val="7CFDCF4F"/>
    <w:rsid w:val="7D127334"/>
    <w:rsid w:val="7D52198F"/>
    <w:rsid w:val="7DAC6B74"/>
    <w:rsid w:val="7DCC7DEE"/>
    <w:rsid w:val="7E160E13"/>
    <w:rsid w:val="7E663B51"/>
    <w:rsid w:val="7F1A45D6"/>
    <w:rsid w:val="7FFB6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69D17"/>
  <w15:docId w15:val="{5D19A61C-C476-4156-835E-FC8F132E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qFormat="1"/>
    <w:lsdException w:name="toc 3" w:qFormat="1"/>
    <w:lsdException w:name="Normal Indent" w:qFormat="1"/>
    <w:lsdException w:name="footnote text" w:qFormat="1"/>
    <w:lsdException w:name="annotation text" w:qFormat="1"/>
    <w:lsdException w:name="header" w:qFormat="1"/>
    <w:lsdException w:name="footer" w:uiPriority="99" w:qFormat="1"/>
    <w:lsdException w:name="caption" w:semiHidden="1" w:unhideWhenUsed="1" w:qFormat="1"/>
    <w:lsdException w:name="envelope return" w:uiPriority="99" w:unhideWhenUsed="1" w:qFormat="1"/>
    <w:lsdException w:name="footnote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First Indent" w:semiHidden="1" w:uiPriority="99" w:unhideWhenUsed="1" w:qFormat="1"/>
    <w:lsdException w:name="Body Text First Indent 2" w:unhideWhenUsed="1" w:qFormat="1"/>
    <w:lsdException w:name="Body Text 2"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spacing w:line="360" w:lineRule="auto"/>
      <w:jc w:val="both"/>
    </w:pPr>
    <w:rPr>
      <w:rFonts w:ascii="宋体" w:hAnsi="宋体" w:cs="宋体"/>
      <w:bCs/>
      <w:kern w:val="2"/>
      <w:sz w:val="32"/>
      <w:szCs w:val="32"/>
    </w:rPr>
  </w:style>
  <w:style w:type="paragraph" w:styleId="1">
    <w:name w:val="heading 1"/>
    <w:basedOn w:val="a"/>
    <w:next w:val="a"/>
    <w:autoRedefine/>
    <w:qFormat/>
    <w:pPr>
      <w:keepNext/>
      <w:keepLines/>
      <w:jc w:val="center"/>
      <w:outlineLvl w:val="0"/>
    </w:pPr>
    <w:rPr>
      <w:b/>
      <w:kern w:val="44"/>
      <w:szCs w:val="44"/>
    </w:rPr>
  </w:style>
  <w:style w:type="paragraph" w:styleId="2">
    <w:name w:val="heading 2"/>
    <w:basedOn w:val="a"/>
    <w:next w:val="a"/>
    <w:autoRedefine/>
    <w:qFormat/>
    <w:pPr>
      <w:keepNext/>
      <w:keepLines/>
      <w:spacing w:line="396" w:lineRule="auto"/>
      <w:jc w:val="center"/>
      <w:outlineLvl w:val="1"/>
    </w:pPr>
    <w:rPr>
      <w:b/>
      <w:sz w:val="28"/>
      <w:szCs w:val="21"/>
    </w:rPr>
  </w:style>
  <w:style w:type="paragraph" w:styleId="3">
    <w:name w:val="heading 3"/>
    <w:basedOn w:val="a"/>
    <w:next w:val="a"/>
    <w:autoRedefine/>
    <w:qFormat/>
    <w:pPr>
      <w:keepNext/>
      <w:keepLines/>
      <w:autoSpaceDE w:val="0"/>
      <w:autoSpaceDN w:val="0"/>
      <w:adjustRightInd w:val="0"/>
      <w:jc w:val="left"/>
      <w:outlineLvl w:val="2"/>
    </w:pPr>
    <w:rPr>
      <w:b/>
      <w:kern w:val="0"/>
      <w:sz w:val="24"/>
      <w:szCs w:val="20"/>
    </w:rPr>
  </w:style>
  <w:style w:type="paragraph" w:styleId="4">
    <w:name w:val="heading 4"/>
    <w:basedOn w:val="a"/>
    <w:next w:val="a"/>
    <w:autoRedefine/>
    <w:qFormat/>
    <w:pPr>
      <w:keepNext/>
      <w:keepLines/>
      <w:spacing w:before="280" w:after="290" w:line="376" w:lineRule="auto"/>
      <w:outlineLvl w:val="3"/>
    </w:pPr>
    <w:rPr>
      <w:rFonts w:ascii="Arial" w:eastAsia="黑体" w:hAnsi="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ind w:firstLine="420"/>
    </w:pPr>
    <w:rPr>
      <w:kern w:val="0"/>
      <w:sz w:val="20"/>
    </w:rPr>
  </w:style>
  <w:style w:type="paragraph" w:styleId="a4">
    <w:name w:val="annotation text"/>
    <w:basedOn w:val="a"/>
    <w:qFormat/>
    <w:pPr>
      <w:jc w:val="left"/>
    </w:pPr>
  </w:style>
  <w:style w:type="paragraph" w:styleId="a5">
    <w:name w:val="Body Text"/>
    <w:basedOn w:val="a"/>
    <w:next w:val="a"/>
    <w:autoRedefine/>
    <w:qFormat/>
    <w:pPr>
      <w:tabs>
        <w:tab w:val="left" w:pos="567"/>
      </w:tabs>
      <w:spacing w:before="120" w:line="22" w:lineRule="atLeast"/>
    </w:pPr>
    <w:rPr>
      <w:sz w:val="24"/>
    </w:rPr>
  </w:style>
  <w:style w:type="paragraph" w:styleId="a6">
    <w:name w:val="Body Text Indent"/>
    <w:basedOn w:val="a"/>
    <w:autoRedefine/>
    <w:qFormat/>
    <w:pPr>
      <w:ind w:firstLine="645"/>
    </w:pPr>
    <w:rPr>
      <w:rFonts w:ascii="Arial" w:eastAsia="仿宋_GB2312" w:hAnsi="Arial"/>
      <w:sz w:val="28"/>
    </w:rPr>
  </w:style>
  <w:style w:type="paragraph" w:styleId="TOC3">
    <w:name w:val="toc 3"/>
    <w:basedOn w:val="a"/>
    <w:next w:val="a"/>
    <w:qFormat/>
    <w:pPr>
      <w:ind w:leftChars="400" w:left="840"/>
    </w:pPr>
  </w:style>
  <w:style w:type="paragraph" w:styleId="a7">
    <w:name w:val="Plain Text"/>
    <w:basedOn w:val="a"/>
    <w:autoRedefine/>
    <w:qFormat/>
    <w:rPr>
      <w:rFonts w:hAnsi="Courier New"/>
      <w:szCs w:val="20"/>
    </w:rPr>
  </w:style>
  <w:style w:type="paragraph" w:styleId="a8">
    <w:name w:val="footer"/>
    <w:basedOn w:val="a"/>
    <w:autoRedefine/>
    <w:uiPriority w:val="99"/>
    <w:qFormat/>
    <w:pPr>
      <w:tabs>
        <w:tab w:val="center" w:pos="4153"/>
        <w:tab w:val="right" w:pos="8306"/>
      </w:tabs>
      <w:autoSpaceDE w:val="0"/>
      <w:autoSpaceDN w:val="0"/>
      <w:adjustRightInd w:val="0"/>
      <w:snapToGrid w:val="0"/>
      <w:jc w:val="left"/>
    </w:pPr>
    <w:rPr>
      <w:kern w:val="0"/>
      <w:sz w:val="18"/>
      <w:szCs w:val="20"/>
    </w:rPr>
  </w:style>
  <w:style w:type="paragraph" w:styleId="a9">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10"/>
    <w:next w:val="a"/>
    <w:autoRedefine/>
    <w:qFormat/>
    <w:pPr>
      <w:spacing w:before="120" w:after="120"/>
    </w:pPr>
    <w:rPr>
      <w:rFonts w:eastAsia="宋体"/>
      <w:caps/>
      <w:sz w:val="30"/>
      <w:szCs w:val="30"/>
    </w:rPr>
  </w:style>
  <w:style w:type="paragraph" w:styleId="10">
    <w:name w:val="index 1"/>
    <w:basedOn w:val="a"/>
    <w:next w:val="a"/>
    <w:autoRedefine/>
    <w:qFormat/>
    <w:rPr>
      <w:rFonts w:eastAsia="仿宋_GB2312"/>
      <w:b/>
      <w:sz w:val="24"/>
    </w:rPr>
  </w:style>
  <w:style w:type="paragraph" w:styleId="aa">
    <w:name w:val="footnote text"/>
    <w:basedOn w:val="a"/>
    <w:autoRedefine/>
    <w:qFormat/>
    <w:pPr>
      <w:snapToGrid w:val="0"/>
      <w:jc w:val="left"/>
    </w:pPr>
    <w:rPr>
      <w:sz w:val="18"/>
    </w:rPr>
  </w:style>
  <w:style w:type="paragraph" w:styleId="TOC2">
    <w:name w:val="toc 2"/>
    <w:basedOn w:val="a"/>
    <w:next w:val="a"/>
    <w:qFormat/>
    <w:pPr>
      <w:ind w:leftChars="200" w:left="420"/>
    </w:pPr>
  </w:style>
  <w:style w:type="paragraph" w:styleId="20">
    <w:name w:val="Body Text 2"/>
    <w:basedOn w:val="a"/>
    <w:autoRedefine/>
    <w:qFormat/>
    <w:rPr>
      <w:sz w:val="24"/>
    </w:rPr>
  </w:style>
  <w:style w:type="paragraph" w:styleId="ab">
    <w:name w:val="Normal (Web)"/>
    <w:basedOn w:val="a"/>
    <w:autoRedefine/>
    <w:qFormat/>
    <w:rPr>
      <w:sz w:val="24"/>
    </w:rPr>
  </w:style>
  <w:style w:type="paragraph" w:styleId="ac">
    <w:name w:val="Body Text First Indent"/>
    <w:basedOn w:val="a5"/>
    <w:next w:val="a"/>
    <w:autoRedefine/>
    <w:uiPriority w:val="99"/>
    <w:semiHidden/>
    <w:unhideWhenUsed/>
    <w:qFormat/>
    <w:pPr>
      <w:spacing w:after="120"/>
      <w:ind w:firstLineChars="100" w:firstLine="420"/>
    </w:pPr>
    <w:rPr>
      <w:rFonts w:asciiTheme="minorHAnsi" w:eastAsiaTheme="minorEastAsia" w:hAnsiTheme="minorHAnsi" w:cstheme="minorBidi"/>
      <w:sz w:val="21"/>
      <w:szCs w:val="22"/>
    </w:rPr>
  </w:style>
  <w:style w:type="paragraph" w:styleId="21">
    <w:name w:val="Body Text First Indent 2"/>
    <w:basedOn w:val="a6"/>
    <w:next w:val="a"/>
    <w:unhideWhenUsed/>
    <w:qFormat/>
    <w:pPr>
      <w:ind w:firstLineChars="200" w:firstLine="420"/>
    </w:pPr>
  </w:style>
  <w:style w:type="table" w:styleId="ad">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autoRedefine/>
    <w:uiPriority w:val="22"/>
    <w:qFormat/>
    <w:rPr>
      <w:b/>
    </w:rPr>
  </w:style>
  <w:style w:type="character" w:styleId="af">
    <w:name w:val="page number"/>
    <w:basedOn w:val="a0"/>
    <w:autoRedefine/>
    <w:qFormat/>
  </w:style>
  <w:style w:type="character" w:styleId="af0">
    <w:name w:val="Hyperlink"/>
    <w:basedOn w:val="a0"/>
    <w:qFormat/>
    <w:rPr>
      <w:color w:val="363636"/>
      <w:u w:val="none"/>
    </w:rPr>
  </w:style>
  <w:style w:type="character" w:styleId="af1">
    <w:name w:val="footnote reference"/>
    <w:basedOn w:val="a0"/>
    <w:autoRedefine/>
    <w:qFormat/>
    <w:rPr>
      <w:vertAlign w:val="superscript"/>
    </w:rPr>
  </w:style>
  <w:style w:type="paragraph" w:customStyle="1" w:styleId="Default">
    <w:name w:val="Default"/>
    <w:next w:val="af2"/>
    <w:autoRedefine/>
    <w:uiPriority w:val="99"/>
    <w:qFormat/>
    <w:pPr>
      <w:widowControl w:val="0"/>
      <w:autoSpaceDE w:val="0"/>
      <w:autoSpaceDN w:val="0"/>
      <w:adjustRightInd w:val="0"/>
    </w:pPr>
    <w:rPr>
      <w:rFonts w:ascii="Arial" w:hAnsi="Arial" w:cs="Arial"/>
      <w:color w:val="000000"/>
      <w:sz w:val="24"/>
      <w:szCs w:val="24"/>
    </w:rPr>
  </w:style>
  <w:style w:type="paragraph" w:customStyle="1" w:styleId="af2">
    <w:name w:val="表格文字"/>
    <w:basedOn w:val="a"/>
    <w:next w:val="a5"/>
    <w:qFormat/>
    <w:pPr>
      <w:adjustRightInd w:val="0"/>
      <w:spacing w:line="420" w:lineRule="atLeast"/>
      <w:jc w:val="left"/>
      <w:textAlignment w:val="baseline"/>
    </w:pPr>
    <w:rPr>
      <w:kern w:val="0"/>
    </w:rPr>
  </w:style>
  <w:style w:type="paragraph" w:customStyle="1" w:styleId="11">
    <w:name w:val="列表段落1"/>
    <w:basedOn w:val="a"/>
    <w:autoRedefine/>
    <w:uiPriority w:val="34"/>
    <w:qFormat/>
    <w:pPr>
      <w:ind w:firstLineChars="200" w:firstLine="420"/>
    </w:pPr>
    <w:rPr>
      <w:rFonts w:ascii="Calibri" w:hAnsi="Calibri"/>
      <w:szCs w:val="22"/>
    </w:rPr>
  </w:style>
  <w:style w:type="paragraph" w:customStyle="1" w:styleId="6">
    <w:name w:val="正文_6"/>
    <w:autoRedefine/>
    <w:qFormat/>
    <w:rPr>
      <w:sz w:val="24"/>
      <w:szCs w:val="24"/>
    </w:rPr>
  </w:style>
  <w:style w:type="paragraph" w:customStyle="1" w:styleId="152">
    <w:name w:val="样式 样式 行距: 1.5 倍行距 + 首行缩进:  2 字符"/>
    <w:basedOn w:val="a"/>
    <w:autoRedefine/>
    <w:qFormat/>
    <w:rPr>
      <w:sz w:val="24"/>
    </w:rPr>
  </w:style>
  <w:style w:type="paragraph" w:customStyle="1" w:styleId="af3">
    <w:name w:val="文档正文"/>
    <w:basedOn w:val="a"/>
    <w:autoRedefine/>
    <w:qFormat/>
    <w:pPr>
      <w:adjustRightInd w:val="0"/>
      <w:spacing w:line="480" w:lineRule="atLeast"/>
      <w:ind w:firstLine="567"/>
    </w:pPr>
    <w:rPr>
      <w:rFonts w:ascii="仿宋_GB2312" w:eastAsia="仿宋_GB2312" w:hAnsi="Times New Roman" w:cs="Times New Roman" w:hint="eastAsia"/>
      <w:kern w:val="0"/>
      <w:sz w:val="28"/>
      <w:szCs w:val="20"/>
    </w:rPr>
  </w:style>
  <w:style w:type="paragraph" w:customStyle="1" w:styleId="List2">
    <w:name w:val="List2"/>
    <w:basedOn w:val="a"/>
    <w:autoRedefine/>
    <w:qFormat/>
    <w:pPr>
      <w:spacing w:line="240" w:lineRule="auto"/>
      <w:ind w:leftChars="200" w:left="100" w:hangingChars="200" w:hanging="200"/>
    </w:pPr>
  </w:style>
  <w:style w:type="paragraph" w:customStyle="1" w:styleId="12">
    <w:name w:val="无间隔1"/>
    <w:basedOn w:val="a"/>
    <w:uiPriority w:val="99"/>
    <w:qFormat/>
    <w:pPr>
      <w:spacing w:line="400" w:lineRule="exact"/>
    </w:pPr>
    <w:rPr>
      <w:sz w:val="24"/>
      <w:szCs w:val="24"/>
    </w:rPr>
  </w:style>
  <w:style w:type="paragraph" w:styleId="af4">
    <w:name w:val="Revision"/>
    <w:hidden/>
    <w:uiPriority w:val="99"/>
    <w:unhideWhenUsed/>
    <w:rsid w:val="00814F8C"/>
    <w:rPr>
      <w:rFonts w:ascii="宋体" w:hAnsi="宋体" w:cs="宋体"/>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31424</Words>
  <Characters>7714</Characters>
  <Application>Microsoft Office Word</Application>
  <DocSecurity>0</DocSecurity>
  <Lines>64</Lines>
  <Paragraphs>78</Paragraphs>
  <ScaleCrop>false</ScaleCrop>
  <Company/>
  <LinksUpToDate>false</LinksUpToDate>
  <CharactersWithSpaces>39060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he</cp:lastModifiedBy>
  <cp:revision>1</cp:revision>
  <dcterms:created xsi:type="dcterms:W3CDTF">2021-04-30T01:01:00Z</dcterms:created>
  <dcterms:modified xsi:type="dcterms:W3CDTF">2024-11-27T05:52:00Z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99602D437C2341FEA1E1A82E06365C68</vt:lpwstr>
  </property>
  <property fmtid="{D5CDD505-2E9C-101B-9397-08002B2CF9AE}" pid="4" name="KSOSaveFontToCloudKey">
    <vt:lpwstr>260772819_embed</vt:lpwstr>
  </property>
</Properties>
</file>